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2F" w:rsidRDefault="0076082F" w:rsidP="00BC7899">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9" type="#_x0000_t202" style="position:absolute;margin-left:-24pt;margin-top:-48pt;width:252pt;height:47.25pt;z-index:251660288" stroked="f">
            <v:textbox>
              <w:txbxContent>
                <w:p w:rsidR="0076082F" w:rsidRPr="0076082F" w:rsidRDefault="0076082F" w:rsidP="0076082F">
                  <w:pPr>
                    <w:pStyle w:val="Header"/>
                    <w:rPr>
                      <w:rFonts w:ascii="Times New Roman" w:hAnsi="Times New Roman" w:cs="Times New Roman"/>
                      <w:color w:val="000000"/>
                      <w:sz w:val="24"/>
                      <w:szCs w:val="24"/>
                    </w:rPr>
                  </w:pPr>
                  <w:proofErr w:type="spellStart"/>
                  <w:r w:rsidRPr="0076082F">
                    <w:rPr>
                      <w:rFonts w:ascii="Times New Roman" w:hAnsi="Times New Roman" w:cs="Times New Roman"/>
                      <w:color w:val="000000"/>
                      <w:sz w:val="24"/>
                      <w:szCs w:val="24"/>
                    </w:rPr>
                    <w:t>UE</w:t>
                  </w:r>
                  <w:proofErr w:type="spellEnd"/>
                  <w:r w:rsidRPr="0076082F">
                    <w:rPr>
                      <w:rFonts w:ascii="Times New Roman" w:hAnsi="Times New Roman" w:cs="Times New Roman"/>
                      <w:color w:val="000000"/>
                      <w:sz w:val="24"/>
                      <w:szCs w:val="24"/>
                    </w:rPr>
                    <w:t>-111190/PacifiCorp</w:t>
                  </w:r>
                </w:p>
                <w:p w:rsidR="0076082F" w:rsidRPr="0076082F" w:rsidRDefault="0076082F" w:rsidP="0076082F">
                  <w:pPr>
                    <w:pStyle w:val="Header"/>
                    <w:rPr>
                      <w:rFonts w:ascii="Times New Roman" w:hAnsi="Times New Roman" w:cs="Times New Roman"/>
                      <w:color w:val="000000"/>
                      <w:sz w:val="24"/>
                      <w:szCs w:val="24"/>
                    </w:rPr>
                  </w:pPr>
                  <w:r>
                    <w:rPr>
                      <w:rFonts w:ascii="Times New Roman" w:hAnsi="Times New Roman" w:cs="Times New Roman"/>
                      <w:color w:val="000000"/>
                      <w:sz w:val="24"/>
                      <w:szCs w:val="24"/>
                    </w:rPr>
                    <w:t>December 22</w:t>
                  </w:r>
                  <w:r w:rsidRPr="0076082F">
                    <w:rPr>
                      <w:rFonts w:ascii="Times New Roman" w:hAnsi="Times New Roman" w:cs="Times New Roman"/>
                      <w:color w:val="000000"/>
                      <w:sz w:val="24"/>
                      <w:szCs w:val="24"/>
                    </w:rPr>
                    <w:t>, 2011</w:t>
                  </w:r>
                </w:p>
                <w:p w:rsidR="0076082F" w:rsidRPr="0076082F" w:rsidRDefault="0076082F" w:rsidP="0076082F">
                  <w:pPr>
                    <w:rPr>
                      <w:rFonts w:ascii="Times New Roman" w:hAnsi="Times New Roman" w:cs="Times New Roman"/>
                      <w:sz w:val="24"/>
                      <w:szCs w:val="24"/>
                    </w:rPr>
                  </w:pPr>
                  <w:proofErr w:type="spellStart"/>
                  <w:r w:rsidRPr="0076082F">
                    <w:rPr>
                      <w:rFonts w:ascii="Times New Roman" w:hAnsi="Times New Roman" w:cs="Times New Roman"/>
                      <w:color w:val="000000"/>
                      <w:sz w:val="24"/>
                      <w:szCs w:val="24"/>
                    </w:rPr>
                    <w:t>ICNU</w:t>
                  </w:r>
                  <w:proofErr w:type="spellEnd"/>
                  <w:r w:rsidRPr="0076082F">
                    <w:rPr>
                      <w:rFonts w:ascii="Times New Roman" w:hAnsi="Times New Roman" w:cs="Times New Roman"/>
                      <w:color w:val="000000"/>
                      <w:sz w:val="24"/>
                      <w:szCs w:val="24"/>
                    </w:rPr>
                    <w:t xml:space="preserve"> Data Request </w:t>
                  </w:r>
                  <w:r>
                    <w:rPr>
                      <w:rFonts w:ascii="Times New Roman" w:hAnsi="Times New Roman" w:cs="Times New Roman"/>
                      <w:color w:val="000000"/>
                      <w:sz w:val="24"/>
                      <w:szCs w:val="24"/>
                    </w:rPr>
                    <w:t>12.1</w:t>
                  </w:r>
                </w:p>
              </w:txbxContent>
            </v:textbox>
          </v:shape>
        </w:pict>
      </w:r>
      <w:r w:rsidRPr="00D56E1E">
        <w:rPr>
          <w:rFonts w:ascii="Times New Roman" w:hAnsi="Times New Roman" w:cs="Times New Roman"/>
          <w:b/>
          <w:noProof/>
          <w:sz w:val="24"/>
          <w:szCs w:val="24"/>
        </w:rPr>
        <w:pict>
          <v:shape id="_x0000_s1026" type="#_x0000_t202" style="position:absolute;margin-left:228pt;margin-top:-39.75pt;width:285.75pt;height:39pt;z-index:251658240" stroked="f">
            <v:textbox>
              <w:txbxContent>
                <w:p w:rsidR="00BA35F6" w:rsidRPr="00BA35F6" w:rsidRDefault="00BA35F6" w:rsidP="00BA35F6">
                  <w:pPr>
                    <w:jc w:val="right"/>
                    <w:rPr>
                      <w:rFonts w:ascii="Times New Roman" w:hAnsi="Times New Roman" w:cs="Times New Roman"/>
                      <w:sz w:val="24"/>
                      <w:szCs w:val="24"/>
                    </w:rPr>
                  </w:pPr>
                  <w:r w:rsidRPr="00BA35F6">
                    <w:rPr>
                      <w:rFonts w:ascii="Times New Roman" w:hAnsi="Times New Roman" w:cs="Times New Roman"/>
                      <w:sz w:val="24"/>
                      <w:szCs w:val="24"/>
                    </w:rPr>
                    <w:t>Exhibit No. ___(</w:t>
                  </w:r>
                  <w:proofErr w:type="spellStart"/>
                  <w:r w:rsidRPr="00BA35F6">
                    <w:rPr>
                      <w:rFonts w:ascii="Times New Roman" w:hAnsi="Times New Roman" w:cs="Times New Roman"/>
                      <w:sz w:val="24"/>
                      <w:szCs w:val="24"/>
                    </w:rPr>
                    <w:t>MCD</w:t>
                  </w:r>
                  <w:proofErr w:type="spellEnd"/>
                  <w:r w:rsidRPr="00BA35F6">
                    <w:rPr>
                      <w:rFonts w:ascii="Times New Roman" w:hAnsi="Times New Roman" w:cs="Times New Roman"/>
                      <w:sz w:val="24"/>
                      <w:szCs w:val="24"/>
                    </w:rPr>
                    <w:t>-8)</w:t>
                  </w:r>
                  <w:r w:rsidRPr="00BA35F6">
                    <w:rPr>
                      <w:rFonts w:ascii="Times New Roman" w:hAnsi="Times New Roman" w:cs="Times New Roman"/>
                      <w:sz w:val="24"/>
                      <w:szCs w:val="24"/>
                    </w:rPr>
                    <w:br/>
                    <w:t>Page 1 of 2</w:t>
                  </w:r>
                </w:p>
              </w:txbxContent>
            </v:textbox>
          </v:shape>
        </w:pict>
      </w:r>
    </w:p>
    <w:p w:rsidR="00BC7899" w:rsidRPr="00322266" w:rsidRDefault="00BC7899" w:rsidP="00BC7899">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ICNU</w:t>
      </w:r>
      <w:proofErr w:type="spellEnd"/>
      <w:r>
        <w:rPr>
          <w:rFonts w:ascii="Times New Roman" w:hAnsi="Times New Roman" w:cs="Times New Roman"/>
          <w:b/>
          <w:sz w:val="24"/>
          <w:szCs w:val="24"/>
        </w:rPr>
        <w:t xml:space="preserve"> Data Request 12.1</w:t>
      </w:r>
    </w:p>
    <w:p w:rsidR="00BC7899" w:rsidRPr="00322266" w:rsidRDefault="00BC7899" w:rsidP="00BC7899">
      <w:pPr>
        <w:spacing w:after="0" w:line="240" w:lineRule="auto"/>
        <w:rPr>
          <w:rFonts w:ascii="Times New Roman" w:hAnsi="Times New Roman" w:cs="Times New Roman"/>
          <w:sz w:val="24"/>
          <w:szCs w:val="24"/>
        </w:rPr>
      </w:pPr>
    </w:p>
    <w:p w:rsidR="00BC7899" w:rsidRPr="00322266" w:rsidRDefault="00BC7899" w:rsidP="00BC7899">
      <w:pPr>
        <w:pStyle w:val="ListParagraph"/>
        <w:spacing w:after="0" w:line="240" w:lineRule="auto"/>
        <w:rPr>
          <w:rFonts w:ascii="Times New Roman" w:hAnsi="Times New Roman"/>
          <w:sz w:val="24"/>
          <w:szCs w:val="24"/>
        </w:rPr>
      </w:pPr>
      <w:r w:rsidRPr="00322266">
        <w:rPr>
          <w:rFonts w:ascii="Times New Roman" w:hAnsi="Times New Roman"/>
          <w:sz w:val="24"/>
          <w:szCs w:val="24"/>
        </w:rPr>
        <w:t>Please provide short-term operating characteristics and limitations for all of PacifiCorp’s hydroelectric facilities.  Please include all relevant data such as powerhouse and unit capabilities, hydraulic capacities, discharge requirements, lake elevation limits, and volume of usable storage for each project.</w:t>
      </w:r>
    </w:p>
    <w:p w:rsidR="00BC7899" w:rsidRPr="00322266" w:rsidRDefault="00BC7899" w:rsidP="00BC7899">
      <w:pPr>
        <w:pStyle w:val="ListParagraph"/>
        <w:spacing w:after="0" w:line="240" w:lineRule="auto"/>
      </w:pPr>
    </w:p>
    <w:p w:rsidR="00BC7899" w:rsidRPr="008D597C" w:rsidRDefault="00BC7899" w:rsidP="00BC7899">
      <w:pPr>
        <w:spacing w:after="0" w:line="240" w:lineRule="auto"/>
        <w:rPr>
          <w:rFonts w:ascii="Times New Roman" w:hAnsi="Times New Roman" w:cs="Times New Roman"/>
          <w:b/>
          <w:sz w:val="24"/>
          <w:szCs w:val="24"/>
        </w:rPr>
      </w:pPr>
      <w:r w:rsidRPr="008D597C">
        <w:rPr>
          <w:rFonts w:ascii="Times New Roman" w:hAnsi="Times New Roman" w:cs="Times New Roman"/>
          <w:b/>
          <w:sz w:val="24"/>
          <w:szCs w:val="24"/>
        </w:rPr>
        <w:t xml:space="preserve">Response to </w:t>
      </w:r>
      <w:proofErr w:type="spellStart"/>
      <w:r w:rsidR="008D597C" w:rsidRPr="008D597C">
        <w:rPr>
          <w:rFonts w:ascii="Times New Roman" w:hAnsi="Times New Roman" w:cs="Times New Roman"/>
          <w:b/>
          <w:sz w:val="24"/>
          <w:szCs w:val="24"/>
        </w:rPr>
        <w:t>ICNU</w:t>
      </w:r>
      <w:proofErr w:type="spellEnd"/>
      <w:r w:rsidR="008D597C" w:rsidRPr="008D597C">
        <w:rPr>
          <w:rFonts w:ascii="Times New Roman" w:hAnsi="Times New Roman" w:cs="Times New Roman"/>
          <w:b/>
          <w:sz w:val="24"/>
          <w:szCs w:val="24"/>
        </w:rPr>
        <w:t xml:space="preserve"> </w:t>
      </w:r>
      <w:r w:rsidRPr="008D597C">
        <w:rPr>
          <w:rFonts w:ascii="Times New Roman" w:hAnsi="Times New Roman" w:cs="Times New Roman"/>
          <w:b/>
          <w:sz w:val="24"/>
          <w:szCs w:val="24"/>
        </w:rPr>
        <w:t>Data Request 12.1</w:t>
      </w:r>
    </w:p>
    <w:p w:rsidR="00BC7899" w:rsidRPr="00322266" w:rsidRDefault="00BC7899" w:rsidP="00BC7899">
      <w:pPr>
        <w:spacing w:after="0" w:line="240" w:lineRule="auto"/>
        <w:rPr>
          <w:rFonts w:ascii="Times New Roman" w:hAnsi="Times New Roman" w:cs="Times New Roman"/>
          <w:sz w:val="24"/>
          <w:szCs w:val="24"/>
        </w:rPr>
      </w:pPr>
    </w:p>
    <w:p w:rsidR="00BC7899" w:rsidRPr="00322266" w:rsidRDefault="00BC7899" w:rsidP="00BC7899">
      <w:pPr>
        <w:spacing w:after="0" w:line="240" w:lineRule="auto"/>
        <w:ind w:left="720"/>
        <w:rPr>
          <w:rFonts w:ascii="Times New Roman" w:hAnsi="Times New Roman" w:cs="Times New Roman"/>
          <w:sz w:val="24"/>
          <w:szCs w:val="24"/>
        </w:rPr>
      </w:pPr>
      <w:r w:rsidRPr="00322266">
        <w:rPr>
          <w:rFonts w:ascii="Times New Roman" w:hAnsi="Times New Roman" w:cs="Times New Roman"/>
          <w:sz w:val="24"/>
          <w:szCs w:val="24"/>
        </w:rPr>
        <w:t>The Company objects to this request on the grounds that it is overly broad and unduly burdensome.  Without waiving this objection, the Company responds as follows:</w:t>
      </w:r>
    </w:p>
    <w:p w:rsidR="00BC7899" w:rsidRPr="00322266" w:rsidRDefault="00BC7899" w:rsidP="00BC7899">
      <w:pPr>
        <w:spacing w:after="0" w:line="240" w:lineRule="auto"/>
        <w:ind w:left="720"/>
        <w:rPr>
          <w:rFonts w:ascii="Times New Roman" w:hAnsi="Times New Roman" w:cs="Times New Roman"/>
          <w:sz w:val="24"/>
          <w:szCs w:val="24"/>
        </w:rPr>
      </w:pPr>
    </w:p>
    <w:p w:rsidR="00BC7899" w:rsidRPr="00322266" w:rsidRDefault="00BC7899" w:rsidP="00BC7899">
      <w:pPr>
        <w:spacing w:after="0" w:line="240" w:lineRule="auto"/>
        <w:ind w:left="720" w:hanging="720"/>
        <w:rPr>
          <w:rFonts w:ascii="Times New Roman" w:hAnsi="Times New Roman" w:cs="Times New Roman"/>
          <w:sz w:val="24"/>
          <w:szCs w:val="24"/>
        </w:rPr>
      </w:pPr>
      <w:r w:rsidRPr="00322266">
        <w:rPr>
          <w:rFonts w:ascii="Times New Roman" w:hAnsi="Times New Roman" w:cs="Times New Roman"/>
          <w:sz w:val="24"/>
          <w:szCs w:val="24"/>
        </w:rPr>
        <w:tab/>
        <w:t xml:space="preserve">Please refer to Confidential Attachment </w:t>
      </w:r>
      <w:proofErr w:type="spellStart"/>
      <w:r w:rsidRPr="00322266">
        <w:rPr>
          <w:rFonts w:ascii="Times New Roman" w:hAnsi="Times New Roman" w:cs="Times New Roman"/>
          <w:sz w:val="24"/>
          <w:szCs w:val="24"/>
        </w:rPr>
        <w:t>ICNU</w:t>
      </w:r>
      <w:proofErr w:type="spellEnd"/>
      <w:r w:rsidRPr="00322266">
        <w:rPr>
          <w:rFonts w:ascii="Times New Roman" w:hAnsi="Times New Roman" w:cs="Times New Roman"/>
          <w:sz w:val="24"/>
          <w:szCs w:val="24"/>
        </w:rPr>
        <w:t xml:space="preserve"> 12.1, which provides data for the river systems in the VISTA model that support the data modeled in GRID.  </w:t>
      </w:r>
    </w:p>
    <w:p w:rsidR="00BC7899" w:rsidRPr="00322266" w:rsidRDefault="00BC7899" w:rsidP="00BC7899">
      <w:pPr>
        <w:spacing w:after="0" w:line="240" w:lineRule="auto"/>
        <w:ind w:left="720" w:hanging="720"/>
        <w:rPr>
          <w:rFonts w:ascii="Times New Roman" w:hAnsi="Times New Roman" w:cs="Times New Roman"/>
          <w:sz w:val="24"/>
          <w:szCs w:val="24"/>
        </w:rPr>
      </w:pPr>
    </w:p>
    <w:p w:rsidR="00BC7899" w:rsidRDefault="00BC7899" w:rsidP="00BC789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Confidential information is provided subject to the terms and conditions of the protective order in this proceeding.</w:t>
      </w:r>
    </w:p>
    <w:p w:rsidR="00BC7899" w:rsidRDefault="00BC7899" w:rsidP="00BC7899">
      <w:pPr>
        <w:spacing w:after="0" w:line="240" w:lineRule="auto"/>
        <w:ind w:left="720"/>
        <w:rPr>
          <w:rFonts w:ascii="Times New Roman" w:hAnsi="Times New Roman" w:cs="Times New Roman"/>
          <w:sz w:val="24"/>
          <w:szCs w:val="24"/>
        </w:rPr>
      </w:pPr>
    </w:p>
    <w:p w:rsidR="00BC7899" w:rsidRDefault="00BC7899" w:rsidP="00BC789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Additional information on discharge requirements can be obtained from the FERC licenses, which can be accessed through the “General Search” functionality of the FERC </w:t>
      </w:r>
      <w:proofErr w:type="spellStart"/>
      <w:r>
        <w:rPr>
          <w:rFonts w:ascii="Times New Roman" w:hAnsi="Times New Roman" w:cs="Times New Roman"/>
          <w:sz w:val="24"/>
          <w:szCs w:val="24"/>
        </w:rPr>
        <w:t>elibrary</w:t>
      </w:r>
      <w:proofErr w:type="spellEnd"/>
      <w:r>
        <w:rPr>
          <w:rFonts w:ascii="Times New Roman" w:hAnsi="Times New Roman" w:cs="Times New Roman"/>
          <w:sz w:val="24"/>
          <w:szCs w:val="24"/>
        </w:rPr>
        <w:t>:</w:t>
      </w:r>
    </w:p>
    <w:p w:rsidR="00BC7899" w:rsidRDefault="00BC7899" w:rsidP="00BC7899">
      <w:pPr>
        <w:spacing w:after="0" w:line="240" w:lineRule="auto"/>
        <w:ind w:left="720"/>
        <w:rPr>
          <w:rFonts w:ascii="Times New Roman" w:hAnsi="Times New Roman" w:cs="Times New Roman"/>
          <w:sz w:val="24"/>
          <w:szCs w:val="24"/>
        </w:rPr>
      </w:pPr>
    </w:p>
    <w:p w:rsidR="00BC7899" w:rsidRDefault="00D56E1E" w:rsidP="00BC7899">
      <w:pPr>
        <w:spacing w:after="0" w:line="240" w:lineRule="auto"/>
        <w:ind w:firstLine="720"/>
        <w:rPr>
          <w:rFonts w:ascii="Times New Roman" w:hAnsi="Times New Roman" w:cs="Times New Roman"/>
          <w:sz w:val="24"/>
          <w:szCs w:val="24"/>
        </w:rPr>
      </w:pPr>
      <w:hyperlink r:id="rId7" w:history="1">
        <w:r w:rsidR="00BC7899">
          <w:rPr>
            <w:rStyle w:val="Hyperlink"/>
            <w:rFonts w:ascii="Times New Roman" w:hAnsi="Times New Roman" w:cs="Times New Roman"/>
            <w:sz w:val="24"/>
            <w:szCs w:val="24"/>
          </w:rPr>
          <w:t>http://elibrary.ferc.gov/idmws/search/fercgensearch.asp</w:t>
        </w:r>
      </w:hyperlink>
    </w:p>
    <w:p w:rsidR="00BC7899" w:rsidRDefault="00BC7899" w:rsidP="00BC7899">
      <w:pPr>
        <w:pStyle w:val="NoSpacing"/>
        <w:ind w:firstLine="720"/>
        <w:rPr>
          <w:rFonts w:ascii="Times New Roman" w:hAnsi="Times New Roman" w:cs="Times New Roman"/>
          <w:sz w:val="24"/>
          <w:szCs w:val="24"/>
        </w:rPr>
      </w:pPr>
    </w:p>
    <w:p w:rsidR="00BC7899" w:rsidRDefault="00BC7899" w:rsidP="00BC7899">
      <w:pPr>
        <w:pStyle w:val="NoSpacing"/>
        <w:ind w:firstLine="720"/>
        <w:rPr>
          <w:rFonts w:ascii="Times New Roman" w:hAnsi="Times New Roman" w:cs="Times New Roman"/>
          <w:sz w:val="24"/>
          <w:szCs w:val="24"/>
        </w:rPr>
      </w:pPr>
    </w:p>
    <w:p w:rsidR="00BC7899" w:rsidRDefault="00BC7899" w:rsidP="00BC789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PREPARER: </w:t>
      </w:r>
      <w:r>
        <w:rPr>
          <w:rFonts w:ascii="Times New Roman" w:hAnsi="Times New Roman" w:cs="Times New Roman"/>
          <w:sz w:val="24"/>
          <w:szCs w:val="24"/>
        </w:rPr>
        <w:tab/>
        <w:t>Jennifer Kelly</w:t>
      </w:r>
    </w:p>
    <w:p w:rsidR="00BC7899" w:rsidRDefault="00BC7899" w:rsidP="00BC7899">
      <w:pPr>
        <w:pStyle w:val="NoSpacing"/>
        <w:rPr>
          <w:rFonts w:ascii="Times New Roman" w:hAnsi="Times New Roman" w:cs="Times New Roman"/>
          <w:sz w:val="24"/>
          <w:szCs w:val="24"/>
        </w:rPr>
      </w:pPr>
    </w:p>
    <w:p w:rsidR="00BC7899" w:rsidRDefault="00BC7899" w:rsidP="00BC789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SPONSOR:  </w:t>
      </w:r>
      <w:r>
        <w:rPr>
          <w:rFonts w:ascii="Times New Roman" w:hAnsi="Times New Roman" w:cs="Times New Roman"/>
          <w:sz w:val="24"/>
          <w:szCs w:val="24"/>
        </w:rPr>
        <w:tab/>
        <w:t>To Be Determined</w:t>
      </w:r>
    </w:p>
    <w:p w:rsidR="00BC7899" w:rsidRPr="00322266" w:rsidRDefault="00BC7899" w:rsidP="00BC7899">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76082F" w:rsidRDefault="00832F7F" w:rsidP="00BC7899">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30" type="#_x0000_t202" style="position:absolute;margin-left:-24.75pt;margin-top:-49.5pt;width:260.25pt;height:48.75pt;z-index:251661312" stroked="f">
            <v:textbox>
              <w:txbxContent>
                <w:p w:rsidR="00832F7F" w:rsidRPr="0076082F" w:rsidRDefault="00832F7F" w:rsidP="00832F7F">
                  <w:pPr>
                    <w:pStyle w:val="Header"/>
                    <w:rPr>
                      <w:rFonts w:ascii="Times New Roman" w:hAnsi="Times New Roman" w:cs="Times New Roman"/>
                      <w:color w:val="000000"/>
                      <w:sz w:val="24"/>
                      <w:szCs w:val="24"/>
                    </w:rPr>
                  </w:pPr>
                  <w:proofErr w:type="spellStart"/>
                  <w:r w:rsidRPr="0076082F">
                    <w:rPr>
                      <w:rFonts w:ascii="Times New Roman" w:hAnsi="Times New Roman" w:cs="Times New Roman"/>
                      <w:color w:val="000000"/>
                      <w:sz w:val="24"/>
                      <w:szCs w:val="24"/>
                    </w:rPr>
                    <w:t>UE</w:t>
                  </w:r>
                  <w:proofErr w:type="spellEnd"/>
                  <w:r w:rsidRPr="0076082F">
                    <w:rPr>
                      <w:rFonts w:ascii="Times New Roman" w:hAnsi="Times New Roman" w:cs="Times New Roman"/>
                      <w:color w:val="000000"/>
                      <w:sz w:val="24"/>
                      <w:szCs w:val="24"/>
                    </w:rPr>
                    <w:t>-111190/PacifiCorp</w:t>
                  </w:r>
                </w:p>
                <w:p w:rsidR="00832F7F" w:rsidRPr="0076082F" w:rsidRDefault="00832F7F" w:rsidP="00832F7F">
                  <w:pPr>
                    <w:pStyle w:val="Header"/>
                    <w:rPr>
                      <w:rFonts w:ascii="Times New Roman" w:hAnsi="Times New Roman" w:cs="Times New Roman"/>
                      <w:color w:val="000000"/>
                      <w:sz w:val="24"/>
                      <w:szCs w:val="24"/>
                    </w:rPr>
                  </w:pPr>
                  <w:r>
                    <w:rPr>
                      <w:rFonts w:ascii="Times New Roman" w:hAnsi="Times New Roman" w:cs="Times New Roman"/>
                      <w:color w:val="000000"/>
                      <w:sz w:val="24"/>
                      <w:szCs w:val="24"/>
                    </w:rPr>
                    <w:t>December 22</w:t>
                  </w:r>
                  <w:r w:rsidRPr="0076082F">
                    <w:rPr>
                      <w:rFonts w:ascii="Times New Roman" w:hAnsi="Times New Roman" w:cs="Times New Roman"/>
                      <w:color w:val="000000"/>
                      <w:sz w:val="24"/>
                      <w:szCs w:val="24"/>
                    </w:rPr>
                    <w:t>, 2011</w:t>
                  </w:r>
                </w:p>
                <w:p w:rsidR="00832F7F" w:rsidRPr="0076082F" w:rsidRDefault="00832F7F" w:rsidP="00832F7F">
                  <w:pPr>
                    <w:rPr>
                      <w:rFonts w:ascii="Times New Roman" w:hAnsi="Times New Roman" w:cs="Times New Roman"/>
                      <w:sz w:val="24"/>
                      <w:szCs w:val="24"/>
                    </w:rPr>
                  </w:pPr>
                  <w:proofErr w:type="spellStart"/>
                  <w:r w:rsidRPr="0076082F">
                    <w:rPr>
                      <w:rFonts w:ascii="Times New Roman" w:hAnsi="Times New Roman" w:cs="Times New Roman"/>
                      <w:color w:val="000000"/>
                      <w:sz w:val="24"/>
                      <w:szCs w:val="24"/>
                    </w:rPr>
                    <w:t>ICNU</w:t>
                  </w:r>
                  <w:proofErr w:type="spellEnd"/>
                  <w:r w:rsidRPr="0076082F">
                    <w:rPr>
                      <w:rFonts w:ascii="Times New Roman" w:hAnsi="Times New Roman" w:cs="Times New Roman"/>
                      <w:color w:val="000000"/>
                      <w:sz w:val="24"/>
                      <w:szCs w:val="24"/>
                    </w:rPr>
                    <w:t xml:space="preserve"> Data Request </w:t>
                  </w:r>
                  <w:r>
                    <w:rPr>
                      <w:rFonts w:ascii="Times New Roman" w:hAnsi="Times New Roman" w:cs="Times New Roman"/>
                      <w:color w:val="000000"/>
                      <w:sz w:val="24"/>
                      <w:szCs w:val="24"/>
                    </w:rPr>
                    <w:t>12.2</w:t>
                  </w:r>
                </w:p>
                <w:p w:rsidR="00832F7F" w:rsidRDefault="00832F7F"/>
              </w:txbxContent>
            </v:textbox>
          </v:shape>
        </w:pict>
      </w:r>
      <w:r w:rsidR="0076082F">
        <w:rPr>
          <w:rFonts w:ascii="Times New Roman" w:hAnsi="Times New Roman" w:cs="Times New Roman"/>
          <w:b/>
          <w:noProof/>
          <w:sz w:val="24"/>
          <w:szCs w:val="24"/>
        </w:rPr>
        <w:pict>
          <v:shape id="_x0000_s1027" type="#_x0000_t202" style="position:absolute;margin-left:264pt;margin-top:-41.25pt;width:246.75pt;height:49.5pt;z-index:251659264" stroked="f">
            <v:textbox>
              <w:txbxContent>
                <w:p w:rsidR="00BA35F6" w:rsidRPr="00BA35F6" w:rsidRDefault="00BA35F6" w:rsidP="00BA35F6">
                  <w:pPr>
                    <w:jc w:val="right"/>
                    <w:rPr>
                      <w:rFonts w:ascii="Times New Roman" w:hAnsi="Times New Roman" w:cs="Times New Roman"/>
                      <w:sz w:val="24"/>
                      <w:szCs w:val="24"/>
                    </w:rPr>
                  </w:pPr>
                  <w:r w:rsidRPr="00BA35F6">
                    <w:rPr>
                      <w:rFonts w:ascii="Times New Roman" w:hAnsi="Times New Roman" w:cs="Times New Roman"/>
                      <w:sz w:val="24"/>
                      <w:szCs w:val="24"/>
                    </w:rPr>
                    <w:t>Exhibit No. ___(</w:t>
                  </w:r>
                  <w:proofErr w:type="spellStart"/>
                  <w:r w:rsidRPr="00BA35F6">
                    <w:rPr>
                      <w:rFonts w:ascii="Times New Roman" w:hAnsi="Times New Roman" w:cs="Times New Roman"/>
                      <w:sz w:val="24"/>
                      <w:szCs w:val="24"/>
                    </w:rPr>
                    <w:t>MCD</w:t>
                  </w:r>
                  <w:proofErr w:type="spellEnd"/>
                  <w:r w:rsidRPr="00BA35F6">
                    <w:rPr>
                      <w:rFonts w:ascii="Times New Roman" w:hAnsi="Times New Roman" w:cs="Times New Roman"/>
                      <w:sz w:val="24"/>
                      <w:szCs w:val="24"/>
                    </w:rPr>
                    <w:t>-8)</w:t>
                  </w:r>
                  <w:r w:rsidRPr="00BA35F6">
                    <w:rPr>
                      <w:rFonts w:ascii="Times New Roman" w:hAnsi="Times New Roman" w:cs="Times New Roman"/>
                      <w:sz w:val="24"/>
                      <w:szCs w:val="24"/>
                    </w:rPr>
                    <w:br/>
                    <w:t xml:space="preserve">Page </w:t>
                  </w:r>
                  <w:r>
                    <w:rPr>
                      <w:rFonts w:ascii="Times New Roman" w:hAnsi="Times New Roman" w:cs="Times New Roman"/>
                      <w:sz w:val="24"/>
                      <w:szCs w:val="24"/>
                    </w:rPr>
                    <w:t>2</w:t>
                  </w:r>
                  <w:r w:rsidRPr="00BA35F6">
                    <w:rPr>
                      <w:rFonts w:ascii="Times New Roman" w:hAnsi="Times New Roman" w:cs="Times New Roman"/>
                      <w:sz w:val="24"/>
                      <w:szCs w:val="24"/>
                    </w:rPr>
                    <w:t xml:space="preserve"> of 2</w:t>
                  </w:r>
                </w:p>
                <w:p w:rsidR="00BA35F6" w:rsidRDefault="00BA35F6" w:rsidP="00BA35F6">
                  <w:pPr>
                    <w:jc w:val="right"/>
                  </w:pPr>
                </w:p>
              </w:txbxContent>
            </v:textbox>
          </v:shape>
        </w:pict>
      </w:r>
    </w:p>
    <w:p w:rsidR="00BC7899" w:rsidRDefault="00BC7899" w:rsidP="00BC7899">
      <w:pPr>
        <w:spacing w:after="0" w:line="240" w:lineRule="auto"/>
        <w:rPr>
          <w:rFonts w:ascii="Times New Roman" w:hAnsi="Times New Roman" w:cs="Times New Roman"/>
          <w:b/>
          <w:sz w:val="24"/>
          <w:szCs w:val="24"/>
        </w:rPr>
      </w:pPr>
      <w:proofErr w:type="spellStart"/>
      <w:r w:rsidRPr="006E7805">
        <w:rPr>
          <w:rFonts w:ascii="Times New Roman" w:hAnsi="Times New Roman" w:cs="Times New Roman"/>
          <w:b/>
          <w:sz w:val="24"/>
          <w:szCs w:val="24"/>
        </w:rPr>
        <w:t>ICNU</w:t>
      </w:r>
      <w:proofErr w:type="spellEnd"/>
      <w:r w:rsidRPr="006E7805">
        <w:rPr>
          <w:rFonts w:ascii="Times New Roman" w:hAnsi="Times New Roman" w:cs="Times New Roman"/>
          <w:b/>
          <w:sz w:val="24"/>
          <w:szCs w:val="24"/>
        </w:rPr>
        <w:t xml:space="preserve"> Data Request 12.2</w:t>
      </w:r>
    </w:p>
    <w:p w:rsidR="00BC7899" w:rsidRDefault="00BC7899" w:rsidP="00BC7899">
      <w:pPr>
        <w:spacing w:after="0" w:line="240" w:lineRule="auto"/>
        <w:rPr>
          <w:rFonts w:ascii="Times New Roman" w:hAnsi="Times New Roman" w:cs="Times New Roman"/>
          <w:b/>
          <w:sz w:val="24"/>
          <w:szCs w:val="24"/>
        </w:rPr>
      </w:pPr>
    </w:p>
    <w:p w:rsidR="00BC7899" w:rsidRDefault="00BC7899" w:rsidP="00BC7899">
      <w:pPr>
        <w:pStyle w:val="ListParagraph"/>
        <w:spacing w:after="0" w:line="240" w:lineRule="auto"/>
        <w:contextualSpacing w:val="0"/>
        <w:rPr>
          <w:rFonts w:ascii="Times New Roman" w:hAnsi="Times New Roman"/>
          <w:sz w:val="24"/>
          <w:szCs w:val="24"/>
        </w:rPr>
      </w:pPr>
      <w:r w:rsidRPr="006E7805">
        <w:rPr>
          <w:rFonts w:ascii="Times New Roman" w:hAnsi="Times New Roman"/>
          <w:sz w:val="24"/>
          <w:szCs w:val="24"/>
        </w:rPr>
        <w:t>Please provide the most recent 10 years of available hourly and daily flow data for all of PacifiCorp’s hydroelectric facilities.</w:t>
      </w:r>
    </w:p>
    <w:p w:rsidR="00BC7899" w:rsidRDefault="00BC7899" w:rsidP="00BC7899">
      <w:pPr>
        <w:pStyle w:val="ListParagraph"/>
        <w:spacing w:after="0" w:line="240" w:lineRule="auto"/>
        <w:contextualSpacing w:val="0"/>
        <w:rPr>
          <w:rFonts w:ascii="Times New Roman" w:hAnsi="Times New Roman"/>
          <w:sz w:val="24"/>
          <w:szCs w:val="24"/>
        </w:rPr>
      </w:pPr>
    </w:p>
    <w:p w:rsidR="00BC7899" w:rsidRDefault="00BC7899" w:rsidP="00BC7899">
      <w:pPr>
        <w:spacing w:after="0" w:line="240" w:lineRule="auto"/>
        <w:rPr>
          <w:rFonts w:ascii="Times New Roman" w:hAnsi="Times New Roman" w:cs="Times New Roman"/>
          <w:b/>
          <w:sz w:val="24"/>
          <w:szCs w:val="24"/>
        </w:rPr>
      </w:pPr>
      <w:r w:rsidRPr="006E7805">
        <w:rPr>
          <w:rFonts w:ascii="Times New Roman" w:hAnsi="Times New Roman" w:cs="Times New Roman"/>
          <w:b/>
          <w:sz w:val="24"/>
          <w:szCs w:val="24"/>
        </w:rPr>
        <w:t xml:space="preserve">Response to </w:t>
      </w:r>
      <w:proofErr w:type="spellStart"/>
      <w:r w:rsidRPr="006E7805">
        <w:rPr>
          <w:rFonts w:ascii="Times New Roman" w:hAnsi="Times New Roman" w:cs="Times New Roman"/>
          <w:b/>
          <w:sz w:val="24"/>
          <w:szCs w:val="24"/>
        </w:rPr>
        <w:t>ICNU</w:t>
      </w:r>
      <w:proofErr w:type="spellEnd"/>
      <w:r w:rsidRPr="006E7805">
        <w:rPr>
          <w:rFonts w:ascii="Times New Roman" w:hAnsi="Times New Roman" w:cs="Times New Roman"/>
          <w:b/>
          <w:sz w:val="24"/>
          <w:szCs w:val="24"/>
        </w:rPr>
        <w:t xml:space="preserve"> Data Request 12.2</w:t>
      </w:r>
    </w:p>
    <w:p w:rsidR="00BC7899" w:rsidRDefault="00BC7899" w:rsidP="00BC7899">
      <w:pPr>
        <w:spacing w:after="0" w:line="240" w:lineRule="auto"/>
        <w:rPr>
          <w:rFonts w:ascii="Times New Roman" w:hAnsi="Times New Roman" w:cs="Times New Roman"/>
          <w:b/>
          <w:sz w:val="24"/>
          <w:szCs w:val="24"/>
        </w:rPr>
      </w:pPr>
    </w:p>
    <w:p w:rsidR="00BC7899" w:rsidRDefault="00BC7899" w:rsidP="00BC7899">
      <w:pPr>
        <w:spacing w:after="0" w:line="240" w:lineRule="auto"/>
        <w:ind w:left="720" w:hanging="720"/>
        <w:rPr>
          <w:rFonts w:ascii="Times New Roman" w:hAnsi="Times New Roman" w:cs="Times New Roman"/>
          <w:sz w:val="24"/>
          <w:szCs w:val="24"/>
        </w:rPr>
      </w:pPr>
      <w:r w:rsidRPr="006E7805">
        <w:rPr>
          <w:rFonts w:ascii="Times New Roman" w:hAnsi="Times New Roman" w:cs="Times New Roman"/>
          <w:sz w:val="24"/>
          <w:szCs w:val="24"/>
        </w:rPr>
        <w:tab/>
      </w:r>
      <w:r w:rsidRPr="00F24862">
        <w:rPr>
          <w:rFonts w:ascii="Times New Roman" w:hAnsi="Times New Roman" w:cs="Times New Roman"/>
          <w:sz w:val="24"/>
          <w:szCs w:val="24"/>
        </w:rPr>
        <w:t>The Company objects to this request on the grounds that it is overly</w:t>
      </w:r>
      <w:r>
        <w:rPr>
          <w:rFonts w:ascii="Times New Roman" w:hAnsi="Times New Roman" w:cs="Times New Roman"/>
          <w:sz w:val="24"/>
          <w:szCs w:val="24"/>
        </w:rPr>
        <w:t xml:space="preserve"> broad and unduly burdensome.</w:t>
      </w:r>
      <w:r w:rsidRPr="00F248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4862">
        <w:rPr>
          <w:rFonts w:ascii="Times New Roman" w:hAnsi="Times New Roman" w:cs="Times New Roman"/>
          <w:sz w:val="24"/>
          <w:szCs w:val="24"/>
        </w:rPr>
        <w:t>Without waiving this objection, the Company responds as follows:</w:t>
      </w:r>
    </w:p>
    <w:p w:rsidR="00BC7899" w:rsidRDefault="00BC7899" w:rsidP="00BC7899">
      <w:pPr>
        <w:spacing w:after="0" w:line="240" w:lineRule="auto"/>
        <w:ind w:left="720" w:hanging="720"/>
        <w:rPr>
          <w:rFonts w:ascii="Times New Roman" w:hAnsi="Times New Roman" w:cs="Times New Roman"/>
          <w:sz w:val="24"/>
          <w:szCs w:val="24"/>
        </w:rPr>
      </w:pPr>
    </w:p>
    <w:p w:rsidR="00BC7899" w:rsidRDefault="00BC7899" w:rsidP="00BC7899">
      <w:pPr>
        <w:spacing w:after="0" w:line="240" w:lineRule="auto"/>
        <w:ind w:left="720" w:hanging="720"/>
        <w:rPr>
          <w:rFonts w:ascii="Times New Roman" w:hAnsi="Times New Roman" w:cs="Times New Roman"/>
          <w:sz w:val="24"/>
          <w:szCs w:val="24"/>
        </w:rPr>
      </w:pPr>
      <w:r w:rsidRPr="00F24862">
        <w:rPr>
          <w:rFonts w:ascii="Times New Roman" w:hAnsi="Times New Roman" w:cs="Times New Roman"/>
          <w:sz w:val="24"/>
          <w:szCs w:val="24"/>
        </w:rPr>
        <w:tab/>
        <w:t xml:space="preserve">Please refer to Confidential Attachment </w:t>
      </w:r>
      <w:proofErr w:type="spellStart"/>
      <w:r w:rsidRPr="00F24862">
        <w:rPr>
          <w:rFonts w:ascii="Times New Roman" w:hAnsi="Times New Roman" w:cs="Times New Roman"/>
          <w:sz w:val="24"/>
          <w:szCs w:val="24"/>
        </w:rPr>
        <w:t>ICNU</w:t>
      </w:r>
      <w:proofErr w:type="spellEnd"/>
      <w:r w:rsidRPr="00F24862">
        <w:rPr>
          <w:rFonts w:ascii="Times New Roman" w:hAnsi="Times New Roman" w:cs="Times New Roman"/>
          <w:sz w:val="24"/>
          <w:szCs w:val="24"/>
        </w:rPr>
        <w:t xml:space="preserve"> 12.2</w:t>
      </w:r>
      <w:r>
        <w:rPr>
          <w:rFonts w:ascii="Times New Roman" w:hAnsi="Times New Roman" w:cs="Times New Roman"/>
          <w:sz w:val="24"/>
          <w:szCs w:val="24"/>
        </w:rPr>
        <w:t xml:space="preserve"> for the available daily flow data for PacifiCorp’s larger hydroelectric facilities from 2001 through 2010</w:t>
      </w:r>
      <w:r w:rsidRPr="00F24862">
        <w:rPr>
          <w:rFonts w:ascii="Times New Roman" w:hAnsi="Times New Roman" w:cs="Times New Roman"/>
          <w:sz w:val="24"/>
          <w:szCs w:val="24"/>
        </w:rPr>
        <w:t>.</w:t>
      </w:r>
      <w:r>
        <w:rPr>
          <w:rFonts w:ascii="Times New Roman" w:hAnsi="Times New Roman" w:cs="Times New Roman"/>
          <w:sz w:val="24"/>
          <w:szCs w:val="24"/>
        </w:rPr>
        <w:t xml:space="preserve">  Hourly flow data and daily flow data at other facilities over the 10 year period is either not readily available or not available at all.</w:t>
      </w:r>
      <w:r w:rsidRPr="00F2486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C7899" w:rsidRDefault="00BC7899" w:rsidP="00BC7899">
      <w:pPr>
        <w:spacing w:after="0" w:line="240" w:lineRule="auto"/>
        <w:ind w:left="720" w:hanging="720"/>
        <w:rPr>
          <w:rFonts w:ascii="Times New Roman" w:hAnsi="Times New Roman" w:cs="Times New Roman"/>
          <w:sz w:val="24"/>
          <w:szCs w:val="24"/>
        </w:rPr>
      </w:pPr>
    </w:p>
    <w:p w:rsidR="00BC7899" w:rsidRDefault="00BC7899" w:rsidP="00BC7899">
      <w:pPr>
        <w:spacing w:after="0" w:line="240" w:lineRule="auto"/>
        <w:ind w:left="720"/>
        <w:rPr>
          <w:rFonts w:ascii="Times New Roman" w:hAnsi="Times New Roman" w:cs="Times New Roman"/>
          <w:sz w:val="24"/>
          <w:szCs w:val="24"/>
        </w:rPr>
      </w:pPr>
      <w:r w:rsidRPr="00F24862">
        <w:rPr>
          <w:rFonts w:ascii="Times New Roman" w:hAnsi="Times New Roman" w:cs="Times New Roman"/>
          <w:sz w:val="24"/>
          <w:szCs w:val="24"/>
        </w:rPr>
        <w:t>Confidential information is provided subject to the terms and conditions of the protective order in this proceeding.</w:t>
      </w:r>
    </w:p>
    <w:p w:rsidR="00BC7899" w:rsidRDefault="00BC7899" w:rsidP="00BC7899">
      <w:pPr>
        <w:pStyle w:val="NoSpacing"/>
        <w:ind w:firstLine="720"/>
        <w:rPr>
          <w:rFonts w:ascii="Times New Roman" w:hAnsi="Times New Roman" w:cs="Times New Roman"/>
          <w:sz w:val="24"/>
          <w:szCs w:val="24"/>
        </w:rPr>
      </w:pPr>
    </w:p>
    <w:p w:rsidR="00BC7899" w:rsidRPr="00F24862" w:rsidRDefault="00BC7899" w:rsidP="00BC7899">
      <w:pPr>
        <w:pStyle w:val="NoSpacing"/>
        <w:ind w:firstLine="720"/>
        <w:rPr>
          <w:rFonts w:ascii="Times New Roman" w:hAnsi="Times New Roman" w:cs="Times New Roman"/>
          <w:sz w:val="24"/>
          <w:szCs w:val="24"/>
        </w:rPr>
      </w:pPr>
    </w:p>
    <w:p w:rsidR="00BC7899" w:rsidRDefault="00BC7899" w:rsidP="00BC7899">
      <w:pPr>
        <w:pStyle w:val="NoSpacing"/>
        <w:ind w:firstLine="720"/>
        <w:rPr>
          <w:rFonts w:ascii="Times New Roman" w:hAnsi="Times New Roman" w:cs="Times New Roman"/>
          <w:sz w:val="24"/>
          <w:szCs w:val="24"/>
        </w:rPr>
      </w:pPr>
      <w:r w:rsidRPr="00F24862">
        <w:rPr>
          <w:rFonts w:ascii="Times New Roman" w:hAnsi="Times New Roman" w:cs="Times New Roman"/>
          <w:sz w:val="24"/>
          <w:szCs w:val="24"/>
        </w:rPr>
        <w:t xml:space="preserve">PREPARER: </w:t>
      </w:r>
      <w:r w:rsidRPr="00F24862">
        <w:rPr>
          <w:rFonts w:ascii="Times New Roman" w:hAnsi="Times New Roman" w:cs="Times New Roman"/>
          <w:sz w:val="24"/>
          <w:szCs w:val="24"/>
        </w:rPr>
        <w:tab/>
        <w:t>Jennifer Kelly</w:t>
      </w:r>
    </w:p>
    <w:p w:rsidR="00BC7899" w:rsidRDefault="00BC7899" w:rsidP="00BC7899">
      <w:pPr>
        <w:pStyle w:val="NoSpacing"/>
        <w:rPr>
          <w:rFonts w:ascii="Times New Roman" w:hAnsi="Times New Roman" w:cs="Times New Roman"/>
          <w:sz w:val="24"/>
          <w:szCs w:val="24"/>
        </w:rPr>
      </w:pPr>
    </w:p>
    <w:p w:rsidR="00BC7899" w:rsidRDefault="00BC7899" w:rsidP="00BC7899">
      <w:pPr>
        <w:pStyle w:val="NoSpacing"/>
        <w:ind w:firstLine="720"/>
        <w:rPr>
          <w:rFonts w:ascii="Times New Roman" w:hAnsi="Times New Roman" w:cs="Times New Roman"/>
          <w:sz w:val="24"/>
          <w:szCs w:val="24"/>
        </w:rPr>
      </w:pPr>
      <w:r w:rsidRPr="00F24862">
        <w:rPr>
          <w:rFonts w:ascii="Times New Roman" w:hAnsi="Times New Roman" w:cs="Times New Roman"/>
          <w:sz w:val="24"/>
          <w:szCs w:val="24"/>
        </w:rPr>
        <w:t>SPONSOR:</w:t>
      </w:r>
      <w:r w:rsidRPr="006E7805">
        <w:rPr>
          <w:rFonts w:ascii="Times New Roman" w:hAnsi="Times New Roman" w:cs="Times New Roman"/>
          <w:sz w:val="24"/>
          <w:szCs w:val="24"/>
        </w:rPr>
        <w:t xml:space="preserve">  </w:t>
      </w:r>
      <w:r w:rsidRPr="006E7805">
        <w:rPr>
          <w:rFonts w:ascii="Times New Roman" w:hAnsi="Times New Roman" w:cs="Times New Roman"/>
          <w:sz w:val="24"/>
          <w:szCs w:val="24"/>
        </w:rPr>
        <w:tab/>
      </w:r>
      <w:r>
        <w:rPr>
          <w:rFonts w:ascii="Times New Roman" w:hAnsi="Times New Roman" w:cs="Times New Roman"/>
          <w:sz w:val="24"/>
          <w:szCs w:val="24"/>
        </w:rPr>
        <w:t>To Be Determined</w:t>
      </w:r>
    </w:p>
    <w:p w:rsidR="005D57D9" w:rsidRDefault="005D57D9"/>
    <w:sectPr w:rsidR="005D57D9" w:rsidSect="005D57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82F" w:rsidRPr="0048625D" w:rsidRDefault="0076082F" w:rsidP="0076082F">
      <w:pPr>
        <w:spacing w:after="0" w:line="240" w:lineRule="auto"/>
        <w:rPr>
          <w:rFonts w:ascii="Times New Roman" w:hAnsi="Times New Roman"/>
          <w:sz w:val="24"/>
        </w:rPr>
      </w:pPr>
      <w:r>
        <w:separator/>
      </w:r>
    </w:p>
  </w:endnote>
  <w:endnote w:type="continuationSeparator" w:id="0">
    <w:p w:rsidR="0076082F" w:rsidRPr="0048625D" w:rsidRDefault="0076082F" w:rsidP="0076082F">
      <w:pPr>
        <w:spacing w:after="0" w:line="240" w:lineRule="auto"/>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82F" w:rsidRPr="0048625D" w:rsidRDefault="0076082F" w:rsidP="0076082F">
      <w:pPr>
        <w:spacing w:after="0" w:line="240" w:lineRule="auto"/>
        <w:rPr>
          <w:rFonts w:ascii="Times New Roman" w:hAnsi="Times New Roman"/>
          <w:sz w:val="24"/>
        </w:rPr>
      </w:pPr>
      <w:r>
        <w:separator/>
      </w:r>
    </w:p>
  </w:footnote>
  <w:footnote w:type="continuationSeparator" w:id="0">
    <w:p w:rsidR="0076082F" w:rsidRPr="0048625D" w:rsidRDefault="0076082F" w:rsidP="0076082F">
      <w:pPr>
        <w:spacing w:after="0" w:line="240" w:lineRule="auto"/>
        <w:rPr>
          <w:rFonts w:ascii="Times New Roman" w:hAnsi="Times New Roman"/>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8291B"/>
    <w:multiLevelType w:val="multilevel"/>
    <w:tmpl w:val="7D5E04F0"/>
    <w:styleLink w:val="briefnumbertabspots"/>
    <w:lvl w:ilvl="0">
      <w:start w:val="1"/>
      <w:numFmt w:val="decimal"/>
      <w:lvlText w:val="%1"/>
      <w:lvlJc w:val="left"/>
      <w:pPr>
        <w:tabs>
          <w:tab w:val="num" w:pos="720"/>
        </w:tabs>
        <w:ind w:left="720" w:hanging="1440"/>
      </w:pPr>
      <w:rPr>
        <w:rFonts w:ascii="Palatino Linotype" w:hAnsi="Palatino Linotype"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68931D5B"/>
    <w:multiLevelType w:val="hybridMultilevel"/>
    <w:tmpl w:val="3EBC2A3C"/>
    <w:lvl w:ilvl="0" w:tplc="BA48FABC">
      <w:start w:val="1"/>
      <w:numFmt w:val="decimal"/>
      <w:pStyle w:val="WUTCParagraph"/>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624"/>
  <w:defaultTabStop w:val="720"/>
  <w:characterSpacingControl w:val="doNotCompress"/>
  <w:footnotePr>
    <w:footnote w:id="-1"/>
    <w:footnote w:id="0"/>
  </w:footnotePr>
  <w:endnotePr>
    <w:endnote w:id="-1"/>
    <w:endnote w:id="0"/>
  </w:endnotePr>
  <w:compat/>
  <w:rsids>
    <w:rsidRoot w:val="00BC7899"/>
    <w:rsid w:val="00292C0B"/>
    <w:rsid w:val="00552F8C"/>
    <w:rsid w:val="005D57D9"/>
    <w:rsid w:val="0076082F"/>
    <w:rsid w:val="00832F7F"/>
    <w:rsid w:val="008D597C"/>
    <w:rsid w:val="00B1515F"/>
    <w:rsid w:val="00BA35F6"/>
    <w:rsid w:val="00BC7899"/>
    <w:rsid w:val="00D56E1E"/>
    <w:rsid w:val="00E31B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riefnumbertabspots">
    <w:name w:val="brief number tab spots"/>
    <w:uiPriority w:val="99"/>
    <w:rsid w:val="00E31BC9"/>
    <w:pPr>
      <w:numPr>
        <w:numId w:val="1"/>
      </w:numPr>
    </w:pPr>
  </w:style>
  <w:style w:type="paragraph" w:customStyle="1" w:styleId="WUTCParagraph">
    <w:name w:val="WUTC Paragraph"/>
    <w:basedOn w:val="Normal"/>
    <w:rsid w:val="00292C0B"/>
    <w:pPr>
      <w:numPr>
        <w:numId w:val="2"/>
      </w:numPr>
      <w:tabs>
        <w:tab w:val="left" w:pos="1440"/>
      </w:tabs>
      <w:spacing w:after="0" w:line="480" w:lineRule="auto"/>
    </w:pPr>
    <w:rPr>
      <w:rFonts w:ascii="Times New Roman" w:eastAsia="Times New Roman" w:hAnsi="Times New Roman" w:cs="Times New Roman"/>
      <w:sz w:val="24"/>
      <w:szCs w:val="24"/>
    </w:rPr>
  </w:style>
  <w:style w:type="paragraph" w:styleId="TableofAuthorities">
    <w:name w:val="table of authorities"/>
    <w:basedOn w:val="Normal"/>
    <w:next w:val="Normal"/>
    <w:uiPriority w:val="99"/>
    <w:unhideWhenUsed/>
    <w:rsid w:val="00292C0B"/>
    <w:pPr>
      <w:spacing w:after="0" w:line="240" w:lineRule="auto"/>
      <w:ind w:left="240" w:hanging="240"/>
    </w:pPr>
    <w:rPr>
      <w:rFonts w:ascii="Times New Roman" w:eastAsia="Times New Roman" w:hAnsi="Times New Roman" w:cs="Times New Roman"/>
      <w:sz w:val="24"/>
      <w:szCs w:val="24"/>
    </w:rPr>
  </w:style>
  <w:style w:type="paragraph" w:styleId="NoSpacing">
    <w:name w:val="No Spacing"/>
    <w:uiPriority w:val="1"/>
    <w:qFormat/>
    <w:rsid w:val="00BC7899"/>
    <w:pPr>
      <w:spacing w:after="0" w:line="240" w:lineRule="auto"/>
    </w:pPr>
    <w:rPr>
      <w:rFonts w:eastAsiaTheme="minorEastAsia"/>
    </w:rPr>
  </w:style>
  <w:style w:type="paragraph" w:styleId="ListParagraph">
    <w:name w:val="List Paragraph"/>
    <w:basedOn w:val="Normal"/>
    <w:qFormat/>
    <w:rsid w:val="00BC7899"/>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BC7899"/>
    <w:rPr>
      <w:color w:val="0000FF"/>
      <w:u w:val="single"/>
    </w:rPr>
  </w:style>
  <w:style w:type="paragraph" w:styleId="Header">
    <w:name w:val="header"/>
    <w:basedOn w:val="Normal"/>
    <w:link w:val="HeaderChar"/>
    <w:unhideWhenUsed/>
    <w:rsid w:val="0076082F"/>
    <w:pPr>
      <w:tabs>
        <w:tab w:val="center" w:pos="4680"/>
        <w:tab w:val="right" w:pos="9360"/>
      </w:tabs>
      <w:spacing w:after="0" w:line="240" w:lineRule="auto"/>
    </w:pPr>
  </w:style>
  <w:style w:type="character" w:customStyle="1" w:styleId="HeaderChar">
    <w:name w:val="Header Char"/>
    <w:basedOn w:val="DefaultParagraphFont"/>
    <w:link w:val="Header"/>
    <w:rsid w:val="0076082F"/>
    <w:rPr>
      <w:rFonts w:eastAsiaTheme="minorEastAsia"/>
    </w:rPr>
  </w:style>
  <w:style w:type="paragraph" w:styleId="Footer">
    <w:name w:val="footer"/>
    <w:basedOn w:val="Normal"/>
    <w:link w:val="FooterChar"/>
    <w:uiPriority w:val="99"/>
    <w:semiHidden/>
    <w:unhideWhenUsed/>
    <w:rsid w:val="007608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082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elibrary.ferc.gov/idmws/search/fercgensearch.as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19B72F4-40D3-4D4A-9344-29A8246A6998}"/>
</file>

<file path=customXml/itemProps2.xml><?xml version="1.0" encoding="utf-8"?>
<ds:datastoreItem xmlns:ds="http://schemas.openxmlformats.org/officeDocument/2006/customXml" ds:itemID="{FA6F36EA-2FED-4D6F-AD14-01474C94485C}"/>
</file>

<file path=customXml/itemProps3.xml><?xml version="1.0" encoding="utf-8"?>
<ds:datastoreItem xmlns:ds="http://schemas.openxmlformats.org/officeDocument/2006/customXml" ds:itemID="{49CE2AAA-1E8B-459F-AD38-484E6EB24DAE}"/>
</file>

<file path=customXml/itemProps4.xml><?xml version="1.0" encoding="utf-8"?>
<ds:datastoreItem xmlns:ds="http://schemas.openxmlformats.org/officeDocument/2006/customXml" ds:itemID="{458D5807-763F-420F-A417-CF4692C8C500}"/>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1710</Characters>
  <Application>Microsoft Office Word</Application>
  <DocSecurity>0</DocSecurity>
  <Lines>14</Lines>
  <Paragraphs>4</Paragraphs>
  <ScaleCrop>false</ScaleCrop>
  <Company>Microsoft</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 Kohler</dc:creator>
  <cp:lastModifiedBy>Sarah A. Kohler</cp:lastModifiedBy>
  <cp:revision>5</cp:revision>
  <dcterms:created xsi:type="dcterms:W3CDTF">2011-12-29T20:59:00Z</dcterms:created>
  <dcterms:modified xsi:type="dcterms:W3CDTF">2011-12-29T21:05:00Z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