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523339" w:rsidRDefault="007840EA" w:rsidP="00034C67">
      <w:pPr>
        <w:pStyle w:val="NoSpacing"/>
        <w:spacing w:line="264"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December 1</w:t>
      </w:r>
      <w:r w:rsidR="00066DF9">
        <w:rPr>
          <w:rFonts w:ascii="Times New Roman" w:hAnsi="Times New Roman" w:cs="Times New Roman"/>
          <w:b/>
          <w:sz w:val="20"/>
          <w:szCs w:val="20"/>
        </w:rPr>
        <w:t>3</w:t>
      </w:r>
      <w:bookmarkStart w:id="0" w:name="_GoBack"/>
      <w:bookmarkEnd w:id="0"/>
      <w:r>
        <w:rPr>
          <w:rFonts w:ascii="Times New Roman" w:hAnsi="Times New Roman" w:cs="Times New Roman"/>
          <w:b/>
          <w:sz w:val="20"/>
          <w:szCs w:val="20"/>
        </w:rPr>
        <w:t>, 2012]</w:t>
      </w:r>
    </w:p>
    <w:p w:rsidR="00034C67" w:rsidRPr="0095365D" w:rsidRDefault="00034C67" w:rsidP="00034C67">
      <w:pPr>
        <w:pStyle w:val="NoSpacing"/>
        <w:spacing w:line="264" w:lineRule="auto"/>
        <w:rPr>
          <w:rFonts w:ascii="Times New Roman" w:hAnsi="Times New Roman" w:cs="Times New Roman"/>
          <w:sz w:val="25"/>
          <w:szCs w:val="25"/>
        </w:rPr>
      </w:pPr>
    </w:p>
    <w:p w:rsidR="00034C67" w:rsidRDefault="00034C67" w:rsidP="00034C67">
      <w:pPr>
        <w:pStyle w:val="NoSpacing"/>
        <w:spacing w:line="264" w:lineRule="auto"/>
        <w:rPr>
          <w:rFonts w:ascii="Times New Roman" w:hAnsi="Times New Roman" w:cs="Times New Roman"/>
          <w:sz w:val="25"/>
          <w:szCs w:val="25"/>
        </w:rPr>
      </w:pPr>
    </w:p>
    <w:p w:rsidR="00281123" w:rsidRPr="0095365D" w:rsidRDefault="00281123"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jc w:val="center"/>
        <w:rPr>
          <w:rFonts w:ascii="Times New Roman" w:hAnsi="Times New Roman" w:cs="Times New Roman"/>
          <w:sz w:val="25"/>
          <w:szCs w:val="25"/>
        </w:rPr>
      </w:pPr>
      <w:r w:rsidRPr="0095365D">
        <w:rPr>
          <w:rFonts w:ascii="Times New Roman" w:hAnsi="Times New Roman" w:cs="Times New Roman"/>
          <w:sz w:val="25"/>
          <w:szCs w:val="25"/>
        </w:rPr>
        <w:t xml:space="preserve">December </w:t>
      </w:r>
      <w:r w:rsidR="00E54DBB">
        <w:rPr>
          <w:rFonts w:ascii="Times New Roman" w:hAnsi="Times New Roman" w:cs="Times New Roman"/>
          <w:sz w:val="25"/>
          <w:szCs w:val="25"/>
        </w:rPr>
        <w:t>1</w:t>
      </w:r>
      <w:r w:rsidR="00B41604">
        <w:rPr>
          <w:rFonts w:ascii="Times New Roman" w:hAnsi="Times New Roman" w:cs="Times New Roman"/>
          <w:sz w:val="25"/>
          <w:szCs w:val="25"/>
        </w:rPr>
        <w:t>3</w:t>
      </w:r>
      <w:r w:rsidR="00034C67" w:rsidRPr="0095365D">
        <w:rPr>
          <w:rFonts w:ascii="Times New Roman" w:hAnsi="Times New Roman" w:cs="Times New Roman"/>
          <w:sz w:val="25"/>
          <w:szCs w:val="25"/>
        </w:rPr>
        <w:t>, 2012</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034C67" w:rsidRDefault="00034C67"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 xml:space="preserve">NOTICE </w:t>
      </w:r>
      <w:r w:rsidR="00394A23" w:rsidRPr="0095365D">
        <w:rPr>
          <w:rFonts w:ascii="Times New Roman" w:hAnsi="Times New Roman" w:cs="Times New Roman"/>
          <w:b/>
          <w:sz w:val="25"/>
          <w:szCs w:val="25"/>
        </w:rPr>
        <w:t>RE</w:t>
      </w:r>
      <w:r w:rsidR="00B41604">
        <w:rPr>
          <w:rFonts w:ascii="Times New Roman" w:hAnsi="Times New Roman" w:cs="Times New Roman"/>
          <w:b/>
          <w:sz w:val="25"/>
          <w:szCs w:val="25"/>
        </w:rPr>
        <w:t>SCHEDULING ORAL ARGUMENT</w:t>
      </w:r>
    </w:p>
    <w:p w:rsidR="00DC01F0" w:rsidRDefault="00DC01F0" w:rsidP="00E63F8F">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AND</w:t>
      </w:r>
    </w:p>
    <w:p w:rsidR="00DC01F0" w:rsidRPr="0095365D" w:rsidRDefault="00DC01F0" w:rsidP="00E63F8F">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LIMITING PARTICIPATION PURSUANT TO ORDER 01-PROTECTIVE ORDER WITH “HIGHLY CONFIDENTIAL” PROVISIONS</w:t>
      </w:r>
    </w:p>
    <w:p w:rsidR="00DC01F0" w:rsidRDefault="00DC01F0" w:rsidP="00E63F8F">
      <w:pPr>
        <w:pStyle w:val="NoSpacing"/>
        <w:spacing w:line="264" w:lineRule="auto"/>
        <w:jc w:val="center"/>
        <w:rPr>
          <w:rFonts w:ascii="Times New Roman" w:hAnsi="Times New Roman" w:cs="Times New Roman"/>
          <w:b/>
          <w:sz w:val="25"/>
          <w:szCs w:val="25"/>
        </w:rPr>
      </w:pPr>
    </w:p>
    <w:p w:rsidR="00394A23" w:rsidRPr="0095365D" w:rsidRDefault="00394A23"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B41604">
        <w:rPr>
          <w:rFonts w:ascii="Times New Roman" w:hAnsi="Times New Roman" w:cs="Times New Roman"/>
          <w:b/>
          <w:sz w:val="25"/>
          <w:szCs w:val="25"/>
        </w:rPr>
        <w:t>Now set for Thursday, December 20, 2012, at 9:30 a.m.</w:t>
      </w:r>
      <w:r w:rsidRPr="0095365D">
        <w:rPr>
          <w:rFonts w:ascii="Times New Roman" w:hAnsi="Times New Roman" w:cs="Times New Roman"/>
          <w:b/>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FE0834" w:rsidRPr="0095365D" w:rsidRDefault="00034C67" w:rsidP="00034C67">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Cost Transition Power, as Defined in RCW 80.80.010, and the Recovery of Related Acquisition Costs</w:t>
      </w:r>
      <w:r w:rsidR="00363829" w:rsidRPr="0095365D">
        <w:rPr>
          <w:rFonts w:ascii="Times New Roman" w:hAnsi="Times New Roman" w:cs="Times New Roman"/>
          <w:sz w:val="25"/>
          <w:szCs w:val="25"/>
        </w:rPr>
        <w:t>, Docket</w:t>
      </w:r>
    </w:p>
    <w:p w:rsidR="00034C67" w:rsidRPr="0095365D" w:rsidRDefault="00363829" w:rsidP="00FE0834">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TO ALL </w:t>
      </w:r>
      <w:r w:rsidR="00951D6D">
        <w:rPr>
          <w:rFonts w:ascii="Times New Roman" w:hAnsi="Times New Roman" w:cs="Times New Roman"/>
          <w:sz w:val="25"/>
          <w:szCs w:val="25"/>
        </w:rPr>
        <w:t>PARTIES</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034C67" w:rsidRDefault="00B41604" w:rsidP="00034C67">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December 11, 2012, the Washington Utilities and Transportation Commission (Commission) issued a notice revising the procedural schedule </w:t>
      </w:r>
      <w:r w:rsidR="00DD68D3">
        <w:rPr>
          <w:rFonts w:ascii="Times New Roman" w:hAnsi="Times New Roman" w:cs="Times New Roman"/>
          <w:sz w:val="25"/>
          <w:szCs w:val="25"/>
        </w:rPr>
        <w:t xml:space="preserve">(Notice) </w:t>
      </w:r>
      <w:r>
        <w:rPr>
          <w:rFonts w:ascii="Times New Roman" w:hAnsi="Times New Roman" w:cs="Times New Roman"/>
          <w:sz w:val="25"/>
          <w:szCs w:val="25"/>
        </w:rPr>
        <w:t xml:space="preserve">in the above matter.  The Notice </w:t>
      </w:r>
      <w:r w:rsidR="00902596">
        <w:rPr>
          <w:rFonts w:ascii="Times New Roman" w:hAnsi="Times New Roman" w:cs="Times New Roman"/>
          <w:sz w:val="25"/>
          <w:szCs w:val="25"/>
        </w:rPr>
        <w:t>relieved</w:t>
      </w:r>
      <w:r w:rsidR="00DD68D3">
        <w:rPr>
          <w:rFonts w:ascii="Times New Roman" w:hAnsi="Times New Roman" w:cs="Times New Roman"/>
          <w:sz w:val="25"/>
          <w:szCs w:val="25"/>
        </w:rPr>
        <w:t xml:space="preserve"> the parties </w:t>
      </w:r>
      <w:r w:rsidR="00902596">
        <w:rPr>
          <w:rFonts w:ascii="Times New Roman" w:hAnsi="Times New Roman" w:cs="Times New Roman"/>
          <w:sz w:val="25"/>
          <w:szCs w:val="25"/>
        </w:rPr>
        <w:t xml:space="preserve">from their </w:t>
      </w:r>
      <w:r w:rsidR="00DD68D3">
        <w:rPr>
          <w:rFonts w:ascii="Times New Roman" w:hAnsi="Times New Roman" w:cs="Times New Roman"/>
          <w:sz w:val="25"/>
          <w:szCs w:val="25"/>
        </w:rPr>
        <w:t xml:space="preserve">obligation to file post-hearing briefs and, in lieu of briefs, </w:t>
      </w:r>
      <w:r w:rsidR="00EA2621">
        <w:rPr>
          <w:rFonts w:ascii="Times New Roman" w:hAnsi="Times New Roman" w:cs="Times New Roman"/>
          <w:sz w:val="25"/>
          <w:szCs w:val="25"/>
        </w:rPr>
        <w:t>scheduled oral argument</w:t>
      </w:r>
      <w:r w:rsidR="00DD68D3">
        <w:rPr>
          <w:rFonts w:ascii="Times New Roman" w:hAnsi="Times New Roman" w:cs="Times New Roman"/>
          <w:sz w:val="25"/>
          <w:szCs w:val="25"/>
        </w:rPr>
        <w:t xml:space="preserve"> for Tuesday, December 18, 2012, at 3:30 p.m.  At the conclusion of the evidentiary hearing, held on December 12, 2012, the parties </w:t>
      </w:r>
      <w:r w:rsidR="00902596">
        <w:rPr>
          <w:rFonts w:ascii="Times New Roman" w:hAnsi="Times New Roman" w:cs="Times New Roman"/>
          <w:sz w:val="25"/>
          <w:szCs w:val="25"/>
        </w:rPr>
        <w:t>requested additional</w:t>
      </w:r>
      <w:r w:rsidR="00DD68D3">
        <w:rPr>
          <w:rFonts w:ascii="Times New Roman" w:hAnsi="Times New Roman" w:cs="Times New Roman"/>
          <w:sz w:val="25"/>
          <w:szCs w:val="25"/>
        </w:rPr>
        <w:t xml:space="preserve"> time to prepare for oral argument.  Taking the parties concerns into consideration, the </w:t>
      </w:r>
      <w:r w:rsidR="00902596">
        <w:rPr>
          <w:rFonts w:ascii="Times New Roman" w:hAnsi="Times New Roman" w:cs="Times New Roman"/>
          <w:sz w:val="25"/>
          <w:szCs w:val="25"/>
        </w:rPr>
        <w:t>C</w:t>
      </w:r>
      <w:r w:rsidR="00DD68D3">
        <w:rPr>
          <w:rFonts w:ascii="Times New Roman" w:hAnsi="Times New Roman" w:cs="Times New Roman"/>
          <w:sz w:val="25"/>
          <w:szCs w:val="25"/>
        </w:rPr>
        <w:t>ommission will reschedule oral argument to Thursday, December 20, 2012.</w:t>
      </w:r>
    </w:p>
    <w:p w:rsidR="00B41604" w:rsidRPr="0095365D" w:rsidRDefault="00B41604" w:rsidP="00034C67">
      <w:pPr>
        <w:pStyle w:val="NoSpacing"/>
        <w:spacing w:line="264" w:lineRule="auto"/>
        <w:rPr>
          <w:rFonts w:ascii="Times New Roman" w:hAnsi="Times New Roman" w:cs="Times New Roman"/>
          <w:sz w:val="25"/>
          <w:szCs w:val="25"/>
        </w:rPr>
      </w:pPr>
    </w:p>
    <w:p w:rsidR="003A24EF" w:rsidRPr="0095365D" w:rsidRDefault="00902596" w:rsidP="00034C67">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NOTICE</w:t>
      </w:r>
      <w:r w:rsidR="003A24EF" w:rsidRPr="0095365D">
        <w:rPr>
          <w:rFonts w:ascii="Times New Roman" w:hAnsi="Times New Roman" w:cs="Times New Roman"/>
          <w:b/>
          <w:sz w:val="25"/>
          <w:szCs w:val="25"/>
        </w:rPr>
        <w:t xml:space="preserve"> </w:t>
      </w:r>
      <w:r w:rsidR="00363829" w:rsidRPr="0095365D">
        <w:rPr>
          <w:rFonts w:ascii="Times New Roman" w:hAnsi="Times New Roman" w:cs="Times New Roman"/>
          <w:b/>
          <w:sz w:val="25"/>
          <w:szCs w:val="25"/>
        </w:rPr>
        <w:t>T</w:t>
      </w:r>
      <w:r w:rsidR="003A24EF" w:rsidRPr="0095365D">
        <w:rPr>
          <w:rFonts w:ascii="Times New Roman" w:hAnsi="Times New Roman" w:cs="Times New Roman"/>
          <w:b/>
          <w:sz w:val="25"/>
          <w:szCs w:val="25"/>
        </w:rPr>
        <w:t xml:space="preserve">hat </w:t>
      </w:r>
      <w:r w:rsidR="00B41604">
        <w:rPr>
          <w:rFonts w:ascii="Times New Roman" w:hAnsi="Times New Roman" w:cs="Times New Roman"/>
          <w:b/>
          <w:sz w:val="25"/>
          <w:szCs w:val="25"/>
        </w:rPr>
        <w:t>oral argument is rescheduled</w:t>
      </w:r>
      <w:r w:rsidR="00EA2621">
        <w:rPr>
          <w:rFonts w:ascii="Times New Roman" w:hAnsi="Times New Roman" w:cs="Times New Roman"/>
          <w:b/>
          <w:sz w:val="25"/>
          <w:szCs w:val="25"/>
        </w:rPr>
        <w:t xml:space="preserve"> in this proceeding from December 18, 2012, to Thursday, December 20, 2012, at 9:30 a.m., </w:t>
      </w:r>
      <w:r w:rsidR="00E54DBB">
        <w:rPr>
          <w:rFonts w:ascii="Times New Roman" w:hAnsi="Times New Roman" w:cs="Times New Roman"/>
          <w:b/>
          <w:sz w:val="25"/>
          <w:szCs w:val="25"/>
        </w:rPr>
        <w:t xml:space="preserve">in </w:t>
      </w:r>
      <w:r w:rsidR="00DF2A49">
        <w:rPr>
          <w:rFonts w:ascii="Times New Roman" w:hAnsi="Times New Roman" w:cs="Times New Roman"/>
          <w:b/>
          <w:sz w:val="25"/>
          <w:szCs w:val="25"/>
        </w:rPr>
        <w:t>R</w:t>
      </w:r>
      <w:r w:rsidR="00E54DBB">
        <w:rPr>
          <w:rFonts w:ascii="Times New Roman" w:hAnsi="Times New Roman" w:cs="Times New Roman"/>
          <w:b/>
          <w:sz w:val="25"/>
          <w:szCs w:val="25"/>
        </w:rPr>
        <w:t xml:space="preserve">oom </w:t>
      </w:r>
      <w:r w:rsidR="00EA2621">
        <w:rPr>
          <w:rFonts w:ascii="Times New Roman" w:hAnsi="Times New Roman" w:cs="Times New Roman"/>
          <w:b/>
          <w:sz w:val="25"/>
          <w:szCs w:val="25"/>
        </w:rPr>
        <w:t>206</w:t>
      </w:r>
      <w:r w:rsidR="00E54DBB">
        <w:rPr>
          <w:rFonts w:ascii="Times New Roman" w:hAnsi="Times New Roman" w:cs="Times New Roman"/>
          <w:b/>
          <w:sz w:val="25"/>
          <w:szCs w:val="25"/>
        </w:rPr>
        <w:t xml:space="preserve"> </w:t>
      </w:r>
      <w:r w:rsidR="00DF2A49">
        <w:rPr>
          <w:rFonts w:ascii="Times New Roman" w:hAnsi="Times New Roman" w:cs="Times New Roman"/>
          <w:b/>
          <w:sz w:val="25"/>
          <w:szCs w:val="25"/>
        </w:rPr>
        <w:t>of the Commission’s Headquarters, Richard Hemstad Building, 1300 S. Evergreen Park Drive S.W., Olympia, Washington.</w:t>
      </w:r>
    </w:p>
    <w:p w:rsidR="00281123" w:rsidRDefault="00281123">
      <w:pPr>
        <w:rPr>
          <w:rFonts w:ascii="Times New Roman" w:hAnsi="Times New Roman" w:cs="Times New Roman"/>
          <w:sz w:val="25"/>
          <w:szCs w:val="25"/>
        </w:rPr>
      </w:pPr>
      <w:r>
        <w:rPr>
          <w:rFonts w:ascii="Times New Roman" w:hAnsi="Times New Roman" w:cs="Times New Roman"/>
          <w:sz w:val="25"/>
          <w:szCs w:val="25"/>
        </w:rPr>
        <w:br w:type="page"/>
      </w:r>
    </w:p>
    <w:p w:rsidR="003A24EF" w:rsidRPr="0095365D" w:rsidRDefault="003A24EF" w:rsidP="00034C67">
      <w:pPr>
        <w:pStyle w:val="NoSpacing"/>
        <w:spacing w:line="264" w:lineRule="auto"/>
        <w:rPr>
          <w:rFonts w:ascii="Times New Roman" w:hAnsi="Times New Roman" w:cs="Times New Roman"/>
          <w:sz w:val="25"/>
          <w:szCs w:val="25"/>
        </w:rPr>
      </w:pPr>
    </w:p>
    <w:p w:rsidR="003A24EF" w:rsidRDefault="00902596" w:rsidP="00034C67">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FURTHER NOTICE</w:t>
      </w:r>
      <w:r w:rsidR="00EA2621" w:rsidRPr="00EA2621">
        <w:rPr>
          <w:rFonts w:ascii="Times New Roman" w:hAnsi="Times New Roman" w:cs="Times New Roman"/>
          <w:b/>
          <w:sz w:val="25"/>
          <w:szCs w:val="25"/>
        </w:rPr>
        <w:t xml:space="preserve"> That </w:t>
      </w:r>
      <w:r w:rsidR="00EA2621">
        <w:rPr>
          <w:rFonts w:ascii="Times New Roman" w:hAnsi="Times New Roman" w:cs="Times New Roman"/>
          <w:b/>
          <w:sz w:val="25"/>
          <w:szCs w:val="25"/>
        </w:rPr>
        <w:t>due to the</w:t>
      </w:r>
      <w:r w:rsidR="00DD68D3">
        <w:rPr>
          <w:rFonts w:ascii="Times New Roman" w:hAnsi="Times New Roman" w:cs="Times New Roman"/>
          <w:b/>
          <w:sz w:val="25"/>
          <w:szCs w:val="25"/>
        </w:rPr>
        <w:t xml:space="preserve"> </w:t>
      </w:r>
      <w:r>
        <w:rPr>
          <w:rFonts w:ascii="Times New Roman" w:hAnsi="Times New Roman" w:cs="Times New Roman"/>
          <w:b/>
          <w:sz w:val="25"/>
          <w:szCs w:val="25"/>
        </w:rPr>
        <w:t xml:space="preserve">commercially sensitive and </w:t>
      </w:r>
      <w:r w:rsidR="00DD68D3">
        <w:rPr>
          <w:rFonts w:ascii="Times New Roman" w:hAnsi="Times New Roman" w:cs="Times New Roman"/>
          <w:b/>
          <w:sz w:val="25"/>
          <w:szCs w:val="25"/>
        </w:rPr>
        <w:t xml:space="preserve">confidential nature </w:t>
      </w:r>
      <w:r>
        <w:rPr>
          <w:rFonts w:ascii="Times New Roman" w:hAnsi="Times New Roman" w:cs="Times New Roman"/>
          <w:b/>
          <w:sz w:val="25"/>
          <w:szCs w:val="25"/>
        </w:rPr>
        <w:t xml:space="preserve">of certain evidence </w:t>
      </w:r>
      <w:r w:rsidR="002D2AC2">
        <w:rPr>
          <w:rFonts w:ascii="Times New Roman" w:hAnsi="Times New Roman" w:cs="Times New Roman"/>
          <w:b/>
          <w:sz w:val="25"/>
          <w:szCs w:val="25"/>
        </w:rPr>
        <w:t xml:space="preserve">that will be discussed </w:t>
      </w:r>
      <w:r>
        <w:rPr>
          <w:rFonts w:ascii="Times New Roman" w:hAnsi="Times New Roman" w:cs="Times New Roman"/>
          <w:b/>
          <w:sz w:val="25"/>
          <w:szCs w:val="25"/>
        </w:rPr>
        <w:t>during</w:t>
      </w:r>
      <w:r w:rsidR="002D2AC2">
        <w:rPr>
          <w:rFonts w:ascii="Times New Roman" w:hAnsi="Times New Roman" w:cs="Times New Roman"/>
          <w:b/>
          <w:sz w:val="25"/>
          <w:szCs w:val="25"/>
        </w:rPr>
        <w:t xml:space="preserve"> the oral argument</w:t>
      </w:r>
      <w:r w:rsidR="00DD68D3">
        <w:rPr>
          <w:rFonts w:ascii="Times New Roman" w:hAnsi="Times New Roman" w:cs="Times New Roman"/>
          <w:b/>
          <w:sz w:val="25"/>
          <w:szCs w:val="25"/>
        </w:rPr>
        <w:t xml:space="preserve">, </w:t>
      </w:r>
      <w:r>
        <w:rPr>
          <w:rFonts w:ascii="Times New Roman" w:hAnsi="Times New Roman" w:cs="Times New Roman"/>
          <w:b/>
          <w:sz w:val="25"/>
          <w:szCs w:val="25"/>
        </w:rPr>
        <w:t xml:space="preserve">it will be conducted as a “Confidential Session.”  This Confidential Session is open only to persons who are authorized under the terms of the Commission’s Protective Order in this proceeding to be privy to information designated as “Confidential” </w:t>
      </w:r>
      <w:r w:rsidRPr="00902596">
        <w:rPr>
          <w:rFonts w:ascii="Times New Roman" w:hAnsi="Times New Roman" w:cs="Times New Roman"/>
          <w:b/>
          <w:sz w:val="25"/>
          <w:szCs w:val="25"/>
          <w:u w:val="single"/>
        </w:rPr>
        <w:t>and</w:t>
      </w:r>
      <w:r>
        <w:rPr>
          <w:rFonts w:ascii="Times New Roman" w:hAnsi="Times New Roman" w:cs="Times New Roman"/>
          <w:b/>
          <w:sz w:val="25"/>
          <w:szCs w:val="25"/>
        </w:rPr>
        <w:t xml:space="preserve"> “Highly Confidential.”  T</w:t>
      </w:r>
      <w:r w:rsidR="00DD68D3">
        <w:rPr>
          <w:rFonts w:ascii="Times New Roman" w:hAnsi="Times New Roman" w:cs="Times New Roman"/>
          <w:b/>
          <w:sz w:val="25"/>
          <w:szCs w:val="25"/>
        </w:rPr>
        <w:t>he Commission’s conference bridge will NOT be available.</w:t>
      </w:r>
    </w:p>
    <w:p w:rsidR="00DD68D3" w:rsidRDefault="00DD68D3" w:rsidP="00034C67">
      <w:pPr>
        <w:pStyle w:val="NoSpacing"/>
        <w:spacing w:line="264" w:lineRule="auto"/>
        <w:rPr>
          <w:rFonts w:ascii="Times New Roman" w:hAnsi="Times New Roman" w:cs="Times New Roman"/>
          <w:b/>
          <w:sz w:val="25"/>
          <w:szCs w:val="25"/>
        </w:rPr>
      </w:pPr>
    </w:p>
    <w:p w:rsidR="00DD68D3" w:rsidRPr="00EA2621" w:rsidRDefault="00DD68D3" w:rsidP="00034C67">
      <w:pPr>
        <w:pStyle w:val="NoSpacing"/>
        <w:spacing w:line="264" w:lineRule="auto"/>
        <w:rPr>
          <w:rFonts w:ascii="Times New Roman" w:hAnsi="Times New Roman" w:cs="Times New Roman"/>
          <w:b/>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DF2A49">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E4" w:rsidRDefault="00E073E4" w:rsidP="00FE0834">
      <w:r>
        <w:separator/>
      </w:r>
    </w:p>
  </w:endnote>
  <w:endnote w:type="continuationSeparator" w:id="0">
    <w:p w:rsidR="00E073E4" w:rsidRDefault="00E073E4"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E4" w:rsidRDefault="00E073E4" w:rsidP="00FE0834">
      <w:r>
        <w:separator/>
      </w:r>
    </w:p>
  </w:footnote>
  <w:footnote w:type="continuationSeparator" w:id="0">
    <w:p w:rsidR="00E073E4" w:rsidRDefault="00E073E4"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3E4" w:rsidRPr="00FE0834" w:rsidRDefault="00E073E4" w:rsidP="00FE0834">
    <w:pPr>
      <w:pStyle w:val="Header"/>
      <w:tabs>
        <w:tab w:val="clear" w:pos="9360"/>
        <w:tab w:val="right" w:pos="8640"/>
      </w:tabs>
      <w:rPr>
        <w:rFonts w:ascii="Times New Roman" w:hAnsi="Times New Roman" w:cs="Times New Roman"/>
        <w:b/>
        <w:noProof/>
        <w:sz w:val="20"/>
        <w:szCs w:val="20"/>
      </w:rPr>
    </w:pPr>
    <w:r w:rsidRPr="00FE0834">
      <w:rPr>
        <w:rFonts w:ascii="Times New Roman" w:hAnsi="Times New Roman" w:cs="Times New Roman"/>
        <w:b/>
        <w:sz w:val="20"/>
        <w:szCs w:val="20"/>
      </w:rPr>
      <w:t>DOCKET UE-121373</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066DF9">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E073E4" w:rsidRPr="00FE0834" w:rsidRDefault="00E073E4"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66DF9"/>
    <w:rsid w:val="000E640C"/>
    <w:rsid w:val="001C5AB1"/>
    <w:rsid w:val="001E1D7A"/>
    <w:rsid w:val="00281123"/>
    <w:rsid w:val="002C039A"/>
    <w:rsid w:val="002D2AC2"/>
    <w:rsid w:val="002D3F94"/>
    <w:rsid w:val="00363829"/>
    <w:rsid w:val="00394A23"/>
    <w:rsid w:val="003A24EF"/>
    <w:rsid w:val="00450CBE"/>
    <w:rsid w:val="00523339"/>
    <w:rsid w:val="00552600"/>
    <w:rsid w:val="005A5F51"/>
    <w:rsid w:val="005A6C74"/>
    <w:rsid w:val="006509C3"/>
    <w:rsid w:val="00672F7B"/>
    <w:rsid w:val="006A41EE"/>
    <w:rsid w:val="007840EA"/>
    <w:rsid w:val="00793ED4"/>
    <w:rsid w:val="00844FBC"/>
    <w:rsid w:val="008C0C4C"/>
    <w:rsid w:val="00902596"/>
    <w:rsid w:val="00951D6D"/>
    <w:rsid w:val="0095365D"/>
    <w:rsid w:val="009A2894"/>
    <w:rsid w:val="009B61A6"/>
    <w:rsid w:val="009C5475"/>
    <w:rsid w:val="00A21DF0"/>
    <w:rsid w:val="00A35337"/>
    <w:rsid w:val="00A84C2A"/>
    <w:rsid w:val="00AD3312"/>
    <w:rsid w:val="00AE273E"/>
    <w:rsid w:val="00B13041"/>
    <w:rsid w:val="00B41604"/>
    <w:rsid w:val="00D36DED"/>
    <w:rsid w:val="00D82DA5"/>
    <w:rsid w:val="00DA1B86"/>
    <w:rsid w:val="00DC01F0"/>
    <w:rsid w:val="00DD2A47"/>
    <w:rsid w:val="00DD68D3"/>
    <w:rsid w:val="00DF2A49"/>
    <w:rsid w:val="00E073E4"/>
    <w:rsid w:val="00E54DBB"/>
    <w:rsid w:val="00E63F8F"/>
    <w:rsid w:val="00EA2621"/>
    <w:rsid w:val="00F21B68"/>
    <w:rsid w:val="00FD6E5A"/>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834121-B3D9-47A9-8060-70F3683357B3}"/>
</file>

<file path=customXml/itemProps2.xml><?xml version="1.0" encoding="utf-8"?>
<ds:datastoreItem xmlns:ds="http://schemas.openxmlformats.org/officeDocument/2006/customXml" ds:itemID="{4EBE629C-AB39-415A-9A62-B3B46DF051F6}"/>
</file>

<file path=customXml/itemProps3.xml><?xml version="1.0" encoding="utf-8"?>
<ds:datastoreItem xmlns:ds="http://schemas.openxmlformats.org/officeDocument/2006/customXml" ds:itemID="{E71836B8-18F3-44A3-A512-7BD520DD533F}"/>
</file>

<file path=customXml/itemProps4.xml><?xml version="1.0" encoding="utf-8"?>
<ds:datastoreItem xmlns:ds="http://schemas.openxmlformats.org/officeDocument/2006/customXml" ds:itemID="{256F293B-C664-4202-B6DB-090E03133622}"/>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2012-12-13T20:21:00Z</dcterms:created>
  <dcterms:modified xsi:type="dcterms:W3CDTF">2012-12-13T21:09:00Z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