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enter"/>
        <w:keepLines w:val="0"/>
        <w:widowControl w:val="0"/>
        <w:spacing w:before="0" w:line="240" w:lineRule="auto"/>
        <w:jc w:val="left"/>
      </w:pPr>
    </w:p>
    <w:p>
      <w:pPr>
        <w:suppressLineNumbers/>
        <w:jc w:val="center"/>
        <w:rPr>
          <w:rFonts w:ascii="Times New Roman" w:hAnsi="Times New Roman"/>
          <w:b/>
          <w:sz w:val="24"/>
          <w:szCs w:val="24"/>
        </w:rPr>
      </w:pPr>
      <w:r>
        <w:rPr>
          <w:rFonts w:ascii="Times New Roman" w:hAnsi="Times New Roman"/>
          <w:b/>
          <w:sz w:val="24"/>
          <w:szCs w:val="24"/>
        </w:rPr>
        <w:t>BEFORE THE WASHINGTON UTILITIES AND TRANSPORTATION COMMISSION</w:t>
      </w:r>
    </w:p>
    <w:p>
      <w:pPr>
        <w:suppressLineNumbers/>
        <w:jc w:val="center"/>
        <w:rPr>
          <w:rFonts w:ascii="Times New Roman" w:hAnsi="Times New Roman"/>
          <w:b/>
          <w:sz w:val="24"/>
          <w:szCs w:val="24"/>
        </w:rPr>
      </w:pPr>
    </w:p>
    <w:p>
      <w:pPr>
        <w:suppressLineNumbers/>
        <w:spacing w:line="19" w:lineRule="exact"/>
        <w:rPr>
          <w:rFonts w:ascii="Times New Roman" w:hAnsi="Times New Roman"/>
          <w:sz w:val="24"/>
          <w:szCs w:val="24"/>
        </w:rPr>
      </w:pPr>
    </w:p>
    <w:tbl>
      <w:tblPr>
        <w:tblpPr w:leftFromText="180" w:rightFromText="180" w:vertAnchor="text" w:tblpY="1"/>
        <w:tblOverlap w:val="never"/>
        <w:tblW w:w="0" w:type="auto"/>
        <w:tblLayout w:type="fixed"/>
        <w:tblLook w:val="0000" w:firstRow="0" w:lastRow="0" w:firstColumn="0" w:lastColumn="0" w:noHBand="0" w:noVBand="0"/>
      </w:tblPr>
      <w:tblGrid>
        <w:gridCol w:w="4608"/>
        <w:gridCol w:w="360"/>
        <w:gridCol w:w="4608"/>
      </w:tblGrid>
      <w:tr>
        <w:trPr>
          <w:trHeight w:val="3600"/>
        </w:trPr>
        <w:tc>
          <w:tcPr>
            <w:tcW w:w="4608" w:type="dxa"/>
          </w:tcPr>
          <w:p>
            <w:pPr>
              <w:suppressLineNumbers/>
              <w:rPr>
                <w:rFonts w:ascii="Times New Roman" w:hAnsi="Times New Roman"/>
                <w:sz w:val="24"/>
                <w:szCs w:val="24"/>
              </w:rPr>
            </w:pPr>
          </w:p>
          <w:p>
            <w:pPr>
              <w:suppressLineNumbers/>
              <w:rPr>
                <w:rFonts w:ascii="Times New Roman" w:hAnsi="Times New Roman"/>
                <w:sz w:val="24"/>
                <w:szCs w:val="24"/>
              </w:rPr>
            </w:pPr>
            <w:r>
              <w:rPr>
                <w:rFonts w:ascii="Times New Roman" w:hAnsi="Times New Roman"/>
                <w:sz w:val="24"/>
                <w:szCs w:val="24"/>
              </w:rPr>
              <w:t xml:space="preserve">WASHINGTON UTILITIES AND  </w:t>
            </w:r>
          </w:p>
          <w:p>
            <w:pPr>
              <w:suppressLineNumbers/>
              <w:rPr>
                <w:rFonts w:ascii="Times New Roman" w:hAnsi="Times New Roman"/>
                <w:sz w:val="24"/>
                <w:szCs w:val="24"/>
              </w:rPr>
            </w:pPr>
            <w:r>
              <w:rPr>
                <w:rFonts w:ascii="Times New Roman" w:hAnsi="Times New Roman"/>
                <w:sz w:val="24"/>
                <w:szCs w:val="24"/>
              </w:rPr>
              <w:t>TRANSPORTATION COMMISSION,</w:t>
            </w:r>
          </w:p>
          <w:p>
            <w:pPr>
              <w:suppressLineNumbers/>
              <w:rPr>
                <w:rFonts w:ascii="Times New Roman" w:hAnsi="Times New Roman"/>
                <w:sz w:val="24"/>
                <w:szCs w:val="24"/>
              </w:rPr>
            </w:pPr>
          </w:p>
          <w:p>
            <w:pPr>
              <w:suppressLineNumbers/>
              <w:rPr>
                <w:rFonts w:ascii="Times New Roman" w:hAnsi="Times New Roman"/>
                <w:sz w:val="24"/>
                <w:szCs w:val="24"/>
              </w:rPr>
            </w:pPr>
            <w:r>
              <w:rPr>
                <w:rFonts w:ascii="Times New Roman" w:hAnsi="Times New Roman"/>
                <w:sz w:val="24"/>
                <w:szCs w:val="24"/>
              </w:rPr>
              <w:t xml:space="preserve">                      Complainant,</w:t>
            </w:r>
          </w:p>
          <w:p>
            <w:pPr>
              <w:suppressLineNumbers/>
              <w:rPr>
                <w:rFonts w:ascii="Times New Roman" w:hAnsi="Times New Roman"/>
                <w:sz w:val="24"/>
                <w:szCs w:val="24"/>
              </w:rPr>
            </w:pPr>
          </w:p>
          <w:p>
            <w:pPr>
              <w:suppressLineNumbers/>
              <w:jc w:val="center"/>
              <w:rPr>
                <w:rFonts w:ascii="Times New Roman" w:hAnsi="Times New Roman"/>
                <w:sz w:val="24"/>
                <w:szCs w:val="24"/>
              </w:rPr>
            </w:pPr>
            <w:r>
              <w:rPr>
                <w:rFonts w:ascii="Times New Roman" w:hAnsi="Times New Roman"/>
                <w:sz w:val="24"/>
                <w:szCs w:val="24"/>
              </w:rPr>
              <w:t>v.</w:t>
            </w:r>
          </w:p>
          <w:p>
            <w:pPr>
              <w:suppressLineNumbers/>
              <w:rPr>
                <w:rFonts w:ascii="Times New Roman" w:hAnsi="Times New Roman"/>
                <w:sz w:val="24"/>
                <w:szCs w:val="24"/>
              </w:rPr>
            </w:pPr>
          </w:p>
          <w:p>
            <w:pPr>
              <w:suppressLineNumbers/>
              <w:rPr>
                <w:rFonts w:ascii="Times New Roman" w:hAnsi="Times New Roman"/>
                <w:sz w:val="24"/>
                <w:szCs w:val="24"/>
              </w:rPr>
            </w:pPr>
            <w:r>
              <w:rPr>
                <w:rFonts w:ascii="Times New Roman" w:hAnsi="Times New Roman"/>
                <w:sz w:val="24"/>
                <w:szCs w:val="24"/>
              </w:rPr>
              <w:t>PUGET SOUND ENERGY, INC.,</w:t>
            </w:r>
          </w:p>
          <w:p>
            <w:pPr>
              <w:suppressLineNumbers/>
              <w:rPr>
                <w:rFonts w:ascii="Times New Roman" w:hAnsi="Times New Roman"/>
                <w:sz w:val="24"/>
                <w:szCs w:val="24"/>
              </w:rPr>
            </w:pPr>
          </w:p>
          <w:p>
            <w:pPr>
              <w:suppressLineNumbers/>
              <w:rPr>
                <w:rFonts w:ascii="Times New Roman" w:hAnsi="Times New Roman"/>
                <w:sz w:val="24"/>
                <w:szCs w:val="24"/>
              </w:rPr>
            </w:pPr>
            <w:r>
              <w:rPr>
                <w:rFonts w:ascii="Times New Roman" w:hAnsi="Times New Roman"/>
                <w:sz w:val="24"/>
                <w:szCs w:val="24"/>
              </w:rPr>
              <w:t xml:space="preserve">                      Respondent.</w:t>
            </w:r>
          </w:p>
          <w:p>
            <w:pPr>
              <w:suppressLineNumber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pPr>
              <w:suppressLineNumbers/>
              <w:rPr>
                <w:rFonts w:ascii="Times New Roman" w:hAnsi="Times New Roman"/>
                <w:sz w:val="24"/>
                <w:szCs w:val="24"/>
              </w:rPr>
            </w:pPr>
          </w:p>
          <w:p>
            <w:pPr>
              <w:tabs>
                <w:tab w:val="left" w:pos="2145"/>
              </w:tabs>
              <w:rPr>
                <w:sz w:val="25"/>
                <w:szCs w:val="25"/>
              </w:rPr>
            </w:pPr>
            <w:r>
              <w:rPr>
                <w:sz w:val="25"/>
                <w:szCs w:val="25"/>
              </w:rPr>
              <w:t xml:space="preserve">_______________________________ </w:t>
            </w:r>
          </w:p>
        </w:tc>
        <w:tc>
          <w:tcPr>
            <w:tcW w:w="360" w:type="dxa"/>
          </w:tcPr>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tc>
        <w:tc>
          <w:tcPr>
            <w:tcW w:w="4608" w:type="dxa"/>
          </w:tcPr>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pStyle w:val="Heading3"/>
              <w:ind w:left="792"/>
              <w:rPr>
                <w:rFonts w:ascii="Times New Roman" w:hAnsi="Times New Roman"/>
                <w:b w:val="0"/>
                <w:sz w:val="24"/>
              </w:rPr>
            </w:pPr>
            <w:r>
              <w:rPr>
                <w:rFonts w:ascii="Times New Roman" w:hAnsi="Times New Roman"/>
                <w:b w:val="0"/>
                <w:sz w:val="24"/>
              </w:rPr>
              <w:t xml:space="preserve">Dockets UE-121697 and UG-121705 </w:t>
            </w:r>
            <w:r>
              <w:rPr>
                <w:rFonts w:ascii="Times New Roman" w:hAnsi="Times New Roman"/>
                <w:b w:val="0"/>
                <w:i/>
                <w:sz w:val="24"/>
              </w:rPr>
              <w:t>(Consolidated)</w:t>
            </w:r>
          </w:p>
          <w:p>
            <w:pPr>
              <w:pStyle w:val="Heading3"/>
              <w:ind w:left="792"/>
              <w:rPr>
                <w:b w:val="0"/>
              </w:rPr>
            </w:pPr>
            <w:r>
              <w:rPr>
                <w:rFonts w:ascii="Times New Roman" w:hAnsi="Times New Roman"/>
                <w:b w:val="0"/>
                <w:sz w:val="24"/>
              </w:rPr>
              <w:t>Dockets UE-130137 and UG-130138</w:t>
            </w:r>
            <w:r>
              <w:rPr>
                <w:rFonts w:ascii="Times New Roman" w:hAnsi="Times New Roman"/>
                <w:b w:val="0"/>
                <w:sz w:val="24"/>
              </w:rPr>
              <w:br/>
            </w:r>
            <w:r>
              <w:rPr>
                <w:rFonts w:ascii="Times New Roman" w:hAnsi="Times New Roman"/>
                <w:b w:val="0"/>
                <w:i/>
                <w:sz w:val="24"/>
              </w:rPr>
              <w:t>(Consolidated)</w:t>
            </w:r>
          </w:p>
          <w:p>
            <w:pPr>
              <w:pStyle w:val="Heading3"/>
              <w:ind w:left="792"/>
              <w:rPr>
                <w:rFonts w:ascii="Times New Roman" w:hAnsi="Times New Roman" w:cs="Times New Roman"/>
                <w:sz w:val="24"/>
                <w:szCs w:val="24"/>
              </w:rPr>
            </w:pPr>
          </w:p>
        </w:tc>
      </w:tr>
    </w:tbl>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suppressLineNumbers/>
        <w:jc w:val="center"/>
        <w:rPr>
          <w:rFonts w:ascii="Times New Roman" w:hAnsi="Times New Roman"/>
          <w:b/>
          <w:sz w:val="24"/>
          <w:szCs w:val="24"/>
        </w:rPr>
      </w:pPr>
      <w:r>
        <w:rPr>
          <w:rFonts w:ascii="Times New Roman" w:hAnsi="Times New Roman"/>
          <w:b/>
          <w:sz w:val="24"/>
          <w:szCs w:val="24"/>
        </w:rPr>
        <w:t>EXHIBIT TO</w:t>
      </w:r>
    </w:p>
    <w:p>
      <w:pPr>
        <w:pStyle w:val="center"/>
        <w:keepLines w:val="0"/>
        <w:widowControl w:val="0"/>
        <w:spacing w:before="0" w:line="240" w:lineRule="auto"/>
        <w:rPr>
          <w:b/>
        </w:rPr>
      </w:pPr>
    </w:p>
    <w:p>
      <w:pPr>
        <w:pStyle w:val="center"/>
        <w:spacing w:before="0" w:line="240" w:lineRule="auto"/>
        <w:rPr>
          <w:b/>
        </w:rPr>
      </w:pPr>
      <w:r>
        <w:rPr>
          <w:b/>
        </w:rPr>
        <w:t>RESPONSE TESTIMONY OF MICHAEL C. DEEN</w:t>
      </w:r>
    </w:p>
    <w:p>
      <w:pPr>
        <w:pStyle w:val="center"/>
        <w:spacing w:before="0" w:line="240" w:lineRule="auto"/>
        <w:rPr>
          <w:b/>
        </w:rPr>
      </w:pPr>
    </w:p>
    <w:p>
      <w:pPr>
        <w:pStyle w:val="center"/>
        <w:spacing w:before="0" w:line="240" w:lineRule="auto"/>
        <w:rPr>
          <w:b/>
        </w:rPr>
      </w:pPr>
      <w:r>
        <w:rPr>
          <w:b/>
        </w:rPr>
        <w:t xml:space="preserve">ON BEHALF OF </w:t>
      </w:r>
    </w:p>
    <w:p>
      <w:pPr>
        <w:pStyle w:val="center"/>
        <w:spacing w:before="0" w:line="240" w:lineRule="auto"/>
        <w:jc w:val="left"/>
        <w:rPr>
          <w:b/>
        </w:rPr>
      </w:pPr>
    </w:p>
    <w:p>
      <w:pPr>
        <w:pStyle w:val="center"/>
        <w:spacing w:before="0" w:line="240" w:lineRule="auto"/>
        <w:rPr>
          <w:b/>
        </w:rPr>
      </w:pPr>
      <w:r>
        <w:rPr>
          <w:b/>
        </w:rPr>
        <w:t xml:space="preserve">THE NORTHWEST INDUSTRIAL GAS USERS </w:t>
      </w:r>
    </w:p>
    <w:p>
      <w:pPr>
        <w:pStyle w:val="center"/>
        <w:keepLines w:val="0"/>
        <w:widowControl w:val="0"/>
        <w:tabs>
          <w:tab w:val="left" w:pos="8314"/>
        </w:tabs>
        <w:spacing w:before="0" w:line="240" w:lineRule="auto"/>
        <w:jc w:val="left"/>
        <w:rPr>
          <w:b/>
        </w:rPr>
      </w:pPr>
      <w:r>
        <w:rPr>
          <w:b/>
        </w:rPr>
        <w:tab/>
      </w:r>
    </w:p>
    <w:p>
      <w:pPr>
        <w:pStyle w:val="center"/>
        <w:keepLines w:val="0"/>
        <w:widowControl w:val="0"/>
        <w:spacing w:before="0" w:line="240" w:lineRule="auto"/>
        <w:rPr>
          <w:b/>
        </w:rPr>
      </w:pPr>
    </w:p>
    <w:p>
      <w:pPr>
        <w:pStyle w:val="center"/>
        <w:keepLines w:val="0"/>
        <w:widowControl w:val="0"/>
        <w:spacing w:before="0" w:line="240" w:lineRule="auto"/>
        <w:rPr>
          <w:b/>
        </w:rPr>
      </w:pPr>
    </w:p>
    <w:p>
      <w:pPr>
        <w:rPr>
          <w:rFonts w:ascii="Times New Roman" w:hAnsi="Times New Roman"/>
          <w:sz w:val="24"/>
          <w:szCs w:val="24"/>
        </w:rPr>
      </w:pPr>
    </w:p>
    <w:p>
      <w:pPr>
        <w:pStyle w:val="center"/>
        <w:keepLines w:val="0"/>
        <w:widowControl w:val="0"/>
        <w:spacing w:before="0" w:line="240" w:lineRule="auto"/>
        <w:rPr>
          <w:b/>
          <w:szCs w:val="24"/>
        </w:rPr>
      </w:pPr>
      <w:r>
        <w:rPr>
          <w:b/>
          <w:szCs w:val="24"/>
        </w:rPr>
        <w:t>April 26, 2013</w:t>
      </w:r>
    </w:p>
    <w:p>
      <w:pPr>
        <w:pStyle w:val="center"/>
        <w:keepLines w:val="0"/>
        <w:widowControl w:val="0"/>
        <w:spacing w:before="0" w:line="240" w:lineRule="auto"/>
        <w:rPr>
          <w:b/>
        </w:rPr>
      </w:pPr>
    </w:p>
    <w:p>
      <w:pPr>
        <w:pStyle w:val="center"/>
        <w:keepLines w:val="0"/>
        <w:widowControl w:val="0"/>
        <w:spacing w:before="0" w:line="240" w:lineRule="auto"/>
        <w:rPr>
          <w:b/>
        </w:rPr>
        <w:sectPr>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864" w:gutter="0"/>
          <w:pgNumType w:start="1"/>
          <w:cols w:space="720"/>
        </w:sectPr>
      </w:pPr>
    </w:p>
    <w:p>
      <w:pPr>
        <w:spacing w:line="480" w:lineRule="auto"/>
        <w:jc w:val="center"/>
        <w:rPr>
          <w:rFonts w:ascii="Times New Roman" w:hAnsi="Times New Roman"/>
          <w:b/>
          <w:sz w:val="24"/>
        </w:rPr>
      </w:pPr>
      <w:r>
        <w:rPr>
          <w:rFonts w:ascii="Times New Roman" w:hAnsi="Times New Roman"/>
          <w:b/>
          <w:sz w:val="24"/>
        </w:rPr>
        <w:lastRenderedPageBreak/>
        <w:t>QUALIFICATION STATEMENT OF</w:t>
      </w:r>
    </w:p>
    <w:p>
      <w:pPr>
        <w:spacing w:line="480" w:lineRule="auto"/>
        <w:jc w:val="center"/>
        <w:rPr>
          <w:rFonts w:ascii="Times New Roman" w:hAnsi="Times New Roman"/>
          <w:sz w:val="24"/>
        </w:rPr>
      </w:pPr>
      <w:r>
        <w:rPr>
          <w:rFonts w:ascii="Times New Roman" w:hAnsi="Times New Roman"/>
          <w:sz w:val="24"/>
        </w:rPr>
        <w:t>Michael Deen</w:t>
      </w:r>
    </w:p>
    <w:p>
      <w:pPr>
        <w:spacing w:line="480" w:lineRule="auto"/>
        <w:rPr>
          <w:rFonts w:ascii="Times New Roman" w:hAnsi="Times New Roman"/>
          <w:b/>
          <w:iCs/>
          <w:sz w:val="24"/>
        </w:rPr>
      </w:pPr>
      <w:r>
        <w:rPr>
          <w:rFonts w:ascii="Times New Roman" w:hAnsi="Times New Roman"/>
          <w:b/>
          <w:iCs/>
          <w:sz w:val="24"/>
        </w:rPr>
        <w:t xml:space="preserve">Q. </w:t>
      </w:r>
      <w:r>
        <w:rPr>
          <w:rFonts w:ascii="Times New Roman" w:hAnsi="Times New Roman"/>
          <w:b/>
          <w:iCs/>
          <w:sz w:val="24"/>
        </w:rPr>
        <w:tab/>
      </w:r>
      <w:r>
        <w:rPr>
          <w:rFonts w:ascii="Times New Roman" w:hAnsi="Times New Roman"/>
          <w:b/>
          <w:iCs/>
          <w:caps/>
          <w:sz w:val="24"/>
        </w:rPr>
        <w:t>Please state your name, employer, and business address.</w:t>
      </w:r>
    </w:p>
    <w:p>
      <w:pPr>
        <w:spacing w:line="480" w:lineRule="auto"/>
        <w:ind w:left="720" w:hanging="720"/>
        <w:rPr>
          <w:rFonts w:ascii="Times New Roman" w:hAnsi="Times New Roman"/>
          <w:iCs/>
          <w:sz w:val="24"/>
        </w:rPr>
      </w:pPr>
      <w:r>
        <w:rPr>
          <w:rFonts w:ascii="Times New Roman" w:hAnsi="Times New Roman"/>
          <w:b/>
          <w:iCs/>
          <w:sz w:val="24"/>
        </w:rPr>
        <w:t>A.</w:t>
      </w:r>
      <w:r>
        <w:rPr>
          <w:rFonts w:ascii="Times New Roman" w:hAnsi="Times New Roman"/>
          <w:iCs/>
          <w:sz w:val="24"/>
        </w:rPr>
        <w:t xml:space="preserve"> </w:t>
      </w:r>
      <w:r>
        <w:rPr>
          <w:rFonts w:ascii="Times New Roman" w:hAnsi="Times New Roman"/>
          <w:iCs/>
          <w:sz w:val="24"/>
        </w:rPr>
        <w:tab/>
      </w:r>
      <w:r>
        <w:rPr>
          <w:rFonts w:ascii="Times New Roman" w:hAnsi="Times New Roman"/>
          <w:sz w:val="24"/>
        </w:rPr>
        <w:t>My name is Michael C. Deen, and my business address is 900 Washington Street, Suite 780, Vancouver, Washington 98660.  I am employed by Regulatory and Cogeneration Services, Inc. (“RCS”), a utility rate and consulting firm.</w:t>
      </w:r>
    </w:p>
    <w:p>
      <w:pPr>
        <w:spacing w:line="480" w:lineRule="auto"/>
        <w:rPr>
          <w:rFonts w:ascii="Times New Roman" w:hAnsi="Times New Roman"/>
          <w:b/>
          <w:iCs/>
          <w:sz w:val="24"/>
        </w:rPr>
      </w:pPr>
      <w:r>
        <w:rPr>
          <w:rFonts w:ascii="Times New Roman" w:hAnsi="Times New Roman"/>
          <w:b/>
          <w:iCs/>
          <w:sz w:val="24"/>
        </w:rPr>
        <w:t>Q.</w:t>
      </w:r>
      <w:r>
        <w:rPr>
          <w:rFonts w:ascii="Times New Roman" w:hAnsi="Times New Roman"/>
          <w:b/>
          <w:iCs/>
          <w:sz w:val="24"/>
        </w:rPr>
        <w:tab/>
      </w:r>
      <w:r>
        <w:rPr>
          <w:rFonts w:ascii="Times New Roman" w:hAnsi="Times New Roman"/>
          <w:b/>
          <w:iCs/>
          <w:caps/>
          <w:sz w:val="24"/>
        </w:rPr>
        <w:t>In what capacity are you employed?</w:t>
      </w:r>
    </w:p>
    <w:p>
      <w:pPr>
        <w:spacing w:line="480" w:lineRule="auto"/>
        <w:ind w:left="720" w:hanging="720"/>
        <w:rPr>
          <w:rFonts w:ascii="Times New Roman" w:hAnsi="Times New Roman"/>
          <w:iCs/>
          <w:sz w:val="24"/>
        </w:rPr>
      </w:pPr>
      <w:r>
        <w:rPr>
          <w:rFonts w:ascii="Times New Roman" w:hAnsi="Times New Roman"/>
          <w:b/>
          <w:iCs/>
          <w:sz w:val="24"/>
        </w:rPr>
        <w:t>A.</w:t>
      </w:r>
      <w:r>
        <w:rPr>
          <w:rFonts w:ascii="Times New Roman" w:hAnsi="Times New Roman"/>
          <w:iCs/>
          <w:sz w:val="24"/>
        </w:rPr>
        <w:t xml:space="preserve"> </w:t>
      </w:r>
      <w:r>
        <w:rPr>
          <w:rFonts w:ascii="Times New Roman" w:hAnsi="Times New Roman"/>
          <w:iCs/>
          <w:sz w:val="24"/>
        </w:rPr>
        <w:tab/>
        <w:t xml:space="preserve">I am a consultant for the Northwest Industrial Gas Users (“NWIGU”) and other consumers.  </w:t>
      </w:r>
      <w:r>
        <w:rPr>
          <w:rFonts w:ascii="Times New Roman" w:hAnsi="Times New Roman"/>
          <w:sz w:val="24"/>
        </w:rPr>
        <w:t>NWIGU is a non-profit trade association whose members are large users of natural gas served by utilities throughout the Pacific Northwest, including Puget Sound Energy.</w:t>
      </w:r>
    </w:p>
    <w:p>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t xml:space="preserve"> PLEASE STATE YOUR EDUCATIONAL BACKGROUND.</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sz w:val="24"/>
        </w:rPr>
        <w:tab/>
        <w:t xml:space="preserve"> I received a B.A. in Psychology from Reed College in May 2006.  I have completed coursework in statistics, data analysis, research design, and economics.</w:t>
      </w:r>
    </w:p>
    <w:p>
      <w:pPr>
        <w:keepNext/>
        <w:keepLines/>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t>PLEASE SUMMARIZE YOUR PROFESSIONAL EXPERIENCE.</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sz w:val="24"/>
        </w:rPr>
        <w:tab/>
        <w:t xml:space="preserve"> After graduating from Reed, I was employed as a Research Analyst at McCullough Research, a consulting firm in Portland, Oregon specializing in energy policy and litigation support.  While at McCullough Research, my duties included the modeling and analysis of both Western and national energy markets.  I also provided analysis for use in several proceedings surrounding Enron’s role in the Western Energy Crisis of 2000-2001.</w:t>
      </w:r>
    </w:p>
    <w:p>
      <w:pPr>
        <w:spacing w:line="480" w:lineRule="auto"/>
        <w:ind w:left="720" w:firstLine="720"/>
        <w:rPr>
          <w:rFonts w:ascii="Times New Roman" w:hAnsi="Times New Roman"/>
          <w:sz w:val="24"/>
        </w:rPr>
      </w:pPr>
      <w:r>
        <w:rPr>
          <w:rFonts w:ascii="Times New Roman" w:hAnsi="Times New Roman"/>
          <w:sz w:val="24"/>
        </w:rPr>
        <w:t xml:space="preserve">From November 2007, through July 2011, I was employed as a policy analyst at the Public Power Council (“PPC”).  PPC is a non-profit trade association representing the interests of consumer-owned utilities buying wholesale power and transmission services </w:t>
      </w:r>
      <w:r>
        <w:rPr>
          <w:rFonts w:ascii="Times New Roman" w:hAnsi="Times New Roman"/>
          <w:sz w:val="24"/>
        </w:rPr>
        <w:lastRenderedPageBreak/>
        <w:t>from the Bonneville Power Administration (“BPA”).  At PPC, I worked extensively on computer modeling relating to the Residential Exchange Program and other BPA rate issues.  I also provided analysis and commentary for PPC in a variety of BPA processes.  I also was involved in modeling efforts surrounding the potential economic impacts of various greenhouse gas mitigation proposals on Western electricity markets.</w:t>
      </w:r>
    </w:p>
    <w:p>
      <w:pPr>
        <w:spacing w:line="480" w:lineRule="auto"/>
        <w:ind w:left="720" w:firstLine="720"/>
        <w:rPr>
          <w:rFonts w:ascii="Times New Roman" w:hAnsi="Times New Roman"/>
          <w:sz w:val="24"/>
        </w:rPr>
      </w:pPr>
      <w:r>
        <w:rPr>
          <w:rFonts w:ascii="Times New Roman" w:hAnsi="Times New Roman"/>
          <w:sz w:val="24"/>
        </w:rPr>
        <w:t>Since joining RCS in July 2011 I have served as an analyst and expert witness on a variety of power supply, cost, ratemaking, and policy topics primarily regarding the Bonneville Power Administration (“BPA”) and Pacific Northwest utilities.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STATE YOUR EXPERIENCE AS A WITNESS IN PREVIOUS PROCEEDINGS.</w:t>
      </w:r>
    </w:p>
    <w:p>
      <w:pPr>
        <w:spacing w:before="240" w:line="480" w:lineRule="auto"/>
        <w:ind w:left="720" w:hanging="720"/>
        <w:rPr>
          <w:rFonts w:ascii="Times New Roman" w:hAnsi="Times New Roman"/>
          <w:sz w:val="24"/>
        </w:rPr>
      </w:pPr>
      <w:r>
        <w:rPr>
          <w:rFonts w:ascii="Times New Roman" w:hAnsi="Times New Roman"/>
          <w:b/>
          <w:sz w:val="24"/>
        </w:rPr>
        <w:t>A.</w:t>
      </w:r>
      <w:r>
        <w:rPr>
          <w:rFonts w:ascii="Times New Roman" w:hAnsi="Times New Roman"/>
          <w:sz w:val="24"/>
        </w:rPr>
        <w:t xml:space="preserve">  </w:t>
      </w:r>
      <w:r>
        <w:rPr>
          <w:rFonts w:ascii="Times New Roman" w:hAnsi="Times New Roman"/>
          <w:sz w:val="24"/>
        </w:rPr>
        <w:tab/>
        <w:t>I have previously testified in the BPA WP-07 Supplemental, WP-10, TR-10, BP-12 and REP-12 rate proceedings.  I have also testified on behalf of the Industrial Customers of Northwest Utilities (“ICNU”) before the Washington Utilities and Transportation Commission in proceedings regarding Puget Sound Energy, PacifiCorp, and Avista as well as</w:t>
      </w:r>
      <w:bookmarkStart w:id="2" w:name="_GoBack"/>
      <w:bookmarkEnd w:id="2"/>
      <w:r>
        <w:rPr>
          <w:rFonts w:ascii="Times New Roman" w:hAnsi="Times New Roman"/>
          <w:sz w:val="24"/>
        </w:rPr>
        <w:t xml:space="preserve"> before the Oregon Public Utility Commission in proceedings regarding Portland General Electric and PacifiCorp.  Lastly, I have also testified as an expert on behalf of the NWIGU in proceedings related to Avista regarding natural gas issues.</w:t>
      </w:r>
    </w:p>
    <w:p>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Pr>
          <w:rFonts w:ascii="Times New Roman" w:hAnsi="Times New Roman"/>
          <w:b/>
          <w:caps/>
          <w:sz w:val="24"/>
        </w:rPr>
        <w:t>Does this conclude this testimony?</w:t>
      </w:r>
    </w:p>
    <w:p>
      <w:pPr>
        <w:spacing w:line="480" w:lineRule="auto"/>
        <w:rPr>
          <w:rFonts w:ascii="Times New Roman" w:hAnsi="Times New Roman"/>
          <w:sz w:val="24"/>
        </w:rPr>
      </w:pPr>
      <w:r>
        <w:rPr>
          <w:rFonts w:ascii="Times New Roman" w:hAnsi="Times New Roman"/>
          <w:b/>
          <w:sz w:val="24"/>
        </w:rPr>
        <w:t>A.</w:t>
      </w:r>
      <w:r>
        <w:rPr>
          <w:rFonts w:ascii="Times New Roman" w:hAnsi="Times New Roman"/>
          <w:sz w:val="24"/>
        </w:rPr>
        <w:t xml:space="preserve"> </w:t>
      </w:r>
      <w:r>
        <w:rPr>
          <w:rFonts w:ascii="Times New Roman" w:hAnsi="Times New Roman"/>
          <w:sz w:val="24"/>
        </w:rPr>
        <w:tab/>
        <w:t>Yes.</w:t>
      </w:r>
      <w:r>
        <w:rPr>
          <w:rFonts w:ascii="Times New Roman" w:hAnsi="Times New Roman"/>
          <w:sz w:val="24"/>
        </w:rPr>
        <w:tab/>
        <w:t xml:space="preserve"> </w:t>
      </w:r>
    </w:p>
    <w:sectPr>
      <w:footerReference w:type="default" r:id="rId16"/>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8730"/>
      </w:tabs>
      <w:ind w:left="-634" w:right="-90"/>
      <w:rPr>
        <w:b/>
        <w:sz w:val="20"/>
        <w:u w:val="single"/>
      </w:rPr>
    </w:pPr>
    <w:r>
      <w:rPr>
        <w:b/>
        <w:sz w:val="20"/>
        <w:u w:val="single"/>
      </w:rPr>
      <w:t>____________________________________________________________________________________________</w:t>
    </w:r>
  </w:p>
  <w:p>
    <w:pPr>
      <w:pStyle w:val="Footer"/>
      <w:ind w:left="-630" w:hanging="4"/>
      <w:rPr>
        <w:sz w:val="10"/>
        <w:szCs w:val="10"/>
      </w:rPr>
    </w:pPr>
  </w:p>
  <w:p>
    <w:pPr>
      <w:pStyle w:val="Footer"/>
      <w:ind w:left="-630" w:hanging="4"/>
    </w:pPr>
    <w:r>
      <w:t>Pre-filed Direct Testimony of</w:t>
    </w:r>
    <w:r>
      <w:tab/>
      <w:t>Exhibit No. ___(EMM-1CT)</w:t>
    </w:r>
  </w:p>
  <w:p>
    <w:pPr>
      <w:pStyle w:val="Footer"/>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3</w:t>
    </w:r>
    <w:r>
      <w:rPr>
        <w:rFonts w:ascii="Times New Roman" w:hAnsi="Times New Roman"/>
        <w:noProof/>
      </w:rPr>
      <w:fldChar w:fldCharType="end"/>
    </w:r>
    <w:r>
      <w:rPr>
        <w:rFonts w:ascii="Times New Roman" w:hAnsi="Times New Roman"/>
      </w:rPr>
      <w:t xml:space="preserve"> – Witness: Michael Deen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bookmarkStart w:id="0" w:name="_Toc100550744"/>
    <w:bookmarkStart w:id="1" w:name="_Toc100550978"/>
    <w:bookmarkEnd w:id="0"/>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imes New Roman" w:hAnsi="Times New Roman"/>
        <w:sz w:val="24"/>
        <w:szCs w:val="24"/>
      </w:rPr>
    </w:pPr>
    <w:r>
      <w:rPr>
        <w:rFonts w:ascii="Times New Roman" w:hAnsi="Times New Roman"/>
        <w:sz w:val="24"/>
        <w:szCs w:val="24"/>
      </w:rPr>
      <w:t>Exhibit No.___(MCD-09)</w:t>
    </w:r>
  </w:p>
  <w:p>
    <w:pPr>
      <w:jc w:val="right"/>
      <w:rPr>
        <w:rFonts w:ascii="Times New Roman" w:hAnsi="Times New Roman"/>
        <w:sz w:val="24"/>
        <w:szCs w:val="24"/>
      </w:rPr>
    </w:pPr>
    <w:r>
      <w:rPr>
        <w:rFonts w:ascii="Times New Roman" w:hAnsi="Times New Roman"/>
        <w:sz w:val="24"/>
        <w:szCs w:val="24"/>
      </w:rPr>
      <w:t xml:space="preserve">Docket Nos. </w:t>
    </w:r>
    <w:r>
      <w:rPr>
        <w:rFonts w:ascii="Times New Roman" w:hAnsi="Times New Roman"/>
        <w:smallCaps/>
        <w:sz w:val="24"/>
      </w:rPr>
      <w:t xml:space="preserve">UE-121697/UG-121705 </w:t>
    </w:r>
    <w:r>
      <w:rPr>
        <w:rFonts w:ascii="Times New Roman" w:hAnsi="Times New Roman"/>
        <w:sz w:val="24"/>
        <w:szCs w:val="24"/>
      </w:rPr>
      <w:t xml:space="preserve">and </w:t>
    </w:r>
    <w:r>
      <w:rPr>
        <w:rFonts w:ascii="Times New Roman" w:hAnsi="Times New Roman"/>
        <w:smallCaps/>
        <w:sz w:val="24"/>
      </w:rPr>
      <w:t>UE-130137/</w:t>
    </w:r>
    <w:r>
      <w:rPr>
        <w:rFonts w:ascii="Times New Roman" w:hAnsi="Times New Roman"/>
        <w:sz w:val="24"/>
        <w:szCs w:val="24"/>
      </w:rPr>
      <w:t>UG-130138</w:t>
    </w:r>
  </w:p>
  <w:p>
    <w:pPr>
      <w:pStyle w:val="Header"/>
      <w:jc w:val="right"/>
      <w:rPr>
        <w:rFonts w:ascii="Times New Roman" w:hAnsi="Times New Roman"/>
        <w:sz w:val="24"/>
        <w:szCs w:val="24"/>
      </w:rPr>
    </w:pPr>
    <w:r>
      <w:rPr>
        <w:rFonts w:ascii="Times New Roman" w:hAnsi="Times New Roman"/>
        <w:sz w:val="24"/>
        <w:szCs w:val="24"/>
      </w:rPr>
      <w:t>Witness:  Michael C. Deen</w:t>
    </w:r>
  </w:p>
  <w:p>
    <w:pPr>
      <w:pStyle w:val="Header"/>
      <w:tabs>
        <w:tab w:val="clear" w:pos="4320"/>
        <w:tab w:val="clear" w:pos="8640"/>
      </w:tabs>
      <w:jc w:val="right"/>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rPr>
    </w:pPr>
    <w:r>
      <w:rPr>
        <w:b/>
        <w:i/>
        <w:color w:val="FF0000"/>
        <w:sz w:val="20"/>
      </w:rPr>
      <w:t>CONFIDENTIAL ATTORNEY-CLIENT PRIVILEGED/ATTORNEY WORK PRODUCT</w:t>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A55EA"/>
    <w:multiLevelType w:val="hybridMultilevel"/>
    <w:tmpl w:val="BB0E7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A63787B"/>
    <w:multiLevelType w:val="hybridMultilevel"/>
    <w:tmpl w:val="443AB6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8AB6CF5"/>
    <w:multiLevelType w:val="hybridMultilevel"/>
    <w:tmpl w:val="9934E4A0"/>
    <w:lvl w:ilvl="0" w:tplc="0AC463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2C7104"/>
    <w:multiLevelType w:val="hybridMultilevel"/>
    <w:tmpl w:val="E7F2AB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7"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suppressLineNumbers/>
      <w:jc w:val="right"/>
      <w:outlineLvl w:val="0"/>
    </w:pPr>
    <w:rPr>
      <w:b/>
      <w:bCs/>
      <w:sz w:val="24"/>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qFormat/>
    <w:pPr>
      <w:keepNext/>
      <w:suppressLineNumbers/>
      <w:jc w:val="center"/>
      <w:outlineLvl w:val="3"/>
    </w:pPr>
    <w:rPr>
      <w:rFonts w:ascii="Times New Roman" w:hAnsi="Times New Roman"/>
      <w:b/>
    </w:rPr>
  </w:style>
  <w:style w:type="paragraph" w:styleId="Heading5">
    <w:name w:val="heading 5"/>
    <w:basedOn w:val="Normal"/>
    <w:next w:val="Normal"/>
    <w:qFormat/>
    <w:pPr>
      <w:keepNext/>
      <w:tabs>
        <w:tab w:val="left" w:pos="720"/>
      </w:tabs>
      <w:spacing w:line="480" w:lineRule="exact"/>
      <w:ind w:left="720" w:hanging="720"/>
      <w:jc w:val="both"/>
      <w:outlineLvl w:val="4"/>
    </w:pPr>
    <w:rPr>
      <w:b/>
      <w:bCs/>
    </w:rPr>
  </w:style>
  <w:style w:type="paragraph" w:styleId="Heading7">
    <w:name w:val="heading 7"/>
    <w:basedOn w:val="Normal"/>
    <w:next w:val="Normal"/>
    <w:qFormat/>
    <w:pPr>
      <w:keepNext/>
      <w:tabs>
        <w:tab w:val="left" w:pos="728"/>
        <w:tab w:val="left" w:pos="1430"/>
        <w:tab w:val="left" w:pos="2158"/>
      </w:tabs>
      <w:jc w:val="center"/>
      <w:outlineLvl w:val="6"/>
    </w:pPr>
    <w:rPr>
      <w:b/>
      <w:bCs/>
      <w:u w:val="single"/>
    </w:rPr>
  </w:style>
  <w:style w:type="paragraph" w:styleId="Heading8">
    <w:name w:val="heading 8"/>
    <w:basedOn w:val="Normal"/>
    <w:next w:val="Normal"/>
    <w:qFormat/>
    <w:pPr>
      <w:keepNext/>
      <w:suppressLineNumbers/>
      <w:outlineLvl w:val="7"/>
    </w:pPr>
    <w:rPr>
      <w:rFonts w:ascii="Times New Roman" w:hAnsi="Times New Roman"/>
      <w:b/>
      <w:sz w:val="28"/>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LineNumber">
    <w:name w:val="line number"/>
    <w:basedOn w:val="DefaultParagraphFont"/>
    <w:rPr>
      <w:rFonts w:ascii="Times New Roman" w:hAnsi="Times New Roman"/>
      <w:sz w:val="24"/>
    </w:rPr>
  </w:style>
  <w:style w:type="paragraph" w:styleId="BodyTextIndent3">
    <w:name w:val="Body Text Indent 3"/>
    <w:basedOn w:val="Normal"/>
    <w:pPr>
      <w:tabs>
        <w:tab w:val="left" w:pos="720"/>
      </w:tabs>
      <w:spacing w:line="480" w:lineRule="exact"/>
      <w:ind w:left="720" w:hanging="720"/>
      <w:jc w:val="both"/>
    </w:pPr>
  </w:style>
  <w:style w:type="paragraph" w:styleId="BodyTextIndent2">
    <w:name w:val="Body Text Indent 2"/>
    <w:basedOn w:val="Normal"/>
    <w:pPr>
      <w:tabs>
        <w:tab w:val="left" w:pos="720"/>
      </w:tabs>
      <w:spacing w:line="480" w:lineRule="exact"/>
      <w:ind w:left="720" w:hanging="720"/>
      <w:jc w:val="both"/>
    </w:pPr>
    <w:rPr>
      <w:b/>
      <w:bCs/>
    </w:rPr>
  </w:style>
  <w:style w:type="character" w:styleId="FootnoteReference">
    <w:name w:val="footnote reference"/>
    <w:basedOn w:val="DefaultParagraphFont"/>
    <w:semiHidden/>
    <w:rPr>
      <w:rFonts w:ascii="Times New Roman" w:hAnsi="Times New Roman"/>
      <w:u w:val="single"/>
      <w:vertAlign w:val="superscript"/>
    </w:rPr>
  </w:style>
  <w:style w:type="paragraph" w:styleId="BodyTextIndent">
    <w:name w:val="Body Text Indent"/>
    <w:basedOn w:val="Normal"/>
    <w:pPr>
      <w:spacing w:line="480" w:lineRule="auto"/>
      <w:ind w:left="728" w:hanging="728"/>
      <w:jc w:val="both"/>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rFonts w:ascii="Times New Roman" w:hAnsi="Times New Roman"/>
      <w:sz w:val="20"/>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single">
    <w:name w:val="single"/>
    <w:basedOn w:val="Normal"/>
    <w:pPr>
      <w:spacing w:before="240" w:line="240" w:lineRule="atLeast"/>
      <w:ind w:firstLine="720"/>
    </w:pPr>
    <w:rPr>
      <w:rFonts w:ascii="Times New Roman" w:hAnsi="Times New Roman"/>
      <w:sz w:val="24"/>
      <w:lang w:eastAsia="zh-CN"/>
    </w:rPr>
  </w:style>
  <w:style w:type="paragraph" w:styleId="TOC2">
    <w:name w:val="toc 2"/>
    <w:basedOn w:val="TOC1"/>
    <w:pPr>
      <w:ind w:left="1440"/>
    </w:pPr>
  </w:style>
  <w:style w:type="paragraph" w:styleId="TOC1">
    <w:name w:val="toc 1"/>
    <w:basedOn w:val="Normal"/>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pPr>
      <w:keepLines/>
      <w:spacing w:before="240" w:line="240" w:lineRule="atLeast"/>
      <w:jc w:val="center"/>
    </w:pPr>
    <w:rPr>
      <w:rFonts w:ascii="Times New Roman" w:hAnsi="Times New Roman"/>
      <w:sz w:val="24"/>
      <w:lang w:eastAsia="zh-CN"/>
    </w:rPr>
  </w:style>
  <w:style w:type="paragraph" w:customStyle="1" w:styleId="Title1">
    <w:name w:val="Title1"/>
    <w:basedOn w:val="center"/>
    <w:pPr>
      <w:keepNext/>
      <w:ind w:left="720" w:right="720"/>
    </w:pPr>
    <w:rPr>
      <w:b/>
    </w:rPr>
  </w:style>
  <w:style w:type="paragraph" w:customStyle="1" w:styleId="question">
    <w:name w:val="question"/>
    <w:basedOn w:val="Normal"/>
    <w:next w:val="answer"/>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pPr>
      <w:spacing w:line="240" w:lineRule="exact"/>
    </w:pPr>
    <w:rPr>
      <w:rFonts w:ascii="Times New Roman" w:hAnsi="Times New Roman"/>
      <w:sz w:val="26"/>
      <w:lang w:eastAsia="zh-CN"/>
    </w:rPr>
  </w:style>
  <w:style w:type="character" w:styleId="Hyperlink">
    <w:name w:val="Hyperlink"/>
    <w:basedOn w:val="DefaultParagraphFont"/>
    <w:rPr>
      <w:color w:val="0000FF"/>
      <w:u w:val="single"/>
    </w:rPr>
  </w:style>
  <w:style w:type="character" w:styleId="Strong">
    <w:name w:val="Strong"/>
    <w:basedOn w:val="DefaultParagraphFont"/>
    <w:qFormat/>
    <w:rPr>
      <w:b/>
    </w:rPr>
  </w:style>
  <w:style w:type="character" w:customStyle="1" w:styleId="answerChar">
    <w:name w:val="answer Char"/>
    <w:basedOn w:val="DefaultParagraphFont"/>
    <w:link w:val="answer"/>
    <w:rPr>
      <w:sz w:val="24"/>
      <w:lang w:eastAsia="zh-CN"/>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Pr>
      <w:rFonts w:ascii="Arial" w:hAnsi="Arial" w:cs="Arial"/>
      <w:b/>
      <w:bCs/>
      <w:sz w:val="26"/>
      <w:szCs w:val="26"/>
      <w:lang w:val="en-US" w:eastAsia="en-US" w:bidi="ar-SA"/>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uiPriority w:val="99"/>
    <w:rPr>
      <w:rFonts w:ascii="Arial" w:hAnsi="Arial"/>
      <w:sz w:val="22"/>
    </w:rPr>
  </w:style>
  <w:style w:type="paragraph" w:styleId="Revision">
    <w:name w:val="Revision"/>
    <w:hidden/>
    <w:uiPriority w:val="99"/>
    <w:semiHidden/>
    <w:rPr>
      <w:rFonts w:ascii="Arial" w:hAnsi="Arial"/>
      <w:sz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suppressLineNumbers/>
      <w:jc w:val="right"/>
      <w:outlineLvl w:val="0"/>
    </w:pPr>
    <w:rPr>
      <w:b/>
      <w:bCs/>
      <w:sz w:val="24"/>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qFormat/>
    <w:pPr>
      <w:keepNext/>
      <w:suppressLineNumbers/>
      <w:jc w:val="center"/>
      <w:outlineLvl w:val="3"/>
    </w:pPr>
    <w:rPr>
      <w:rFonts w:ascii="Times New Roman" w:hAnsi="Times New Roman"/>
      <w:b/>
    </w:rPr>
  </w:style>
  <w:style w:type="paragraph" w:styleId="Heading5">
    <w:name w:val="heading 5"/>
    <w:basedOn w:val="Normal"/>
    <w:next w:val="Normal"/>
    <w:qFormat/>
    <w:pPr>
      <w:keepNext/>
      <w:tabs>
        <w:tab w:val="left" w:pos="720"/>
      </w:tabs>
      <w:spacing w:line="480" w:lineRule="exact"/>
      <w:ind w:left="720" w:hanging="720"/>
      <w:jc w:val="both"/>
      <w:outlineLvl w:val="4"/>
    </w:pPr>
    <w:rPr>
      <w:b/>
      <w:bCs/>
    </w:rPr>
  </w:style>
  <w:style w:type="paragraph" w:styleId="Heading7">
    <w:name w:val="heading 7"/>
    <w:basedOn w:val="Normal"/>
    <w:next w:val="Normal"/>
    <w:qFormat/>
    <w:pPr>
      <w:keepNext/>
      <w:tabs>
        <w:tab w:val="left" w:pos="728"/>
        <w:tab w:val="left" w:pos="1430"/>
        <w:tab w:val="left" w:pos="2158"/>
      </w:tabs>
      <w:jc w:val="center"/>
      <w:outlineLvl w:val="6"/>
    </w:pPr>
    <w:rPr>
      <w:b/>
      <w:bCs/>
      <w:u w:val="single"/>
    </w:rPr>
  </w:style>
  <w:style w:type="paragraph" w:styleId="Heading8">
    <w:name w:val="heading 8"/>
    <w:basedOn w:val="Normal"/>
    <w:next w:val="Normal"/>
    <w:qFormat/>
    <w:pPr>
      <w:keepNext/>
      <w:suppressLineNumbers/>
      <w:outlineLvl w:val="7"/>
    </w:pPr>
    <w:rPr>
      <w:rFonts w:ascii="Times New Roman" w:hAnsi="Times New Roman"/>
      <w:b/>
      <w:sz w:val="28"/>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LineNumber">
    <w:name w:val="line number"/>
    <w:basedOn w:val="DefaultParagraphFont"/>
    <w:rPr>
      <w:rFonts w:ascii="Times New Roman" w:hAnsi="Times New Roman"/>
      <w:sz w:val="24"/>
    </w:rPr>
  </w:style>
  <w:style w:type="paragraph" w:styleId="BodyTextIndent3">
    <w:name w:val="Body Text Indent 3"/>
    <w:basedOn w:val="Normal"/>
    <w:pPr>
      <w:tabs>
        <w:tab w:val="left" w:pos="720"/>
      </w:tabs>
      <w:spacing w:line="480" w:lineRule="exact"/>
      <w:ind w:left="720" w:hanging="720"/>
      <w:jc w:val="both"/>
    </w:pPr>
  </w:style>
  <w:style w:type="paragraph" w:styleId="BodyTextIndent2">
    <w:name w:val="Body Text Indent 2"/>
    <w:basedOn w:val="Normal"/>
    <w:pPr>
      <w:tabs>
        <w:tab w:val="left" w:pos="720"/>
      </w:tabs>
      <w:spacing w:line="480" w:lineRule="exact"/>
      <w:ind w:left="720" w:hanging="720"/>
      <w:jc w:val="both"/>
    </w:pPr>
    <w:rPr>
      <w:b/>
      <w:bCs/>
    </w:rPr>
  </w:style>
  <w:style w:type="character" w:styleId="FootnoteReference">
    <w:name w:val="footnote reference"/>
    <w:basedOn w:val="DefaultParagraphFont"/>
    <w:semiHidden/>
    <w:rPr>
      <w:rFonts w:ascii="Times New Roman" w:hAnsi="Times New Roman"/>
      <w:u w:val="single"/>
      <w:vertAlign w:val="superscript"/>
    </w:rPr>
  </w:style>
  <w:style w:type="paragraph" w:styleId="BodyTextIndent">
    <w:name w:val="Body Text Indent"/>
    <w:basedOn w:val="Normal"/>
    <w:pPr>
      <w:spacing w:line="480" w:lineRule="auto"/>
      <w:ind w:left="728" w:hanging="728"/>
      <w:jc w:val="both"/>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rFonts w:ascii="Times New Roman" w:hAnsi="Times New Roman"/>
      <w:sz w:val="20"/>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single">
    <w:name w:val="single"/>
    <w:basedOn w:val="Normal"/>
    <w:pPr>
      <w:spacing w:before="240" w:line="240" w:lineRule="atLeast"/>
      <w:ind w:firstLine="720"/>
    </w:pPr>
    <w:rPr>
      <w:rFonts w:ascii="Times New Roman" w:hAnsi="Times New Roman"/>
      <w:sz w:val="24"/>
      <w:lang w:eastAsia="zh-CN"/>
    </w:rPr>
  </w:style>
  <w:style w:type="paragraph" w:styleId="TOC2">
    <w:name w:val="toc 2"/>
    <w:basedOn w:val="TOC1"/>
    <w:pPr>
      <w:ind w:left="1440"/>
    </w:pPr>
  </w:style>
  <w:style w:type="paragraph" w:styleId="TOC1">
    <w:name w:val="toc 1"/>
    <w:basedOn w:val="Normal"/>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pPr>
      <w:keepLines/>
      <w:spacing w:before="240" w:line="240" w:lineRule="atLeast"/>
      <w:jc w:val="center"/>
    </w:pPr>
    <w:rPr>
      <w:rFonts w:ascii="Times New Roman" w:hAnsi="Times New Roman"/>
      <w:sz w:val="24"/>
      <w:lang w:eastAsia="zh-CN"/>
    </w:rPr>
  </w:style>
  <w:style w:type="paragraph" w:customStyle="1" w:styleId="Title1">
    <w:name w:val="Title1"/>
    <w:basedOn w:val="center"/>
    <w:pPr>
      <w:keepNext/>
      <w:ind w:left="720" w:right="720"/>
    </w:pPr>
    <w:rPr>
      <w:b/>
    </w:rPr>
  </w:style>
  <w:style w:type="paragraph" w:customStyle="1" w:styleId="question">
    <w:name w:val="question"/>
    <w:basedOn w:val="Normal"/>
    <w:next w:val="answer"/>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pPr>
      <w:spacing w:line="240" w:lineRule="exact"/>
    </w:pPr>
    <w:rPr>
      <w:rFonts w:ascii="Times New Roman" w:hAnsi="Times New Roman"/>
      <w:sz w:val="26"/>
      <w:lang w:eastAsia="zh-CN"/>
    </w:rPr>
  </w:style>
  <w:style w:type="character" w:styleId="Hyperlink">
    <w:name w:val="Hyperlink"/>
    <w:basedOn w:val="DefaultParagraphFont"/>
    <w:rPr>
      <w:color w:val="0000FF"/>
      <w:u w:val="single"/>
    </w:rPr>
  </w:style>
  <w:style w:type="character" w:styleId="Strong">
    <w:name w:val="Strong"/>
    <w:basedOn w:val="DefaultParagraphFont"/>
    <w:qFormat/>
    <w:rPr>
      <w:b/>
    </w:rPr>
  </w:style>
  <w:style w:type="character" w:customStyle="1" w:styleId="answerChar">
    <w:name w:val="answer Char"/>
    <w:basedOn w:val="DefaultParagraphFont"/>
    <w:link w:val="answer"/>
    <w:rPr>
      <w:sz w:val="24"/>
      <w:lang w:eastAsia="zh-CN"/>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Pr>
      <w:rFonts w:ascii="Arial" w:hAnsi="Arial" w:cs="Arial"/>
      <w:b/>
      <w:bCs/>
      <w:sz w:val="26"/>
      <w:szCs w:val="26"/>
      <w:lang w:val="en-US" w:eastAsia="en-US" w:bidi="ar-SA"/>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uiPriority w:val="99"/>
    <w:rPr>
      <w:rFonts w:ascii="Arial" w:hAnsi="Arial"/>
      <w:sz w:val="22"/>
    </w:rPr>
  </w:style>
  <w:style w:type="paragraph" w:styleId="Revision">
    <w:name w:val="Revision"/>
    <w:hidden/>
    <w:uiPriority w:val="99"/>
    <w:semiHidden/>
    <w:rPr>
      <w:rFonts w:ascii="Arial" w:hAnsi="Arial"/>
      <w:sz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3822">
      <w:bodyDiv w:val="1"/>
      <w:marLeft w:val="0"/>
      <w:marRight w:val="0"/>
      <w:marTop w:val="0"/>
      <w:marBottom w:val="0"/>
      <w:divBdr>
        <w:top w:val="none" w:sz="0" w:space="0" w:color="auto"/>
        <w:left w:val="none" w:sz="0" w:space="0" w:color="auto"/>
        <w:bottom w:val="none" w:sz="0" w:space="0" w:color="auto"/>
        <w:right w:val="none" w:sz="0" w:space="0" w:color="auto"/>
      </w:divBdr>
      <w:divsChild>
        <w:div w:id="568735524">
          <w:marLeft w:val="0"/>
          <w:marRight w:val="0"/>
          <w:marTop w:val="0"/>
          <w:marBottom w:val="0"/>
          <w:divBdr>
            <w:top w:val="none" w:sz="0" w:space="0" w:color="auto"/>
            <w:left w:val="none" w:sz="0" w:space="0" w:color="auto"/>
            <w:bottom w:val="none" w:sz="0" w:space="0" w:color="auto"/>
            <w:right w:val="none" w:sz="0" w:space="0" w:color="auto"/>
          </w:divBdr>
        </w:div>
        <w:div w:id="2124954216">
          <w:marLeft w:val="0"/>
          <w:marRight w:val="0"/>
          <w:marTop w:val="0"/>
          <w:marBottom w:val="0"/>
          <w:divBdr>
            <w:top w:val="none" w:sz="0" w:space="0" w:color="auto"/>
            <w:left w:val="none" w:sz="0" w:space="0" w:color="auto"/>
            <w:bottom w:val="none" w:sz="0" w:space="0" w:color="auto"/>
            <w:right w:val="none" w:sz="0" w:space="0" w:color="auto"/>
          </w:divBdr>
        </w:div>
        <w:div w:id="1230573896">
          <w:marLeft w:val="0"/>
          <w:marRight w:val="0"/>
          <w:marTop w:val="0"/>
          <w:marBottom w:val="0"/>
          <w:divBdr>
            <w:top w:val="none" w:sz="0" w:space="0" w:color="auto"/>
            <w:left w:val="none" w:sz="0" w:space="0" w:color="auto"/>
            <w:bottom w:val="none" w:sz="0" w:space="0" w:color="auto"/>
            <w:right w:val="none" w:sz="0" w:space="0" w:color="auto"/>
          </w:divBdr>
        </w:div>
        <w:div w:id="1933272745">
          <w:marLeft w:val="0"/>
          <w:marRight w:val="0"/>
          <w:marTop w:val="0"/>
          <w:marBottom w:val="0"/>
          <w:divBdr>
            <w:top w:val="none" w:sz="0" w:space="0" w:color="auto"/>
            <w:left w:val="none" w:sz="0" w:space="0" w:color="auto"/>
            <w:bottom w:val="none" w:sz="0" w:space="0" w:color="auto"/>
            <w:right w:val="none" w:sz="0" w:space="0" w:color="auto"/>
          </w:divBdr>
        </w:div>
      </w:divsChild>
    </w:div>
    <w:div w:id="95563276">
      <w:bodyDiv w:val="1"/>
      <w:marLeft w:val="0"/>
      <w:marRight w:val="0"/>
      <w:marTop w:val="0"/>
      <w:marBottom w:val="0"/>
      <w:divBdr>
        <w:top w:val="none" w:sz="0" w:space="0" w:color="auto"/>
        <w:left w:val="none" w:sz="0" w:space="0" w:color="auto"/>
        <w:bottom w:val="none" w:sz="0" w:space="0" w:color="auto"/>
        <w:right w:val="none" w:sz="0" w:space="0" w:color="auto"/>
      </w:divBdr>
    </w:div>
    <w:div w:id="218594083">
      <w:bodyDiv w:val="1"/>
      <w:marLeft w:val="0"/>
      <w:marRight w:val="0"/>
      <w:marTop w:val="0"/>
      <w:marBottom w:val="0"/>
      <w:divBdr>
        <w:top w:val="none" w:sz="0" w:space="0" w:color="auto"/>
        <w:left w:val="none" w:sz="0" w:space="0" w:color="auto"/>
        <w:bottom w:val="none" w:sz="0" w:space="0" w:color="auto"/>
        <w:right w:val="none" w:sz="0" w:space="0" w:color="auto"/>
      </w:divBdr>
    </w:div>
    <w:div w:id="225341339">
      <w:bodyDiv w:val="1"/>
      <w:marLeft w:val="0"/>
      <w:marRight w:val="0"/>
      <w:marTop w:val="0"/>
      <w:marBottom w:val="0"/>
      <w:divBdr>
        <w:top w:val="none" w:sz="0" w:space="0" w:color="auto"/>
        <w:left w:val="none" w:sz="0" w:space="0" w:color="auto"/>
        <w:bottom w:val="none" w:sz="0" w:space="0" w:color="auto"/>
        <w:right w:val="none" w:sz="0" w:space="0" w:color="auto"/>
      </w:divBdr>
    </w:div>
    <w:div w:id="316541788">
      <w:bodyDiv w:val="1"/>
      <w:marLeft w:val="0"/>
      <w:marRight w:val="0"/>
      <w:marTop w:val="0"/>
      <w:marBottom w:val="0"/>
      <w:divBdr>
        <w:top w:val="none" w:sz="0" w:space="0" w:color="auto"/>
        <w:left w:val="none" w:sz="0" w:space="0" w:color="auto"/>
        <w:bottom w:val="none" w:sz="0" w:space="0" w:color="auto"/>
        <w:right w:val="none" w:sz="0" w:space="0" w:color="auto"/>
      </w:divBdr>
    </w:div>
    <w:div w:id="418912981">
      <w:bodyDiv w:val="1"/>
      <w:marLeft w:val="0"/>
      <w:marRight w:val="0"/>
      <w:marTop w:val="0"/>
      <w:marBottom w:val="0"/>
      <w:divBdr>
        <w:top w:val="none" w:sz="0" w:space="0" w:color="auto"/>
        <w:left w:val="none" w:sz="0" w:space="0" w:color="auto"/>
        <w:bottom w:val="none" w:sz="0" w:space="0" w:color="auto"/>
        <w:right w:val="none" w:sz="0" w:space="0" w:color="auto"/>
      </w:divBdr>
    </w:div>
    <w:div w:id="556745832">
      <w:bodyDiv w:val="1"/>
      <w:marLeft w:val="0"/>
      <w:marRight w:val="0"/>
      <w:marTop w:val="0"/>
      <w:marBottom w:val="0"/>
      <w:divBdr>
        <w:top w:val="none" w:sz="0" w:space="0" w:color="auto"/>
        <w:left w:val="none" w:sz="0" w:space="0" w:color="auto"/>
        <w:bottom w:val="none" w:sz="0" w:space="0" w:color="auto"/>
        <w:right w:val="none" w:sz="0" w:space="0" w:color="auto"/>
      </w:divBdr>
    </w:div>
    <w:div w:id="614561505">
      <w:bodyDiv w:val="1"/>
      <w:marLeft w:val="0"/>
      <w:marRight w:val="0"/>
      <w:marTop w:val="0"/>
      <w:marBottom w:val="0"/>
      <w:divBdr>
        <w:top w:val="none" w:sz="0" w:space="0" w:color="auto"/>
        <w:left w:val="none" w:sz="0" w:space="0" w:color="auto"/>
        <w:bottom w:val="none" w:sz="0" w:space="0" w:color="auto"/>
        <w:right w:val="none" w:sz="0" w:space="0" w:color="auto"/>
      </w:divBdr>
    </w:div>
    <w:div w:id="809202318">
      <w:bodyDiv w:val="1"/>
      <w:marLeft w:val="0"/>
      <w:marRight w:val="0"/>
      <w:marTop w:val="0"/>
      <w:marBottom w:val="0"/>
      <w:divBdr>
        <w:top w:val="none" w:sz="0" w:space="0" w:color="auto"/>
        <w:left w:val="none" w:sz="0" w:space="0" w:color="auto"/>
        <w:bottom w:val="none" w:sz="0" w:space="0" w:color="auto"/>
        <w:right w:val="none" w:sz="0" w:space="0" w:color="auto"/>
      </w:divBdr>
    </w:div>
    <w:div w:id="844170284">
      <w:bodyDiv w:val="1"/>
      <w:marLeft w:val="0"/>
      <w:marRight w:val="0"/>
      <w:marTop w:val="0"/>
      <w:marBottom w:val="0"/>
      <w:divBdr>
        <w:top w:val="none" w:sz="0" w:space="0" w:color="auto"/>
        <w:left w:val="none" w:sz="0" w:space="0" w:color="auto"/>
        <w:bottom w:val="none" w:sz="0" w:space="0" w:color="auto"/>
        <w:right w:val="none" w:sz="0" w:space="0" w:color="auto"/>
      </w:divBdr>
    </w:div>
    <w:div w:id="930162291">
      <w:bodyDiv w:val="1"/>
      <w:marLeft w:val="0"/>
      <w:marRight w:val="0"/>
      <w:marTop w:val="0"/>
      <w:marBottom w:val="0"/>
      <w:divBdr>
        <w:top w:val="none" w:sz="0" w:space="0" w:color="auto"/>
        <w:left w:val="none" w:sz="0" w:space="0" w:color="auto"/>
        <w:bottom w:val="none" w:sz="0" w:space="0" w:color="auto"/>
        <w:right w:val="none" w:sz="0" w:space="0" w:color="auto"/>
      </w:divBdr>
    </w:div>
    <w:div w:id="976958765">
      <w:bodyDiv w:val="1"/>
      <w:marLeft w:val="0"/>
      <w:marRight w:val="0"/>
      <w:marTop w:val="0"/>
      <w:marBottom w:val="0"/>
      <w:divBdr>
        <w:top w:val="none" w:sz="0" w:space="0" w:color="auto"/>
        <w:left w:val="none" w:sz="0" w:space="0" w:color="auto"/>
        <w:bottom w:val="none" w:sz="0" w:space="0" w:color="auto"/>
        <w:right w:val="none" w:sz="0" w:space="0" w:color="auto"/>
      </w:divBdr>
    </w:div>
    <w:div w:id="1098601786">
      <w:bodyDiv w:val="1"/>
      <w:marLeft w:val="0"/>
      <w:marRight w:val="0"/>
      <w:marTop w:val="0"/>
      <w:marBottom w:val="0"/>
      <w:divBdr>
        <w:top w:val="none" w:sz="0" w:space="0" w:color="auto"/>
        <w:left w:val="none" w:sz="0" w:space="0" w:color="auto"/>
        <w:bottom w:val="none" w:sz="0" w:space="0" w:color="auto"/>
        <w:right w:val="none" w:sz="0" w:space="0" w:color="auto"/>
      </w:divBdr>
    </w:div>
    <w:div w:id="1130785686">
      <w:bodyDiv w:val="1"/>
      <w:marLeft w:val="0"/>
      <w:marRight w:val="0"/>
      <w:marTop w:val="0"/>
      <w:marBottom w:val="0"/>
      <w:divBdr>
        <w:top w:val="none" w:sz="0" w:space="0" w:color="auto"/>
        <w:left w:val="none" w:sz="0" w:space="0" w:color="auto"/>
        <w:bottom w:val="none" w:sz="0" w:space="0" w:color="auto"/>
        <w:right w:val="none" w:sz="0" w:space="0" w:color="auto"/>
      </w:divBdr>
    </w:div>
    <w:div w:id="1256748479">
      <w:bodyDiv w:val="1"/>
      <w:marLeft w:val="0"/>
      <w:marRight w:val="0"/>
      <w:marTop w:val="0"/>
      <w:marBottom w:val="0"/>
      <w:divBdr>
        <w:top w:val="none" w:sz="0" w:space="0" w:color="auto"/>
        <w:left w:val="none" w:sz="0" w:space="0" w:color="auto"/>
        <w:bottom w:val="none" w:sz="0" w:space="0" w:color="auto"/>
        <w:right w:val="none" w:sz="0" w:space="0" w:color="auto"/>
      </w:divBdr>
    </w:div>
    <w:div w:id="1256940766">
      <w:bodyDiv w:val="1"/>
      <w:marLeft w:val="0"/>
      <w:marRight w:val="0"/>
      <w:marTop w:val="0"/>
      <w:marBottom w:val="0"/>
      <w:divBdr>
        <w:top w:val="none" w:sz="0" w:space="0" w:color="auto"/>
        <w:left w:val="none" w:sz="0" w:space="0" w:color="auto"/>
        <w:bottom w:val="none" w:sz="0" w:space="0" w:color="auto"/>
        <w:right w:val="none" w:sz="0" w:space="0" w:color="auto"/>
      </w:divBdr>
    </w:div>
    <w:div w:id="1263369308">
      <w:bodyDiv w:val="1"/>
      <w:marLeft w:val="0"/>
      <w:marRight w:val="0"/>
      <w:marTop w:val="0"/>
      <w:marBottom w:val="0"/>
      <w:divBdr>
        <w:top w:val="none" w:sz="0" w:space="0" w:color="auto"/>
        <w:left w:val="none" w:sz="0" w:space="0" w:color="auto"/>
        <w:bottom w:val="none" w:sz="0" w:space="0" w:color="auto"/>
        <w:right w:val="none" w:sz="0" w:space="0" w:color="auto"/>
      </w:divBdr>
    </w:div>
    <w:div w:id="1325814508">
      <w:bodyDiv w:val="1"/>
      <w:marLeft w:val="0"/>
      <w:marRight w:val="0"/>
      <w:marTop w:val="0"/>
      <w:marBottom w:val="0"/>
      <w:divBdr>
        <w:top w:val="none" w:sz="0" w:space="0" w:color="auto"/>
        <w:left w:val="none" w:sz="0" w:space="0" w:color="auto"/>
        <w:bottom w:val="none" w:sz="0" w:space="0" w:color="auto"/>
        <w:right w:val="none" w:sz="0" w:space="0" w:color="auto"/>
      </w:divBdr>
    </w:div>
    <w:div w:id="1549145950">
      <w:bodyDiv w:val="1"/>
      <w:marLeft w:val="0"/>
      <w:marRight w:val="0"/>
      <w:marTop w:val="0"/>
      <w:marBottom w:val="0"/>
      <w:divBdr>
        <w:top w:val="none" w:sz="0" w:space="0" w:color="auto"/>
        <w:left w:val="none" w:sz="0" w:space="0" w:color="auto"/>
        <w:bottom w:val="none" w:sz="0" w:space="0" w:color="auto"/>
        <w:right w:val="none" w:sz="0" w:space="0" w:color="auto"/>
      </w:divBdr>
    </w:div>
    <w:div w:id="1621759417">
      <w:bodyDiv w:val="1"/>
      <w:marLeft w:val="0"/>
      <w:marRight w:val="0"/>
      <w:marTop w:val="0"/>
      <w:marBottom w:val="0"/>
      <w:divBdr>
        <w:top w:val="none" w:sz="0" w:space="0" w:color="auto"/>
        <w:left w:val="none" w:sz="0" w:space="0" w:color="auto"/>
        <w:bottom w:val="none" w:sz="0" w:space="0" w:color="auto"/>
        <w:right w:val="none" w:sz="0" w:space="0" w:color="auto"/>
      </w:divBdr>
    </w:div>
    <w:div w:id="1629244730">
      <w:bodyDiv w:val="1"/>
      <w:marLeft w:val="0"/>
      <w:marRight w:val="0"/>
      <w:marTop w:val="0"/>
      <w:marBottom w:val="0"/>
      <w:divBdr>
        <w:top w:val="none" w:sz="0" w:space="0" w:color="auto"/>
        <w:left w:val="none" w:sz="0" w:space="0" w:color="auto"/>
        <w:bottom w:val="none" w:sz="0" w:space="0" w:color="auto"/>
        <w:right w:val="none" w:sz="0" w:space="0" w:color="auto"/>
      </w:divBdr>
    </w:div>
    <w:div w:id="1710566810">
      <w:bodyDiv w:val="1"/>
      <w:marLeft w:val="0"/>
      <w:marRight w:val="0"/>
      <w:marTop w:val="0"/>
      <w:marBottom w:val="0"/>
      <w:divBdr>
        <w:top w:val="none" w:sz="0" w:space="0" w:color="auto"/>
        <w:left w:val="none" w:sz="0" w:space="0" w:color="auto"/>
        <w:bottom w:val="none" w:sz="0" w:space="0" w:color="auto"/>
        <w:right w:val="none" w:sz="0" w:space="0" w:color="auto"/>
      </w:divBdr>
    </w:div>
    <w:div w:id="1748771450">
      <w:bodyDiv w:val="1"/>
      <w:marLeft w:val="0"/>
      <w:marRight w:val="0"/>
      <w:marTop w:val="0"/>
      <w:marBottom w:val="0"/>
      <w:divBdr>
        <w:top w:val="none" w:sz="0" w:space="0" w:color="auto"/>
        <w:left w:val="none" w:sz="0" w:space="0" w:color="auto"/>
        <w:bottom w:val="none" w:sz="0" w:space="0" w:color="auto"/>
        <w:right w:val="none" w:sz="0" w:space="0" w:color="auto"/>
      </w:divBdr>
    </w:div>
    <w:div w:id="1929927039">
      <w:bodyDiv w:val="1"/>
      <w:marLeft w:val="0"/>
      <w:marRight w:val="0"/>
      <w:marTop w:val="0"/>
      <w:marBottom w:val="0"/>
      <w:divBdr>
        <w:top w:val="none" w:sz="0" w:space="0" w:color="auto"/>
        <w:left w:val="none" w:sz="0" w:space="0" w:color="auto"/>
        <w:bottom w:val="none" w:sz="0" w:space="0" w:color="auto"/>
        <w:right w:val="none" w:sz="0" w:space="0" w:color="auto"/>
      </w:divBdr>
    </w:div>
    <w:div w:id="1959950100">
      <w:bodyDiv w:val="1"/>
      <w:marLeft w:val="0"/>
      <w:marRight w:val="0"/>
      <w:marTop w:val="0"/>
      <w:marBottom w:val="0"/>
      <w:divBdr>
        <w:top w:val="none" w:sz="0" w:space="0" w:color="auto"/>
        <w:left w:val="none" w:sz="0" w:space="0" w:color="auto"/>
        <w:bottom w:val="none" w:sz="0" w:space="0" w:color="auto"/>
        <w:right w:val="none" w:sz="0" w:space="0" w:color="auto"/>
      </w:divBdr>
    </w:div>
    <w:div w:id="2027100776">
      <w:bodyDiv w:val="1"/>
      <w:marLeft w:val="0"/>
      <w:marRight w:val="0"/>
      <w:marTop w:val="0"/>
      <w:marBottom w:val="0"/>
      <w:divBdr>
        <w:top w:val="none" w:sz="0" w:space="0" w:color="auto"/>
        <w:left w:val="none" w:sz="0" w:space="0" w:color="auto"/>
        <w:bottom w:val="none" w:sz="0" w:space="0" w:color="auto"/>
        <w:right w:val="none" w:sz="0" w:space="0" w:color="auto"/>
      </w:divBdr>
      <w:divsChild>
        <w:div w:id="857963163">
          <w:marLeft w:val="0"/>
          <w:marRight w:val="0"/>
          <w:marTop w:val="0"/>
          <w:marBottom w:val="0"/>
          <w:divBdr>
            <w:top w:val="none" w:sz="0" w:space="0" w:color="auto"/>
            <w:left w:val="none" w:sz="0" w:space="0" w:color="auto"/>
            <w:bottom w:val="none" w:sz="0" w:space="0" w:color="auto"/>
            <w:right w:val="none" w:sz="0" w:space="0" w:color="auto"/>
          </w:divBdr>
        </w:div>
        <w:div w:id="1130395441">
          <w:marLeft w:val="0"/>
          <w:marRight w:val="0"/>
          <w:marTop w:val="0"/>
          <w:marBottom w:val="0"/>
          <w:divBdr>
            <w:top w:val="none" w:sz="0" w:space="0" w:color="auto"/>
            <w:left w:val="none" w:sz="0" w:space="0" w:color="auto"/>
            <w:bottom w:val="none" w:sz="0" w:space="0" w:color="auto"/>
            <w:right w:val="none" w:sz="0" w:space="0" w:color="auto"/>
          </w:divBdr>
        </w:div>
        <w:div w:id="1321618186">
          <w:marLeft w:val="0"/>
          <w:marRight w:val="0"/>
          <w:marTop w:val="0"/>
          <w:marBottom w:val="0"/>
          <w:divBdr>
            <w:top w:val="none" w:sz="0" w:space="0" w:color="auto"/>
            <w:left w:val="none" w:sz="0" w:space="0" w:color="auto"/>
            <w:bottom w:val="none" w:sz="0" w:space="0" w:color="auto"/>
            <w:right w:val="none" w:sz="0" w:space="0" w:color="auto"/>
          </w:divBdr>
        </w:div>
        <w:div w:id="1490249975">
          <w:marLeft w:val="0"/>
          <w:marRight w:val="0"/>
          <w:marTop w:val="0"/>
          <w:marBottom w:val="0"/>
          <w:divBdr>
            <w:top w:val="none" w:sz="0" w:space="0" w:color="auto"/>
            <w:left w:val="none" w:sz="0" w:space="0" w:color="auto"/>
            <w:bottom w:val="none" w:sz="0" w:space="0" w:color="auto"/>
            <w:right w:val="none" w:sz="0" w:space="0" w:color="auto"/>
          </w:divBdr>
        </w:div>
      </w:divsChild>
    </w:div>
    <w:div w:id="2056655712">
      <w:bodyDiv w:val="1"/>
      <w:marLeft w:val="0"/>
      <w:marRight w:val="0"/>
      <w:marTop w:val="0"/>
      <w:marBottom w:val="0"/>
      <w:divBdr>
        <w:top w:val="none" w:sz="0" w:space="0" w:color="auto"/>
        <w:left w:val="none" w:sz="0" w:space="0" w:color="auto"/>
        <w:bottom w:val="none" w:sz="0" w:space="0" w:color="auto"/>
        <w:right w:val="none" w:sz="0" w:space="0" w:color="auto"/>
      </w:divBdr>
    </w:div>
    <w:div w:id="20799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0457FD-0644-4386-9733-8828A051B828}"/>
</file>

<file path=customXml/itemProps2.xml><?xml version="1.0" encoding="utf-8"?>
<ds:datastoreItem xmlns:ds="http://schemas.openxmlformats.org/officeDocument/2006/customXml" ds:itemID="{1C729BC9-5FCA-47AE-8777-C67AF3A589D9}"/>
</file>

<file path=customXml/itemProps3.xml><?xml version="1.0" encoding="utf-8"?>
<ds:datastoreItem xmlns:ds="http://schemas.openxmlformats.org/officeDocument/2006/customXml" ds:itemID="{0873EA48-CB3D-4D68-9D89-4C3B0F6BB64A}"/>
</file>

<file path=customXml/itemProps4.xml><?xml version="1.0" encoding="utf-8"?>
<ds:datastoreItem xmlns:ds="http://schemas.openxmlformats.org/officeDocument/2006/customXml" ds:itemID="{F65991D1-A5FA-491D-B59E-F05C25071706}"/>
</file>

<file path=customXml/itemProps5.xml><?xml version="1.0" encoding="utf-8"?>
<ds:datastoreItem xmlns:ds="http://schemas.openxmlformats.org/officeDocument/2006/customXml" ds:itemID="{5B465A0B-CA03-4ABD-B8BB-A853306CE5C8}"/>
</file>

<file path=customXml/itemProps6.xml><?xml version="1.0" encoding="utf-8"?>
<ds:datastoreItem xmlns:ds="http://schemas.openxmlformats.org/officeDocument/2006/customXml" ds:itemID="{3937CA48-FE6F-4CA4-923F-09E9CE9AA663}"/>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Deen</dc:creator>
  <cp:lastModifiedBy>Richard Lorenz</cp:lastModifiedBy>
  <cp:revision>3</cp:revision>
  <cp:lastPrinted>2013-04-26T20:15:00Z</cp:lastPrinted>
  <dcterms:created xsi:type="dcterms:W3CDTF">2013-04-26T20:15:00Z</dcterms:created>
  <dcterms:modified xsi:type="dcterms:W3CDTF">2013-04-26T20:16:00Z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0x0101006E56B4D1795A2E4DB2F0B01679ED314A00B6176777121FF042B76DFEF1CB58B307</vt:lpwstr>
  </property>
  <property fmtid="{D5CDD505-2E9C-101B-9397-08002B2CF9AE}" pid="4" name="_docset_NoMedatataSyncRequired">
    <vt:lpwstr>False</vt:lpwstr>
  </property>
</Properties>
</file>