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335E5D6" w:rsidR="00803373" w:rsidRPr="00391AFB" w:rsidRDefault="0058071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15</w:t>
      </w:r>
      <w:r w:rsidR="00E50443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62424EC0" w:rsidR="00EB79F0" w:rsidRPr="00EB79F0" w:rsidRDefault="00580712" w:rsidP="00EB79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Rayne Pearson</w:t>
      </w:r>
      <w:r w:rsidR="00EB79F0" w:rsidRPr="00EB79F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Administrative Law Judge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16EF2E" w14:textId="70FB0B4C" w:rsidR="00E50443" w:rsidRPr="00E50443" w:rsidRDefault="00EE430E" w:rsidP="00E50443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80712">
        <w:rPr>
          <w:rFonts w:ascii="Times New Roman" w:hAnsi="Times New Roman"/>
          <w:i/>
          <w:sz w:val="24"/>
        </w:rPr>
        <w:t>City of Woodinville v. Eastside Community Rail and Ballard Terminal Rail</w:t>
      </w:r>
    </w:p>
    <w:p w14:paraId="3D5F56D2" w14:textId="319F6EE6" w:rsidR="00711347" w:rsidRPr="00E50443" w:rsidRDefault="00E50443" w:rsidP="00E50443">
      <w:pPr>
        <w:widowControl/>
        <w:rPr>
          <w:rFonts w:ascii="Times New Roman" w:hAnsi="Times New Roman"/>
          <w:sz w:val="24"/>
        </w:rPr>
      </w:pPr>
      <w:r w:rsidRPr="00E50443">
        <w:rPr>
          <w:rFonts w:ascii="Times New Roman" w:hAnsi="Times New Roman"/>
          <w:i/>
          <w:sz w:val="24"/>
        </w:rPr>
        <w:tab/>
      </w:r>
      <w:r w:rsidR="00580712">
        <w:rPr>
          <w:rFonts w:ascii="Times New Roman" w:hAnsi="Times New Roman"/>
          <w:sz w:val="24"/>
        </w:rPr>
        <w:t>Dockets TR-143902 and TR-143903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2670CDFE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580712">
        <w:rPr>
          <w:rFonts w:ascii="Times New Roman" w:hAnsi="Times New Roman"/>
          <w:sz w:val="24"/>
        </w:rPr>
        <w:t>Judge Pearson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BAF16E" w14:textId="7BE898ED" w:rsidR="002575AF" w:rsidRDefault="00580712" w:rsidP="002575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behalf of the parties in the above dockets, I request that the Commission strike the following events from the procedural schedule </w:t>
      </w:r>
      <w:bookmarkStart w:id="0" w:name="_GoBack"/>
      <w:bookmarkEnd w:id="0"/>
      <w:r>
        <w:rPr>
          <w:rFonts w:ascii="Times New Roman" w:hAnsi="Times New Roman"/>
          <w:sz w:val="24"/>
        </w:rPr>
        <w:t>in Order 01:</w:t>
      </w:r>
    </w:p>
    <w:p w14:paraId="516AC91A" w14:textId="77777777" w:rsidR="00580712" w:rsidRDefault="00580712" w:rsidP="002575AF">
      <w:pPr>
        <w:rPr>
          <w:rFonts w:ascii="Times New Roman" w:hAnsi="Times New Roman"/>
          <w:sz w:val="24"/>
        </w:rPr>
      </w:pPr>
    </w:p>
    <w:p w14:paraId="4E0E4D3F" w14:textId="77777777" w:rsidR="00580712" w:rsidRPr="00580712" w:rsidRDefault="00580712" w:rsidP="0058071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712">
        <w:rPr>
          <w:rFonts w:ascii="Times New Roman" w:hAnsi="Times New Roman"/>
          <w:sz w:val="24"/>
        </w:rPr>
        <w:t>Tuesday, May 5, 2015</w:t>
      </w:r>
      <w:r w:rsidRPr="00580712">
        <w:rPr>
          <w:rFonts w:ascii="Times New Roman" w:hAnsi="Times New Roman"/>
          <w:sz w:val="24"/>
        </w:rPr>
        <w:t>:</w:t>
      </w:r>
      <w:r w:rsidRPr="00580712">
        <w:rPr>
          <w:rFonts w:ascii="Times New Roman" w:hAnsi="Times New Roman"/>
          <w:sz w:val="24"/>
        </w:rPr>
        <w:t xml:space="preserve"> Pre-Filed Testimony and Exhibits – Petitioner</w:t>
      </w:r>
    </w:p>
    <w:p w14:paraId="229A7979" w14:textId="52C9B24E" w:rsidR="00580712" w:rsidRPr="00580712" w:rsidRDefault="00580712" w:rsidP="0058071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712">
        <w:rPr>
          <w:rFonts w:ascii="Times New Roman" w:hAnsi="Times New Roman"/>
          <w:sz w:val="24"/>
        </w:rPr>
        <w:t>Tuesday, May 19, 2015</w:t>
      </w:r>
      <w:r w:rsidRPr="00580712">
        <w:rPr>
          <w:rFonts w:ascii="Times New Roman" w:hAnsi="Times New Roman"/>
          <w:sz w:val="24"/>
        </w:rPr>
        <w:t>:</w:t>
      </w:r>
      <w:r w:rsidRPr="00580712">
        <w:rPr>
          <w:rFonts w:ascii="Times New Roman" w:hAnsi="Times New Roman"/>
          <w:sz w:val="24"/>
        </w:rPr>
        <w:t xml:space="preserve"> Responsive Testimony and Exhibits – Staff and</w:t>
      </w:r>
      <w:r w:rsidRPr="00580712">
        <w:rPr>
          <w:rFonts w:ascii="Times New Roman" w:hAnsi="Times New Roman"/>
          <w:sz w:val="24"/>
        </w:rPr>
        <w:t xml:space="preserve"> </w:t>
      </w:r>
      <w:r w:rsidRPr="00580712">
        <w:rPr>
          <w:rFonts w:ascii="Times New Roman" w:hAnsi="Times New Roman"/>
          <w:sz w:val="24"/>
        </w:rPr>
        <w:t>Respondents</w:t>
      </w:r>
    </w:p>
    <w:p w14:paraId="272891AB" w14:textId="5C6563BB" w:rsidR="00580712" w:rsidRDefault="00580712" w:rsidP="0058071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712">
        <w:rPr>
          <w:rFonts w:ascii="Times New Roman" w:hAnsi="Times New Roman"/>
          <w:sz w:val="24"/>
        </w:rPr>
        <w:t>Tuesday, June 2, 2015</w:t>
      </w:r>
      <w:r w:rsidRPr="00580712">
        <w:rPr>
          <w:rFonts w:ascii="Times New Roman" w:hAnsi="Times New Roman"/>
          <w:sz w:val="24"/>
        </w:rPr>
        <w:t>:</w:t>
      </w:r>
      <w:r w:rsidRPr="00580712">
        <w:rPr>
          <w:rFonts w:ascii="Times New Roman" w:hAnsi="Times New Roman"/>
          <w:sz w:val="24"/>
        </w:rPr>
        <w:t xml:space="preserve"> Rebuttal &amp; Cross-Answer Testimony – All</w:t>
      </w:r>
    </w:p>
    <w:p w14:paraId="1265CFF8" w14:textId="77777777" w:rsidR="00D634EC" w:rsidRDefault="00D634EC" w:rsidP="00D634EC">
      <w:pPr>
        <w:rPr>
          <w:rFonts w:ascii="Times New Roman" w:hAnsi="Times New Roman"/>
          <w:sz w:val="24"/>
        </w:rPr>
      </w:pPr>
    </w:p>
    <w:p w14:paraId="0D964A18" w14:textId="77777777" w:rsidR="00160885" w:rsidRDefault="00D634EC" w:rsidP="00D634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parties made progress during their mediation session on Monday and believe all interests are best served by creating additional time for alternative dispute resolution.</w:t>
      </w:r>
    </w:p>
    <w:p w14:paraId="2FADD410" w14:textId="77777777" w:rsidR="00160885" w:rsidRDefault="00160885" w:rsidP="00D634EC">
      <w:pPr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0061F7B" w14:textId="33B58304" w:rsidR="00963A59" w:rsidRDefault="00963A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50443">
        <w:rPr>
          <w:rFonts w:ascii="Times New Roman" w:hAnsi="Times New Roman"/>
          <w:sz w:val="24"/>
        </w:rPr>
        <w:t>Parties</w:t>
      </w:r>
    </w:p>
    <w:p w14:paraId="3D5F56E1" w14:textId="4246ED2F" w:rsidR="001E37F4" w:rsidRPr="00391AFB" w:rsidRDefault="001E37F4" w:rsidP="0014489F">
      <w:pPr>
        <w:widowControl/>
        <w:rPr>
          <w:rFonts w:ascii="Times New Roman" w:hAnsi="Times New Roman"/>
          <w:sz w:val="24"/>
        </w:rPr>
      </w:pP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F26F5"/>
    <w:multiLevelType w:val="hybridMultilevel"/>
    <w:tmpl w:val="699E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4489F"/>
    <w:rsid w:val="00160885"/>
    <w:rsid w:val="001C55F2"/>
    <w:rsid w:val="001E0E86"/>
    <w:rsid w:val="001E37F4"/>
    <w:rsid w:val="00206092"/>
    <w:rsid w:val="00206E3C"/>
    <w:rsid w:val="002575AF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44539"/>
    <w:rsid w:val="00575A3F"/>
    <w:rsid w:val="00580712"/>
    <w:rsid w:val="005903B0"/>
    <w:rsid w:val="005A29B0"/>
    <w:rsid w:val="00695BEB"/>
    <w:rsid w:val="00711347"/>
    <w:rsid w:val="00803373"/>
    <w:rsid w:val="00813052"/>
    <w:rsid w:val="00825404"/>
    <w:rsid w:val="00860654"/>
    <w:rsid w:val="0092593F"/>
    <w:rsid w:val="00963A59"/>
    <w:rsid w:val="00A57448"/>
    <w:rsid w:val="00A95A91"/>
    <w:rsid w:val="00AE3488"/>
    <w:rsid w:val="00B360B2"/>
    <w:rsid w:val="00B36E25"/>
    <w:rsid w:val="00B51FBA"/>
    <w:rsid w:val="00B53D8A"/>
    <w:rsid w:val="00B826BD"/>
    <w:rsid w:val="00BF3F9D"/>
    <w:rsid w:val="00C3537F"/>
    <w:rsid w:val="00D241B2"/>
    <w:rsid w:val="00D313BD"/>
    <w:rsid w:val="00D634EC"/>
    <w:rsid w:val="00D77E0D"/>
    <w:rsid w:val="00DE2032"/>
    <w:rsid w:val="00DF7915"/>
    <w:rsid w:val="00E50443"/>
    <w:rsid w:val="00EB79F0"/>
    <w:rsid w:val="00EE430E"/>
    <w:rsid w:val="00EE5664"/>
    <w:rsid w:val="00F058EA"/>
    <w:rsid w:val="00F249BB"/>
    <w:rsid w:val="00F563CB"/>
    <w:rsid w:val="00F80655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B09C25AD-46E0-47C8-AFDB-00EE0FC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2015-04-15T17:08:02+00:00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CA78CA-250F-4F08-A390-70AE855A454E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E251E75A-854A-48F2-81CE-E5256C210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Beattie, Julian (UTC)</cp:lastModifiedBy>
  <cp:revision>3</cp:revision>
  <cp:lastPrinted>2014-10-22T19:29:00Z</cp:lastPrinted>
  <dcterms:created xsi:type="dcterms:W3CDTF">2015-04-14T21:10:00Z</dcterms:created>
  <dcterms:modified xsi:type="dcterms:W3CDTF">2015-04-14T21:36:00Z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