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E54D94" w:rsidP="006B6FD7">
      <w:pPr>
        <w:jc w:val="both"/>
      </w:pPr>
      <w:r>
        <w:t>In accordance with</w:t>
      </w:r>
      <w:r w:rsidR="00BD5131">
        <w:t xml:space="preserve"> Washington Law (including without limitation RCW 80.28.050 and -060) and the </w:t>
      </w:r>
      <w:r w:rsidR="0061054F">
        <w:t xml:space="preserve">Washington Utilities and Transportation </w:t>
      </w:r>
      <w:r w:rsidR="00BD5131">
        <w:t>Commission’s</w:t>
      </w:r>
      <w:r w:rsidR="00421A74">
        <w:t xml:space="preserve"> (Commission</w:t>
      </w:r>
      <w:r w:rsidR="0061054F">
        <w:t>)</w:t>
      </w:r>
      <w:r w:rsidR="00BD5131">
        <w:t xml:space="preserve"> Rules &amp; Regulations, Pacific Power</w:t>
      </w:r>
      <w:r w:rsidR="00503A66">
        <w:t xml:space="preserve"> &amp; Light Company</w:t>
      </w:r>
      <w:r w:rsidR="00BD5131">
        <w:t xml:space="preserve"> </w:t>
      </w:r>
      <w:r w:rsidR="00421A74">
        <w:t xml:space="preserve">(Company) </w:t>
      </w:r>
      <w:r w:rsidR="00BD5131">
        <w:t xml:space="preserve">has filed with the Commission </w:t>
      </w:r>
      <w:r w:rsidR="0061054F">
        <w:t xml:space="preserve">the </w:t>
      </w:r>
      <w:r w:rsidR="00BD5131"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BD5131" w:rsidRDefault="00B914D9" w:rsidP="00BD5131">
      <w:r>
        <w:t xml:space="preserve">The Company is </w:t>
      </w:r>
      <w:r w:rsidR="009B34A7" w:rsidRPr="009B34A7">
        <w:t xml:space="preserve">requesting cancellation of the Energy </w:t>
      </w:r>
      <w:proofErr w:type="spellStart"/>
      <w:r w:rsidR="009B34A7" w:rsidRPr="009B34A7">
        <w:t>FinAnswer</w:t>
      </w:r>
      <w:proofErr w:type="spellEnd"/>
      <w:r w:rsidR="009B34A7" w:rsidRPr="009B34A7">
        <w:t xml:space="preserve"> and </w:t>
      </w:r>
      <w:proofErr w:type="spellStart"/>
      <w:r w:rsidR="009B34A7" w:rsidRPr="009B34A7">
        <w:t>FinAnswer</w:t>
      </w:r>
      <w:proofErr w:type="spellEnd"/>
      <w:r w:rsidR="009B34A7" w:rsidRPr="009B34A7">
        <w:t xml:space="preserve"> Express energy efficiency incentive programs for Washington customers offered through Schedule 115 and 125 and approval to consolidate these two schedules, with modifications, under a proposed </w:t>
      </w:r>
      <w:r w:rsidR="009B34A7">
        <w:t xml:space="preserve">new </w:t>
      </w:r>
      <w:r w:rsidR="009B34A7" w:rsidRPr="009B34A7">
        <w:t>Schedule</w:t>
      </w:r>
      <w:r w:rsidR="009B34A7">
        <w:t xml:space="preserve"> 140</w:t>
      </w:r>
      <w:r w:rsidR="00987026">
        <w:t>.</w:t>
      </w:r>
      <w:r w:rsidR="009B34A7">
        <w:t xml:space="preserve">  </w:t>
      </w:r>
    </w:p>
    <w:p w:rsidR="00987026" w:rsidRDefault="00987026" w:rsidP="00BD5131"/>
    <w:p w:rsidR="00BD5131" w:rsidRDefault="004B2807" w:rsidP="00BD5131">
      <w:r>
        <w:t xml:space="preserve">DATED: </w:t>
      </w:r>
      <w:r w:rsidR="00421A74">
        <w:t xml:space="preserve"> </w:t>
      </w:r>
      <w:r w:rsidR="009B34A7">
        <w:t>November 12, 2013</w:t>
      </w:r>
    </w:p>
    <w:p w:rsidR="00BD5131" w:rsidRDefault="00206619" w:rsidP="00586CEC">
      <w:pPr>
        <w:ind w:left="2160" w:firstLine="720"/>
        <w:jc w:val="center"/>
      </w:pPr>
      <w:r>
        <w:t xml:space="preserve">     </w:t>
      </w:r>
      <w:r w:rsidR="00EC7A35">
        <w:t>PACIFIC POWER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4D4615">
        <w:t>William R. Griffith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43" w:rsidRDefault="002B0743">
      <w:r>
        <w:separator/>
      </w:r>
    </w:p>
  </w:endnote>
  <w:endnote w:type="continuationSeparator" w:id="0">
    <w:p w:rsidR="002B0743" w:rsidRDefault="002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F" w:rsidRDefault="00C54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F" w:rsidRDefault="00C54A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F" w:rsidRDefault="00C54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43" w:rsidRDefault="002B0743">
      <w:r>
        <w:separator/>
      </w:r>
    </w:p>
  </w:footnote>
  <w:footnote w:type="continuationSeparator" w:id="0">
    <w:p w:rsidR="002B0743" w:rsidRDefault="002B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F" w:rsidRDefault="00C54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</w:t>
    </w:r>
    <w:r w:rsidR="00C54AFF">
      <w:t>ttachment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FF" w:rsidRDefault="00C54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31932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06619"/>
    <w:rsid w:val="0026597B"/>
    <w:rsid w:val="00294546"/>
    <w:rsid w:val="002A7962"/>
    <w:rsid w:val="002B0743"/>
    <w:rsid w:val="002B47A4"/>
    <w:rsid w:val="00305D1F"/>
    <w:rsid w:val="00343E0F"/>
    <w:rsid w:val="00356E04"/>
    <w:rsid w:val="003F14DE"/>
    <w:rsid w:val="003F725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35B5A"/>
    <w:rsid w:val="00552093"/>
    <w:rsid w:val="00573BC5"/>
    <w:rsid w:val="00586CEC"/>
    <w:rsid w:val="005C2A75"/>
    <w:rsid w:val="005D43CC"/>
    <w:rsid w:val="005F1ACE"/>
    <w:rsid w:val="0061054F"/>
    <w:rsid w:val="006168B0"/>
    <w:rsid w:val="00627734"/>
    <w:rsid w:val="006852DA"/>
    <w:rsid w:val="006B6FD7"/>
    <w:rsid w:val="006D4AF2"/>
    <w:rsid w:val="007220C4"/>
    <w:rsid w:val="0078682F"/>
    <w:rsid w:val="007F0EBA"/>
    <w:rsid w:val="008119B8"/>
    <w:rsid w:val="008540D8"/>
    <w:rsid w:val="00890C90"/>
    <w:rsid w:val="00925FAF"/>
    <w:rsid w:val="00933521"/>
    <w:rsid w:val="00980621"/>
    <w:rsid w:val="00987026"/>
    <w:rsid w:val="009A0555"/>
    <w:rsid w:val="009B197C"/>
    <w:rsid w:val="009B34A7"/>
    <w:rsid w:val="009C0174"/>
    <w:rsid w:val="009C337D"/>
    <w:rsid w:val="00A31819"/>
    <w:rsid w:val="00AB16A9"/>
    <w:rsid w:val="00AD4DF8"/>
    <w:rsid w:val="00B00F70"/>
    <w:rsid w:val="00B22816"/>
    <w:rsid w:val="00B23085"/>
    <w:rsid w:val="00B379C6"/>
    <w:rsid w:val="00B7798F"/>
    <w:rsid w:val="00B914D9"/>
    <w:rsid w:val="00B94263"/>
    <w:rsid w:val="00BB1161"/>
    <w:rsid w:val="00BD5131"/>
    <w:rsid w:val="00BD60B5"/>
    <w:rsid w:val="00BF31C3"/>
    <w:rsid w:val="00C24BE7"/>
    <w:rsid w:val="00C5423A"/>
    <w:rsid w:val="00C54AFF"/>
    <w:rsid w:val="00C83261"/>
    <w:rsid w:val="00CC26CF"/>
    <w:rsid w:val="00D72FAC"/>
    <w:rsid w:val="00D75324"/>
    <w:rsid w:val="00DB20E4"/>
    <w:rsid w:val="00DC5D5A"/>
    <w:rsid w:val="00DE7F4E"/>
    <w:rsid w:val="00E54D94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7C0586A89A94783BF854927FF99D1" ma:contentTypeVersion="135" ma:contentTypeDescription="" ma:contentTypeScope="" ma:versionID="9040b91c1bae61bfb532c6a11f06c7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132083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8FEECB-7B2D-42E0-9B0F-BCCA7D0C0177}"/>
</file>

<file path=customXml/itemProps2.xml><?xml version="1.0" encoding="utf-8"?>
<ds:datastoreItem xmlns:ds="http://schemas.openxmlformats.org/officeDocument/2006/customXml" ds:itemID="{2854CA70-0D33-490F-9D03-6766D3C670D2}"/>
</file>

<file path=customXml/itemProps3.xml><?xml version="1.0" encoding="utf-8"?>
<ds:datastoreItem xmlns:ds="http://schemas.openxmlformats.org/officeDocument/2006/customXml" ds:itemID="{5CFD4007-1823-436A-AFA4-16C0127A204F}"/>
</file>

<file path=customXml/itemProps4.xml><?xml version="1.0" encoding="utf-8"?>
<ds:datastoreItem xmlns:ds="http://schemas.openxmlformats.org/officeDocument/2006/customXml" ds:itemID="{080D0671-1F73-4BF0-A69F-B6E3484EE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2013-11-12T17:17:00Z</dcterms:created>
  <dcterms:modified xsi:type="dcterms:W3CDTF">2013-11-12T18:58:00Z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0x0101006E56B4D1795A2E4DB2F0B01679ED314A001AA7C0586A89A94783BF854927FF99D1</vt:lpwstr>
  </property>
  <property fmtid="{D5CDD505-2E9C-101B-9397-08002B2CF9AE}" pid="4" name="_docset_NoMedatataSyncRequired">
    <vt:lpwstr>False</vt:lpwstr>
  </property>
</Properties>
</file>