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ind w:left="4320"/>
        <w:rPr>
          <w:rFonts w:eastAsia="SimSun" w:cs="Times New Roman"/>
          <w:b/>
          <w:lang w:eastAsia="zh-CN"/>
        </w:rPr>
      </w:pPr>
      <w:r>
        <w:rPr>
          <w:rFonts w:eastAsia="SimSun" w:cs="Times New Roman"/>
          <w:b/>
          <w:lang w:eastAsia="zh-CN"/>
        </w:rPr>
        <w:t>EXHIBIT NO. ___(MBM-4)</w:t>
      </w:r>
      <w:r>
        <w:rPr>
          <w:rFonts w:eastAsia="SimSun" w:cs="Times New Roman"/>
          <w:b/>
          <w:lang w:eastAsia="zh-CN"/>
        </w:rPr>
        <w:br/>
        <w:t>DOCKETS UE</w:t>
      </w:r>
      <w:r>
        <w:rPr>
          <w:rFonts w:eastAsia="SimSun" w:cs="Times New Roman"/>
          <w:b/>
          <w:lang w:eastAsia="zh-CN"/>
        </w:rPr>
        <w:noBreakHyphen/>
        <w:t>151871/UG-151872</w:t>
      </w:r>
      <w:r>
        <w:rPr>
          <w:rFonts w:eastAsia="SimSun" w:cs="Times New Roman"/>
          <w:b/>
          <w:lang w:eastAsia="zh-CN"/>
        </w:rPr>
        <w:br/>
        <w:t xml:space="preserve">PSE EQUIPMENT LEASING SERVICE </w:t>
      </w:r>
      <w:r>
        <w:rPr>
          <w:rFonts w:eastAsia="SimSun" w:cs="Times New Roman"/>
          <w:b/>
          <w:lang w:eastAsia="zh-CN"/>
        </w:rPr>
        <w:br/>
        <w:t>WITNESS:  </w:t>
      </w:r>
      <w:r>
        <w:rPr>
          <w:rFonts w:eastAsia="SimSun" w:cs="Times New Roman"/>
          <w:b/>
          <w:sz w:val="22"/>
          <w:szCs w:val="22"/>
          <w:lang w:eastAsia="zh-CN"/>
        </w:rPr>
        <w:t>MALCOLM B. MCCULLOCH</w:t>
      </w: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tabs>
          <w:tab w:val="left" w:pos="6480"/>
        </w:tabs>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r>
        <w:rPr>
          <w:rFonts w:eastAsia="SimSun" w:cs="Times New Roman"/>
          <w:b/>
          <w:lang w:eastAsia="zh-CN"/>
        </w:rPr>
        <w:t>BEFORE THE</w:t>
      </w:r>
    </w:p>
    <w:p>
      <w:pPr>
        <w:widowControl w:val="0"/>
        <w:jc w:val="center"/>
        <w:rPr>
          <w:rFonts w:eastAsia="SimSun" w:cs="Times New Roman"/>
          <w:b/>
          <w:lang w:eastAsia="zh-CN"/>
        </w:rPr>
      </w:pPr>
      <w:r>
        <w:rPr>
          <w:rFonts w:eastAsia="SimSun" w:cs="Times New Roman"/>
          <w:b/>
          <w:lang w:eastAsia="zh-CN"/>
        </w:rPr>
        <w:t>WASHINGTON UTILITIES AND TRANSPORTATION COMMISSION</w:t>
      </w: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trPr>
          <w:cantSplit/>
        </w:trPr>
        <w:tc>
          <w:tcPr>
            <w:tcW w:w="5102" w:type="dxa"/>
            <w:tcBorders>
              <w:bottom w:val="single" w:sz="4" w:space="0" w:color="auto"/>
              <w:right w:val="single" w:sz="4" w:space="0" w:color="auto"/>
            </w:tcBorders>
          </w:tcPr>
          <w:p>
            <w:pPr>
              <w:widowControl w:val="0"/>
              <w:spacing w:line="240" w:lineRule="exact"/>
              <w:rPr>
                <w:rFonts w:eastAsia="SimSun" w:cs="Times New Roman"/>
                <w:b/>
                <w:lang w:eastAsia="zh-CN"/>
              </w:rPr>
            </w:pPr>
            <w:r>
              <w:rPr>
                <w:rFonts w:eastAsia="SimSun" w:cs="Times New Roman"/>
                <w:b/>
                <w:lang w:eastAsia="zh-CN"/>
              </w:rPr>
              <w:t>WASHINGTON UTILITIES AND</w:t>
            </w:r>
          </w:p>
          <w:p>
            <w:pPr>
              <w:widowControl w:val="0"/>
              <w:spacing w:line="240" w:lineRule="exact"/>
              <w:rPr>
                <w:rFonts w:eastAsia="SimSun" w:cs="Times New Roman"/>
                <w:b/>
                <w:lang w:eastAsia="zh-CN"/>
              </w:rPr>
            </w:pPr>
            <w:r>
              <w:rPr>
                <w:rFonts w:eastAsia="SimSun" w:cs="Times New Roman"/>
                <w:b/>
                <w:lang w:eastAsia="zh-CN"/>
              </w:rPr>
              <w:t>TRANSPORTATION COMMISSION,</w:t>
            </w:r>
          </w:p>
          <w:p>
            <w:pPr>
              <w:widowControl w:val="0"/>
              <w:spacing w:line="240" w:lineRule="exact"/>
              <w:rPr>
                <w:rFonts w:eastAsia="SimSun" w:cs="Times New Roman"/>
                <w:b/>
                <w:lang w:eastAsia="zh-CN"/>
              </w:rPr>
            </w:pPr>
          </w:p>
          <w:p>
            <w:pPr>
              <w:widowControl w:val="0"/>
              <w:tabs>
                <w:tab w:val="left" w:pos="2168"/>
                <w:tab w:val="left" w:pos="4550"/>
              </w:tabs>
              <w:spacing w:line="240" w:lineRule="exact"/>
              <w:ind w:right="360"/>
              <w:jc w:val="right"/>
              <w:rPr>
                <w:rFonts w:eastAsia="SimSun" w:cs="Times New Roman"/>
                <w:b/>
                <w:lang w:eastAsia="zh-CN"/>
              </w:rPr>
            </w:pPr>
            <w:r>
              <w:rPr>
                <w:rFonts w:eastAsia="SimSun" w:cs="Times New Roman"/>
                <w:b/>
                <w:lang w:eastAsia="zh-CN"/>
              </w:rPr>
              <w:t>Complainant,</w:t>
            </w:r>
          </w:p>
          <w:p>
            <w:pPr>
              <w:widowControl w:val="0"/>
              <w:spacing w:line="240" w:lineRule="exact"/>
              <w:rPr>
                <w:rFonts w:eastAsia="SimSun" w:cs="Times New Roman"/>
                <w:b/>
                <w:lang w:eastAsia="zh-CN"/>
              </w:rPr>
            </w:pPr>
          </w:p>
          <w:p>
            <w:pPr>
              <w:widowControl w:val="0"/>
              <w:spacing w:line="240" w:lineRule="exact"/>
              <w:rPr>
                <w:rFonts w:eastAsia="SimSun" w:cs="Times New Roman"/>
                <w:b/>
                <w:lang w:eastAsia="zh-CN"/>
              </w:rPr>
            </w:pPr>
            <w:r>
              <w:rPr>
                <w:rFonts w:eastAsia="SimSun" w:cs="Times New Roman"/>
                <w:b/>
                <w:lang w:eastAsia="zh-CN"/>
              </w:rPr>
              <w:tab/>
              <w:t>v.</w:t>
            </w:r>
          </w:p>
          <w:p>
            <w:pPr>
              <w:widowControl w:val="0"/>
              <w:spacing w:line="240" w:lineRule="exact"/>
              <w:rPr>
                <w:rFonts w:eastAsia="SimSun" w:cs="Times New Roman"/>
                <w:b/>
                <w:lang w:eastAsia="zh-CN"/>
              </w:rPr>
            </w:pPr>
          </w:p>
          <w:p>
            <w:pPr>
              <w:widowControl w:val="0"/>
              <w:spacing w:line="240" w:lineRule="exact"/>
              <w:rPr>
                <w:rFonts w:eastAsia="SimSun" w:cs="Times New Roman"/>
                <w:b/>
                <w:lang w:eastAsia="zh-CN"/>
              </w:rPr>
            </w:pPr>
            <w:r>
              <w:rPr>
                <w:rFonts w:eastAsia="SimSun" w:cs="Times New Roman"/>
                <w:b/>
                <w:lang w:eastAsia="zh-CN"/>
              </w:rPr>
              <w:t>PUGET SOUND ENERGY,</w:t>
            </w:r>
          </w:p>
          <w:p>
            <w:pPr>
              <w:widowControl w:val="0"/>
              <w:spacing w:line="240" w:lineRule="exact"/>
              <w:rPr>
                <w:rFonts w:eastAsia="SimSun" w:cs="Times New Roman"/>
                <w:b/>
                <w:lang w:eastAsia="zh-CN"/>
              </w:rPr>
            </w:pPr>
          </w:p>
          <w:p>
            <w:pPr>
              <w:widowControl w:val="0"/>
              <w:tabs>
                <w:tab w:val="left" w:pos="2168"/>
              </w:tabs>
              <w:spacing w:line="240" w:lineRule="exact"/>
              <w:ind w:right="360"/>
              <w:jc w:val="right"/>
              <w:rPr>
                <w:rFonts w:eastAsia="SimSun" w:cs="Times New Roman"/>
                <w:b/>
                <w:lang w:eastAsia="zh-CN"/>
              </w:rPr>
            </w:pPr>
            <w:r>
              <w:rPr>
                <w:rFonts w:eastAsia="SimSun" w:cs="Times New Roman"/>
                <w:b/>
                <w:lang w:eastAsia="zh-CN"/>
              </w:rPr>
              <w:t>Respondent.</w:t>
            </w:r>
          </w:p>
          <w:p>
            <w:pPr>
              <w:widowControl w:val="0"/>
              <w:tabs>
                <w:tab w:val="left" w:pos="1440"/>
              </w:tabs>
              <w:spacing w:line="240" w:lineRule="exact"/>
              <w:rPr>
                <w:rFonts w:eastAsia="SimSun" w:cs="Times New Roman"/>
                <w:b/>
                <w:lang w:eastAsia="zh-CN"/>
              </w:rPr>
            </w:pPr>
          </w:p>
        </w:tc>
        <w:tc>
          <w:tcPr>
            <w:tcW w:w="130" w:type="dxa"/>
            <w:tcBorders>
              <w:left w:val="single" w:sz="4" w:space="0" w:color="auto"/>
            </w:tcBorders>
          </w:tcPr>
          <w:p>
            <w:pPr>
              <w:widowControl w:val="0"/>
              <w:rPr>
                <w:rFonts w:eastAsia="Times New Roman" w:cs="Times New Roman"/>
                <w:b/>
              </w:rPr>
            </w:pPr>
          </w:p>
        </w:tc>
        <w:tc>
          <w:tcPr>
            <w:tcW w:w="4423" w:type="dxa"/>
            <w:vAlign w:val="center"/>
          </w:tcPr>
          <w:p>
            <w:pPr>
              <w:widowControl w:val="0"/>
              <w:tabs>
                <w:tab w:val="left" w:pos="1076"/>
                <w:tab w:val="left" w:pos="1605"/>
              </w:tabs>
              <w:spacing w:line="240" w:lineRule="exact"/>
              <w:ind w:left="198"/>
              <w:rPr>
                <w:rFonts w:eastAsia="SimSun" w:cs="Times New Roman"/>
                <w:b/>
                <w:lang w:eastAsia="zh-CN"/>
              </w:rPr>
            </w:pPr>
            <w:r>
              <w:rPr>
                <w:rFonts w:eastAsia="SimSun" w:cs="Times New Roman"/>
                <w:b/>
                <w:lang w:eastAsia="zh-CN"/>
              </w:rPr>
              <w:t>Dockets</w:t>
            </w:r>
            <w:r>
              <w:rPr>
                <w:rFonts w:eastAsia="SimSun" w:cs="Times New Roman"/>
                <w:b/>
                <w:lang w:eastAsia="zh-CN"/>
              </w:rPr>
              <w:tab/>
              <w:t>UE-151871</w:t>
            </w:r>
          </w:p>
          <w:p>
            <w:pPr>
              <w:widowControl w:val="0"/>
              <w:tabs>
                <w:tab w:val="left" w:pos="1076"/>
                <w:tab w:val="left" w:pos="1605"/>
              </w:tabs>
              <w:spacing w:line="240" w:lineRule="exact"/>
              <w:ind w:left="198"/>
              <w:rPr>
                <w:rFonts w:eastAsia="SimSun" w:cs="Times New Roman"/>
                <w:b/>
                <w:lang w:eastAsia="zh-CN"/>
              </w:rPr>
            </w:pPr>
            <w:r>
              <w:rPr>
                <w:rFonts w:eastAsia="SimSun" w:cs="Times New Roman"/>
                <w:b/>
                <w:lang w:eastAsia="zh-CN"/>
              </w:rPr>
              <w:tab/>
              <w:t>UG-151872</w:t>
            </w:r>
          </w:p>
          <w:p>
            <w:pPr>
              <w:widowControl w:val="0"/>
              <w:spacing w:line="240" w:lineRule="exact"/>
              <w:ind w:left="198"/>
              <w:rPr>
                <w:rFonts w:eastAsia="SimSun" w:cs="Times New Roman"/>
                <w:b/>
                <w:lang w:eastAsia="zh-CN"/>
              </w:rPr>
            </w:pPr>
          </w:p>
        </w:tc>
      </w:tr>
    </w:tbl>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r>
        <w:rPr>
          <w:rFonts w:eastAsia="SimSun" w:cs="Times New Roman"/>
          <w:b/>
          <w:lang w:eastAsia="zh-CN"/>
        </w:rPr>
        <w:t>THIRD EXHIBIT TO THE PREFILED DIRECT TESTIMONY OF</w:t>
      </w:r>
    </w:p>
    <w:p>
      <w:pPr>
        <w:widowControl w:val="0"/>
        <w:jc w:val="center"/>
        <w:rPr>
          <w:rFonts w:eastAsia="SimSun" w:cs="Times New Roman"/>
          <w:b/>
          <w:lang w:eastAsia="zh-CN"/>
        </w:rPr>
      </w:pPr>
      <w:r>
        <w:rPr>
          <w:rFonts w:eastAsia="SimSun" w:cs="Times New Roman"/>
          <w:b/>
          <w:lang w:eastAsia="zh-CN"/>
        </w:rPr>
        <w:t>MALCOLM B. MCCULLOCH</w:t>
      </w:r>
    </w:p>
    <w:p>
      <w:pPr>
        <w:widowControl w:val="0"/>
        <w:jc w:val="center"/>
        <w:rPr>
          <w:rFonts w:eastAsia="SimSun" w:cs="Times New Roman"/>
          <w:b/>
          <w:lang w:eastAsia="zh-CN"/>
        </w:rPr>
      </w:pPr>
      <w:r>
        <w:rPr>
          <w:rFonts w:eastAsia="SimSun" w:cs="Times New Roman"/>
          <w:b/>
          <w:lang w:eastAsia="zh-CN"/>
        </w:rPr>
        <w:t>ON BEHALF OF PUGET SOUND ENERGY</w:t>
      </w: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SimSun" w:cs="Times New Roman"/>
          <w:b/>
          <w:lang w:eastAsia="zh-CN"/>
        </w:rPr>
      </w:pPr>
    </w:p>
    <w:p>
      <w:pPr>
        <w:widowControl w:val="0"/>
        <w:jc w:val="center"/>
        <w:rPr>
          <w:rFonts w:eastAsia="Times New Roman" w:cs="Times New Roman"/>
          <w:b/>
        </w:rPr>
        <w:sectPr>
          <w:headerReference w:type="default" r:id="rId9"/>
          <w:pgSz w:w="12240" w:h="15840" w:code="1"/>
          <w:pgMar w:top="1440" w:right="1440" w:bottom="1440" w:left="2160" w:header="720" w:footer="864" w:gutter="0"/>
          <w:pgNumType w:start="1"/>
          <w:cols w:space="720"/>
          <w:rtlGutter/>
        </w:sectPr>
      </w:pPr>
      <w:r>
        <w:rPr>
          <w:rFonts w:eastAsia="Times New Roman" w:cs="Times New Roman"/>
          <w:b/>
        </w:rPr>
        <w:t>February</w:t>
      </w:r>
      <w:bookmarkStart w:id="0" w:name="_GoBack"/>
      <w:bookmarkEnd w:id="0"/>
      <w:r>
        <w:rPr>
          <w:rFonts w:eastAsia="Times New Roman" w:cs="Times New Roman"/>
          <w:b/>
        </w:rPr>
        <w:t xml:space="preserve"> 25, 2016</w:t>
      </w:r>
    </w:p>
    <w:p>
      <w:pPr>
        <w:spacing w:after="60"/>
        <w:ind w:hanging="630"/>
        <w:jc w:val="center"/>
        <w:outlineLvl w:val="1"/>
        <w:rPr>
          <w:rFonts w:ascii="Calibri Light" w:eastAsia="Times New Roman" w:hAnsi="Calibri Light" w:cs="Times New Roman"/>
          <w:b/>
          <w:caps/>
          <w:sz w:val="28"/>
        </w:rPr>
      </w:pPr>
      <w:r>
        <w:rPr>
          <w:rFonts w:ascii="Calibri Light" w:eastAsia="Times New Roman" w:hAnsi="Calibri Light" w:cs="Times New Roman"/>
          <w:b/>
          <w:caps/>
          <w:sz w:val="28"/>
        </w:rPr>
        <w:lastRenderedPageBreak/>
        <w:t>Perkins Coie/Puget Sound Energy</w:t>
      </w:r>
    </w:p>
    <w:p>
      <w:pPr>
        <w:ind w:hanging="630"/>
        <w:jc w:val="center"/>
        <w:rPr>
          <w:rFonts w:ascii="Calibri" w:eastAsia="Times New Roman" w:hAnsi="Calibri" w:cs="Times New Roman"/>
          <w:caps/>
        </w:rPr>
      </w:pPr>
      <w:r>
        <w:rPr>
          <w:rFonts w:ascii="Calibri" w:eastAsia="Times New Roman" w:hAnsi="Calibri" w:cs="Times New Roman"/>
          <w:caps/>
        </w:rPr>
        <w:t>EQUIPMENT LEASING Topline</w:t>
      </w:r>
    </w:p>
    <w:p>
      <w:pPr>
        <w:ind w:hanging="630"/>
        <w:jc w:val="center"/>
        <w:rPr>
          <w:rFonts w:ascii="Calibri" w:eastAsia="Times New Roman" w:hAnsi="Calibri" w:cs="Times New Roman"/>
          <w:caps/>
        </w:rPr>
      </w:pPr>
      <w:r>
        <w:rPr>
          <w:rFonts w:ascii="Calibri" w:eastAsia="Times New Roman" w:hAnsi="Calibri" w:cs="Times New Roman"/>
          <w:caps/>
          <w:color w:val="FF0000"/>
        </w:rPr>
        <w:t>CONFIDENTIAL DRAFT</w:t>
      </w:r>
    </w:p>
    <w:p>
      <w:pPr>
        <w:ind w:hanging="630"/>
        <w:jc w:val="center"/>
        <w:rPr>
          <w:rFonts w:ascii="Calibri" w:eastAsia="Times New Roman" w:hAnsi="Calibri" w:cs="Times New Roman"/>
        </w:rPr>
      </w:pPr>
      <w:r>
        <w:rPr>
          <w:rFonts w:ascii="Calibri" w:eastAsia="Times New Roman" w:hAnsi="Calibri" w:cs="Times New Roman"/>
        </w:rPr>
        <w:t>February 8, 2016</w:t>
      </w:r>
    </w:p>
    <w:p>
      <w:pPr>
        <w:keepNext/>
        <w:spacing w:before="240" w:after="60"/>
        <w:outlineLvl w:val="0"/>
        <w:rPr>
          <w:rFonts w:ascii="Calibri Light" w:eastAsia="Times New Roman" w:hAnsi="Calibri Light" w:cs="Times New Roman"/>
          <w:b/>
          <w:bCs/>
          <w:kern w:val="32"/>
          <w:sz w:val="32"/>
          <w:szCs w:val="32"/>
        </w:rPr>
      </w:pPr>
      <w:r>
        <w:rPr>
          <w:rFonts w:ascii="Calibri Light" w:eastAsia="Times New Roman" w:hAnsi="Calibri Light" w:cs="Times New Roman"/>
          <w:b/>
          <w:bCs/>
          <w:kern w:val="32"/>
          <w:sz w:val="32"/>
          <w:szCs w:val="32"/>
        </w:rPr>
        <w:t>Methodology</w:t>
      </w:r>
    </w:p>
    <w:p>
      <w:pPr>
        <w:rPr>
          <w:rFonts w:ascii="Calibri" w:eastAsia="Times New Roman" w:hAnsi="Calibri" w:cs="Times New Roman"/>
          <w:sz w:val="22"/>
        </w:rPr>
      </w:pPr>
      <w:r>
        <w:rPr>
          <w:rFonts w:ascii="Calibri" w:eastAsia="Times New Roman" w:hAnsi="Calibri" w:cs="Times New Roman"/>
          <w:sz w:val="22"/>
        </w:rPr>
        <w:t xml:space="preserve">Cocker Fennessy conducted an online survey of Puget Sound Energy (PSE) customers on behalf of Perkins Coie. Eligible respondents lived in the PSE service area, were homeowners and were responsible or informed household decisions about major appliance purchases. Data was collected from January 30 to February 4, 2016. The research sponsor was not disclosed. </w:t>
      </w:r>
    </w:p>
    <w:p>
      <w:pPr>
        <w:rPr>
          <w:rFonts w:ascii="Calibri" w:eastAsia="Times New Roman" w:hAnsi="Calibri" w:cs="Times New Roman"/>
          <w:sz w:val="22"/>
        </w:rPr>
      </w:pPr>
    </w:p>
    <w:p>
      <w:pPr>
        <w:rPr>
          <w:rFonts w:ascii="Calibri" w:eastAsia="Times New Roman" w:hAnsi="Calibri" w:cs="Times New Roman"/>
          <w:sz w:val="22"/>
        </w:rPr>
      </w:pPr>
      <w:r>
        <w:rPr>
          <w:rFonts w:ascii="Calibri" w:eastAsia="Times New Roman" w:hAnsi="Calibri" w:cs="Times New Roman"/>
          <w:sz w:val="22"/>
        </w:rPr>
        <w:t>Figures are percentages of respondents who gave each answer. Percentages may not add to 100 percent due to rounding. Percentages below 1.0 percent are indicated with an asterisk (*). The total number of respondents (n) is 600 unless otherwise noted. Open-ended and other/specify responses are reported in a separate document.</w:t>
      </w:r>
    </w:p>
    <w:p>
      <w:pPr>
        <w:keepNext/>
        <w:spacing w:before="240" w:after="60"/>
        <w:outlineLvl w:val="0"/>
        <w:rPr>
          <w:rFonts w:ascii="Calibri Light" w:eastAsia="Times New Roman" w:hAnsi="Calibri Light" w:cs="Times New Roman"/>
          <w:b/>
          <w:bCs/>
          <w:kern w:val="32"/>
          <w:sz w:val="32"/>
          <w:szCs w:val="32"/>
          <w:lang w:bidi="en-US"/>
        </w:rPr>
      </w:pPr>
      <w:r>
        <w:rPr>
          <w:rFonts w:ascii="Calibri Light" w:eastAsia="Times New Roman" w:hAnsi="Calibri Light" w:cs="Times New Roman"/>
          <w:b/>
          <w:bCs/>
          <w:kern w:val="32"/>
          <w:sz w:val="32"/>
          <w:szCs w:val="32"/>
          <w:lang w:bidi="en-US"/>
        </w:rPr>
        <w:t>Results</w:t>
      </w:r>
    </w:p>
    <w:p>
      <w:pPr>
        <w:ind w:left="450" w:hanging="360"/>
        <w:rPr>
          <w:rFonts w:ascii="Calibri" w:eastAsia="Times New Roman" w:hAnsi="Calibri" w:cs="Arial"/>
          <w:b/>
        </w:rPr>
      </w:pPr>
      <w:r>
        <w:rPr>
          <w:rFonts w:ascii="Calibri" w:eastAsia="Times New Roman" w:hAnsi="Calibri" w:cs="Arial"/>
          <w:b/>
        </w:rPr>
        <w:t>1.</w:t>
      </w:r>
      <w:r>
        <w:rPr>
          <w:rFonts w:ascii="Calibri" w:eastAsia="Times New Roman" w:hAnsi="Calibri" w:cs="Arial"/>
          <w:b/>
        </w:rPr>
        <w:tab/>
        <w:t>Are you a Puget Sound Energy customer?</w:t>
      </w:r>
    </w:p>
    <w:p>
      <w:pPr>
        <w:tabs>
          <w:tab w:val="right" w:pos="1440"/>
          <w:tab w:val="right" w:leader="dot" w:pos="4320"/>
        </w:tabs>
        <w:ind w:hanging="270"/>
        <w:rPr>
          <w:rFonts w:ascii="Calibri" w:eastAsia="Times New Roman" w:hAnsi="Calibri" w:cs="Arial"/>
          <w:sz w:val="22"/>
        </w:rPr>
      </w:pPr>
      <w:r>
        <w:rPr>
          <w:rFonts w:ascii="Calibri" w:eastAsia="Times New Roman" w:hAnsi="Calibri" w:cs="Arial"/>
          <w:sz w:val="22"/>
        </w:rPr>
        <w:t>Yes, electric</w:t>
      </w:r>
      <w:r>
        <w:rPr>
          <w:rFonts w:ascii="Calibri" w:eastAsia="Times New Roman" w:hAnsi="Calibri" w:cs="Arial"/>
          <w:sz w:val="22"/>
        </w:rPr>
        <w:tab/>
        <w:t>34%</w:t>
      </w:r>
    </w:p>
    <w:p>
      <w:pPr>
        <w:tabs>
          <w:tab w:val="right" w:pos="1440"/>
          <w:tab w:val="right" w:leader="dot" w:pos="4320"/>
        </w:tabs>
        <w:ind w:hanging="270"/>
        <w:rPr>
          <w:rFonts w:ascii="Calibri" w:eastAsia="Times New Roman" w:hAnsi="Calibri" w:cs="Arial"/>
          <w:sz w:val="22"/>
        </w:rPr>
      </w:pPr>
      <w:r>
        <w:rPr>
          <w:rFonts w:ascii="Calibri" w:eastAsia="Times New Roman" w:hAnsi="Calibri" w:cs="Arial"/>
          <w:sz w:val="22"/>
        </w:rPr>
        <w:t>Yes, gas</w:t>
      </w:r>
      <w:r>
        <w:rPr>
          <w:rFonts w:ascii="Calibri" w:eastAsia="Times New Roman" w:hAnsi="Calibri" w:cs="Arial"/>
          <w:sz w:val="22"/>
        </w:rPr>
        <w:tab/>
      </w:r>
      <w:r>
        <w:rPr>
          <w:rFonts w:ascii="Calibri" w:eastAsia="Times New Roman" w:hAnsi="Calibri" w:cs="Arial"/>
          <w:sz w:val="22"/>
        </w:rPr>
        <w:tab/>
        <w:t>22%</w:t>
      </w:r>
    </w:p>
    <w:p>
      <w:pPr>
        <w:tabs>
          <w:tab w:val="right" w:pos="1440"/>
          <w:tab w:val="right" w:leader="dot" w:pos="4320"/>
        </w:tabs>
        <w:ind w:hanging="270"/>
        <w:rPr>
          <w:rFonts w:ascii="Calibri" w:eastAsia="Times New Roman" w:hAnsi="Calibri" w:cs="Arial"/>
          <w:sz w:val="22"/>
        </w:rPr>
      </w:pPr>
      <w:r>
        <w:rPr>
          <w:rFonts w:ascii="Calibri" w:eastAsia="Times New Roman" w:hAnsi="Calibri" w:cs="Arial"/>
          <w:sz w:val="22"/>
        </w:rPr>
        <w:t>Yes, gas and electric</w:t>
      </w:r>
      <w:r>
        <w:rPr>
          <w:rFonts w:ascii="Calibri" w:eastAsia="Times New Roman" w:hAnsi="Calibri" w:cs="Arial"/>
          <w:sz w:val="22"/>
        </w:rPr>
        <w:tab/>
        <w:t>44%</w:t>
      </w:r>
    </w:p>
    <w:p>
      <w:pPr>
        <w:widowControl w:val="0"/>
        <w:autoSpaceDE w:val="0"/>
        <w:autoSpaceDN w:val="0"/>
        <w:adjustRightInd w:val="0"/>
        <w:ind w:left="450"/>
        <w:rPr>
          <w:rFonts w:ascii="Calibri" w:eastAsia="Times New Roman" w:hAnsi="Calibri" w:cs="Arial"/>
          <w:lang w:bidi="en-US"/>
        </w:rPr>
      </w:pPr>
    </w:p>
    <w:p>
      <w:pPr>
        <w:ind w:left="450" w:hanging="360"/>
        <w:rPr>
          <w:rFonts w:ascii="Calibri" w:eastAsia="Times New Roman" w:hAnsi="Calibri" w:cs="Arial"/>
          <w:b/>
          <w:lang w:bidi="en-US"/>
        </w:rPr>
      </w:pPr>
      <w:r>
        <w:rPr>
          <w:rFonts w:ascii="Calibri" w:eastAsia="Times New Roman" w:hAnsi="Calibri" w:cs="Arial"/>
          <w:b/>
          <w:lang w:bidi="en-US"/>
        </w:rPr>
        <w:t>2</w:t>
      </w:r>
      <w:r>
        <w:rPr>
          <w:rFonts w:ascii="Calibri" w:eastAsia="Times New Roman" w:hAnsi="Calibri" w:cs="Arial"/>
          <w:b/>
          <w:lang w:bidi="en-US"/>
        </w:rPr>
        <w:tab/>
        <w:t>Do you own or lease any of the following equipment in your home?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47"/>
        <w:gridCol w:w="727"/>
        <w:gridCol w:w="1476"/>
        <w:gridCol w:w="1280"/>
      </w:tblGrid>
      <w:tr>
        <w:trPr>
          <w:trHeight w:val="287"/>
        </w:trPr>
        <w:tc>
          <w:tcPr>
            <w:tcW w:w="2026" w:type="dxa"/>
            <w:shd w:val="clear" w:color="auto" w:fill="auto"/>
          </w:tcPr>
          <w:p>
            <w:pPr>
              <w:ind w:left="270"/>
              <w:rPr>
                <w:rFonts w:ascii="Calibri" w:eastAsia="Times New Roman" w:hAnsi="Calibri" w:cs="Times New Roman"/>
                <w:b/>
                <w:sz w:val="22"/>
                <w:lang w:bidi="en-US"/>
              </w:rPr>
            </w:pP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Own</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Lease</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Doesn’t apply</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Don’t know</w:t>
            </w:r>
          </w:p>
        </w:tc>
      </w:tr>
      <w:tr>
        <w:tc>
          <w:tcPr>
            <w:tcW w:w="202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Hot water heater</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95%</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r>
      <w:tr>
        <w:tc>
          <w:tcPr>
            <w:tcW w:w="202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Furnace</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88%</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12%</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r>
      <w:tr>
        <w:tc>
          <w:tcPr>
            <w:tcW w:w="202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Heat pump</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19%</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77%</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w:t>
            </w:r>
          </w:p>
        </w:tc>
      </w:tr>
    </w:tbl>
    <w:p>
      <w:pPr>
        <w:widowControl w:val="0"/>
        <w:autoSpaceDE w:val="0"/>
        <w:autoSpaceDN w:val="0"/>
        <w:adjustRightInd w:val="0"/>
        <w:rPr>
          <w:rFonts w:ascii="Calibri" w:eastAsia="Times New Roman" w:hAnsi="Calibri" w:cs="Arial"/>
          <w:b/>
          <w:lang w:bidi="en-US"/>
        </w:rPr>
      </w:pPr>
    </w:p>
    <w:p>
      <w:pPr>
        <w:ind w:left="450" w:hanging="360"/>
        <w:rPr>
          <w:rFonts w:ascii="Calibri" w:eastAsia="Times New Roman" w:hAnsi="Calibri" w:cs="Arial"/>
          <w:b/>
          <w:lang w:bidi="en-US"/>
        </w:rPr>
      </w:pPr>
      <w:r>
        <w:rPr>
          <w:rFonts w:ascii="Calibri" w:eastAsia="Times New Roman" w:hAnsi="Calibri" w:cs="Arial"/>
          <w:b/>
          <w:lang w:bidi="en-US"/>
        </w:rPr>
        <w:t>3.</w:t>
      </w:r>
      <w:r>
        <w:rPr>
          <w:rFonts w:ascii="Calibri" w:eastAsia="Times New Roman" w:hAnsi="Calibri" w:cs="Arial"/>
          <w:b/>
          <w:lang w:bidi="en-US"/>
        </w:rPr>
        <w:tab/>
        <w:t>Why did you decide to lease your…?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943"/>
        <w:gridCol w:w="1463"/>
      </w:tblGrid>
      <w:tr>
        <w:trPr>
          <w:trHeight w:val="287"/>
        </w:trPr>
        <w:tc>
          <w:tcPr>
            <w:tcW w:w="4036" w:type="dxa"/>
            <w:shd w:val="clear" w:color="auto" w:fill="auto"/>
          </w:tcPr>
          <w:p>
            <w:pPr>
              <w:ind w:left="270"/>
              <w:rPr>
                <w:rFonts w:ascii="Calibri" w:eastAsia="Times New Roman" w:hAnsi="Calibri" w:cs="Times New Roman"/>
                <w:b/>
                <w:sz w:val="22"/>
                <w:lang w:bidi="en-US"/>
              </w:rPr>
            </w:pP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Furnace</w:t>
            </w:r>
          </w:p>
          <w:p>
            <w:pPr>
              <w:jc w:val="center"/>
              <w:rPr>
                <w:rFonts w:ascii="Calibri" w:eastAsia="Times New Roman" w:hAnsi="Calibri" w:cs="Times New Roman"/>
                <w:b/>
                <w:sz w:val="22"/>
                <w:lang w:bidi="en-US"/>
              </w:rPr>
            </w:pPr>
            <w:r>
              <w:rPr>
                <w:rFonts w:ascii="Calibri" w:eastAsia="Times New Roman" w:hAnsi="Calibri" w:cs="Times New Roman"/>
                <w:b/>
                <w:sz w:val="22"/>
                <w:lang w:bidi="en-US"/>
              </w:rPr>
              <w:t>(n=3)</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Water Heater</w:t>
            </w:r>
          </w:p>
          <w:p>
            <w:pPr>
              <w:jc w:val="center"/>
              <w:rPr>
                <w:rFonts w:ascii="Calibri" w:eastAsia="Times New Roman" w:hAnsi="Calibri" w:cs="Times New Roman"/>
                <w:b/>
                <w:sz w:val="22"/>
                <w:lang w:bidi="en-US"/>
              </w:rPr>
            </w:pPr>
            <w:r>
              <w:rPr>
                <w:rFonts w:ascii="Calibri" w:eastAsia="Times New Roman" w:hAnsi="Calibri" w:cs="Times New Roman"/>
                <w:b/>
                <w:sz w:val="22"/>
                <w:lang w:bidi="en-US"/>
              </w:rPr>
              <w:t>(n=22)</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67%</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82%</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No upfront costs</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55%</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Warranty</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45%</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41%</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Energy-efficient equipment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32%</w:t>
            </w:r>
          </w:p>
        </w:tc>
      </w:tr>
      <w:tr>
        <w:tc>
          <w:tcPr>
            <w:tcW w:w="4036"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Something else</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33%</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27%</w:t>
            </w:r>
          </w:p>
        </w:tc>
      </w:tr>
    </w:tbl>
    <w:p>
      <w:pPr>
        <w:widowControl w:val="0"/>
        <w:autoSpaceDE w:val="0"/>
        <w:autoSpaceDN w:val="0"/>
        <w:adjustRightInd w:val="0"/>
        <w:rPr>
          <w:rFonts w:ascii="Calibri" w:eastAsia="Times New Roman" w:hAnsi="Calibri" w:cs="Arial"/>
          <w:lang w:bidi="en-US"/>
        </w:rPr>
      </w:pPr>
    </w:p>
    <w:p>
      <w:pPr>
        <w:keepNext/>
        <w:spacing w:before="240" w:after="60"/>
        <w:outlineLvl w:val="0"/>
        <w:rPr>
          <w:rFonts w:ascii="Calibri" w:eastAsia="Times New Roman" w:hAnsi="Calibri" w:cs="Times New Roman"/>
          <w:b/>
          <w:bCs/>
          <w:kern w:val="32"/>
          <w:lang w:bidi="en-US"/>
        </w:rPr>
      </w:pPr>
      <w:r>
        <w:rPr>
          <w:rFonts w:ascii="Calibri" w:eastAsia="Times New Roman" w:hAnsi="Calibri" w:cs="Times New Roman"/>
          <w:b/>
          <w:bCs/>
          <w:kern w:val="32"/>
          <w:lang w:bidi="en-US"/>
        </w:rPr>
        <w:t xml:space="preserve">HEATING EQUIPMENT </w:t>
      </w:r>
      <w:r>
        <w:rPr>
          <w:rFonts w:ascii="Calibri" w:eastAsia="Times New Roman" w:hAnsi="Calibri" w:cs="Times New Roman"/>
          <w:b/>
          <w:bCs/>
          <w:kern w:val="32"/>
        </w:rPr>
        <w:t>PROFILE</w:t>
      </w:r>
    </w:p>
    <w:p>
      <w:pPr>
        <w:ind w:left="450" w:hanging="360"/>
        <w:rPr>
          <w:rFonts w:ascii="Calibri" w:eastAsia="Times New Roman" w:hAnsi="Calibri" w:cs="Arial"/>
          <w:b/>
          <w:lang w:bidi="en-US"/>
        </w:rPr>
      </w:pPr>
      <w:r>
        <w:rPr>
          <w:rFonts w:ascii="Calibri" w:eastAsia="Times New Roman" w:hAnsi="Calibri" w:cs="Arial"/>
          <w:b/>
          <w:lang w:bidi="en-US"/>
        </w:rPr>
        <w:t>4.</w:t>
      </w:r>
      <w:r>
        <w:rPr>
          <w:rFonts w:ascii="Calibri" w:eastAsia="Times New Roman" w:hAnsi="Calibri" w:cs="Arial"/>
          <w:b/>
          <w:lang w:bidi="en-US"/>
        </w:rPr>
        <w:tab/>
        <w:t xml:space="preserve">Which of the following do you use to heat the </w:t>
      </w:r>
      <w:r>
        <w:rPr>
          <w:rFonts w:ascii="Calibri" w:eastAsia="Times New Roman" w:hAnsi="Calibri" w:cs="Arial"/>
          <w:b/>
          <w:u w:val="single"/>
          <w:lang w:bidi="en-US"/>
        </w:rPr>
        <w:t>majority</w:t>
      </w:r>
      <w:r>
        <w:rPr>
          <w:rFonts w:ascii="Calibri" w:eastAsia="Times New Roman" w:hAnsi="Calibri" w:cs="Arial"/>
          <w:b/>
          <w:lang w:bidi="en-US"/>
        </w:rPr>
        <w:t xml:space="preserve"> of your home? (Select one.)</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Natural gas furnace</w:t>
      </w:r>
      <w:r>
        <w:rPr>
          <w:rFonts w:ascii="Calibri" w:eastAsia="Times New Roman" w:hAnsi="Calibri" w:cs="Arial"/>
          <w:sz w:val="22"/>
        </w:rPr>
        <w:tab/>
        <w:t>66%</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Electric furnace</w:t>
      </w:r>
      <w:r>
        <w:rPr>
          <w:rFonts w:ascii="Calibri" w:eastAsia="Times New Roman" w:hAnsi="Calibri" w:cs="Arial"/>
          <w:sz w:val="22"/>
        </w:rPr>
        <w:tab/>
        <w:t>11%</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 xml:space="preserve">Zone or room heating  </w:t>
      </w:r>
      <w:r>
        <w:rPr>
          <w:rFonts w:ascii="Calibri" w:eastAsia="Times New Roman" w:hAnsi="Calibri" w:cs="Arial"/>
          <w:sz w:val="22"/>
        </w:rPr>
        <w:tab/>
        <w:t>8%</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Air source heat pump</w:t>
      </w:r>
      <w:r>
        <w:rPr>
          <w:rFonts w:ascii="Calibri" w:eastAsia="Times New Roman" w:hAnsi="Calibri" w:cs="Arial"/>
          <w:sz w:val="22"/>
        </w:rPr>
        <w:tab/>
        <w:t>7%</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 xml:space="preserve">Fireplace (gas or wood) </w:t>
      </w:r>
      <w:r>
        <w:rPr>
          <w:rFonts w:ascii="Calibri" w:eastAsia="Times New Roman" w:hAnsi="Calibri" w:cs="Arial"/>
          <w:sz w:val="22"/>
        </w:rPr>
        <w:tab/>
        <w:t>4%</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 xml:space="preserve">Other </w:t>
      </w:r>
      <w:r>
        <w:rPr>
          <w:rFonts w:ascii="Calibri" w:eastAsia="Times New Roman" w:hAnsi="Calibri" w:cs="Arial"/>
          <w:sz w:val="22"/>
        </w:rPr>
        <w:tab/>
        <w:t xml:space="preserve"> </w:t>
      </w:r>
      <w:r>
        <w:rPr>
          <w:rFonts w:ascii="Calibri" w:eastAsia="Times New Roman" w:hAnsi="Calibri" w:cs="Arial"/>
          <w:sz w:val="22"/>
        </w:rPr>
        <w:tab/>
        <w:t>4%</w:t>
      </w:r>
    </w:p>
    <w:p>
      <w:pPr>
        <w:tabs>
          <w:tab w:val="right" w:pos="1440"/>
          <w:tab w:val="right" w:leader="dot" w:pos="5760"/>
        </w:tabs>
        <w:ind w:hanging="180"/>
        <w:rPr>
          <w:rFonts w:ascii="Calibri" w:eastAsia="Times New Roman" w:hAnsi="Calibri" w:cs="Arial"/>
          <w:sz w:val="22"/>
        </w:rPr>
      </w:pPr>
      <w:r>
        <w:rPr>
          <w:rFonts w:ascii="Calibri" w:eastAsia="Times New Roman" w:hAnsi="Calibri" w:cs="Arial"/>
          <w:sz w:val="22"/>
        </w:rPr>
        <w:t xml:space="preserve">Ductless heat pump </w:t>
      </w:r>
      <w:r>
        <w:rPr>
          <w:rFonts w:ascii="Calibri" w:eastAsia="Times New Roman" w:hAnsi="Calibri" w:cs="Arial"/>
          <w:sz w:val="22"/>
        </w:rPr>
        <w:tab/>
        <w:t>1%</w:t>
      </w:r>
    </w:p>
    <w:p>
      <w:pPr>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5.</w:t>
      </w:r>
      <w:r>
        <w:rPr>
          <w:rFonts w:ascii="Calibri" w:eastAsia="Times New Roman" w:hAnsi="Calibri" w:cs="Arial"/>
          <w:b/>
          <w:lang w:bidi="en-US"/>
        </w:rPr>
        <w:tab/>
        <w:t>Approximately how old is this heating equipment?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278"/>
        <w:gridCol w:w="1579"/>
        <w:gridCol w:w="1009"/>
        <w:gridCol w:w="1275"/>
      </w:tblGrid>
      <w:tr>
        <w:trPr>
          <w:trHeight w:val="287"/>
        </w:trPr>
        <w:tc>
          <w:tcPr>
            <w:tcW w:w="2952" w:type="dxa"/>
            <w:shd w:val="clear" w:color="auto" w:fill="auto"/>
          </w:tcPr>
          <w:p>
            <w:pPr>
              <w:ind w:left="270"/>
              <w:rPr>
                <w:rFonts w:ascii="Calibri" w:eastAsia="Times New Roman" w:hAnsi="Calibri" w:cs="Times New Roman"/>
                <w:b/>
                <w:sz w:val="22"/>
                <w:lang w:bidi="en-US"/>
              </w:rPr>
            </w:pPr>
          </w:p>
        </w:tc>
        <w:tc>
          <w:tcPr>
            <w:tcW w:w="1278" w:type="dxa"/>
            <w:shd w:val="clear" w:color="auto" w:fill="auto"/>
          </w:tcPr>
          <w:p>
            <w:pPr>
              <w:jc w:val="center"/>
              <w:rPr>
                <w:rFonts w:ascii="Calibri" w:eastAsia="Times New Roman" w:hAnsi="Calibri" w:cs="Times New Roman"/>
                <w:b/>
                <w:sz w:val="22"/>
                <w:szCs w:val="20"/>
                <w:lang w:bidi="en-US"/>
              </w:rPr>
            </w:pPr>
            <w:r>
              <w:rPr>
                <w:rFonts w:ascii="Calibri" w:eastAsia="Times New Roman" w:hAnsi="Calibri" w:cs="Times New Roman"/>
                <w:b/>
                <w:sz w:val="22"/>
                <w:szCs w:val="20"/>
                <w:lang w:bidi="en-US"/>
              </w:rPr>
              <w:t>TOTAL</w:t>
            </w:r>
          </w:p>
          <w:p>
            <w:pPr>
              <w:jc w:val="center"/>
              <w:rPr>
                <w:rFonts w:ascii="Calibri" w:eastAsia="Times New Roman" w:hAnsi="Calibri" w:cs="Times New Roman"/>
                <w:b/>
                <w:sz w:val="22"/>
                <w:szCs w:val="20"/>
                <w:lang w:bidi="en-US"/>
              </w:rPr>
            </w:pPr>
            <w:r>
              <w:rPr>
                <w:rFonts w:ascii="Calibri" w:eastAsia="Times New Roman" w:hAnsi="Calibri" w:cs="Times New Roman"/>
                <w:b/>
                <w:sz w:val="22"/>
                <w:szCs w:val="20"/>
                <w:lang w:bidi="en-US"/>
              </w:rPr>
              <w:t>(n=501)</w:t>
            </w:r>
          </w:p>
        </w:tc>
        <w:tc>
          <w:tcPr>
            <w:tcW w:w="1579" w:type="dxa"/>
            <w:shd w:val="clear" w:color="auto" w:fill="auto"/>
          </w:tcPr>
          <w:p>
            <w:pPr>
              <w:jc w:val="center"/>
              <w:rPr>
                <w:rFonts w:ascii="Calibri" w:eastAsia="Times New Roman" w:hAnsi="Calibri" w:cs="Times New Roman"/>
                <w:b/>
                <w:sz w:val="22"/>
                <w:szCs w:val="20"/>
                <w:lang w:bidi="en-US"/>
              </w:rPr>
            </w:pPr>
            <w:r>
              <w:rPr>
                <w:rFonts w:ascii="Calibri" w:eastAsia="Times New Roman" w:hAnsi="Calibri" w:cs="Times New Roman"/>
                <w:b/>
                <w:sz w:val="22"/>
                <w:szCs w:val="20"/>
                <w:lang w:bidi="en-US"/>
              </w:rPr>
              <w:t>Natural Gas Furnace (n=396)</w:t>
            </w:r>
          </w:p>
        </w:tc>
        <w:tc>
          <w:tcPr>
            <w:tcW w:w="1009" w:type="dxa"/>
            <w:shd w:val="clear" w:color="auto" w:fill="auto"/>
          </w:tcPr>
          <w:p>
            <w:pPr>
              <w:jc w:val="center"/>
              <w:rPr>
                <w:rFonts w:ascii="Calibri" w:eastAsia="Times New Roman" w:hAnsi="Calibri" w:cs="Times New Roman"/>
                <w:b/>
                <w:sz w:val="22"/>
                <w:szCs w:val="20"/>
                <w:lang w:bidi="en-US"/>
              </w:rPr>
            </w:pPr>
            <w:r>
              <w:rPr>
                <w:rFonts w:ascii="Calibri" w:eastAsia="Times New Roman" w:hAnsi="Calibri" w:cs="Times New Roman"/>
                <w:b/>
                <w:sz w:val="22"/>
                <w:szCs w:val="20"/>
                <w:lang w:bidi="en-US"/>
              </w:rPr>
              <w:t>Electric Furnace (n=63)</w:t>
            </w:r>
          </w:p>
        </w:tc>
        <w:tc>
          <w:tcPr>
            <w:tcW w:w="1275" w:type="dxa"/>
            <w:shd w:val="clear" w:color="auto" w:fill="auto"/>
          </w:tcPr>
          <w:p>
            <w:pPr>
              <w:jc w:val="center"/>
              <w:rPr>
                <w:rFonts w:ascii="Calibri" w:eastAsia="Times New Roman" w:hAnsi="Calibri" w:cs="Times New Roman"/>
                <w:b/>
                <w:sz w:val="22"/>
                <w:szCs w:val="20"/>
                <w:lang w:bidi="en-US"/>
              </w:rPr>
            </w:pPr>
            <w:r>
              <w:rPr>
                <w:rFonts w:ascii="Calibri" w:eastAsia="Times New Roman" w:hAnsi="Calibri" w:cs="Times New Roman"/>
                <w:b/>
                <w:sz w:val="22"/>
                <w:szCs w:val="20"/>
                <w:lang w:bidi="en-US"/>
              </w:rPr>
              <w:t>Heat Pump (n=42)</w:t>
            </w:r>
          </w:p>
        </w:tc>
      </w:tr>
      <w:tr>
        <w:tc>
          <w:tcPr>
            <w:tcW w:w="2952" w:type="dxa"/>
            <w:shd w:val="clear" w:color="auto" w:fill="auto"/>
          </w:tcPr>
          <w:p>
            <w:pPr>
              <w:tabs>
                <w:tab w:val="right" w:pos="1440"/>
                <w:tab w:val="right" w:leader="dot" w:pos="5040"/>
                <w:tab w:val="right" w:leader="dot" w:pos="5760"/>
              </w:tabs>
              <w:rPr>
                <w:rFonts w:ascii="Calibri" w:eastAsia="Times New Roman" w:hAnsi="Calibri" w:cs="Arial"/>
                <w:sz w:val="22"/>
              </w:rPr>
            </w:pPr>
            <w:r>
              <w:rPr>
                <w:rFonts w:ascii="Calibri" w:eastAsia="Times New Roman" w:hAnsi="Calibri" w:cs="Arial"/>
                <w:sz w:val="22"/>
              </w:rPr>
              <w:t>Less than 5 years old</w:t>
            </w:r>
          </w:p>
        </w:tc>
        <w:tc>
          <w:tcPr>
            <w:tcW w:w="12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c>
          <w:tcPr>
            <w:tcW w:w="157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c>
          <w:tcPr>
            <w:tcW w:w="100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275"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40%</w:t>
            </w:r>
          </w:p>
        </w:tc>
      </w:tr>
      <w:tr>
        <w:tc>
          <w:tcPr>
            <w:tcW w:w="2952" w:type="dxa"/>
            <w:shd w:val="clear" w:color="auto" w:fill="auto"/>
          </w:tcPr>
          <w:p>
            <w:pPr>
              <w:tabs>
                <w:tab w:val="right" w:pos="1440"/>
                <w:tab w:val="right" w:leader="dot" w:pos="5040"/>
                <w:tab w:val="right" w:leader="dot" w:pos="5760"/>
              </w:tabs>
              <w:rPr>
                <w:rFonts w:ascii="Calibri" w:eastAsia="Times New Roman" w:hAnsi="Calibri" w:cs="Arial"/>
                <w:sz w:val="22"/>
              </w:rPr>
            </w:pPr>
            <w:r>
              <w:rPr>
                <w:rFonts w:ascii="Calibri" w:eastAsia="Times New Roman" w:hAnsi="Calibri" w:cs="Arial"/>
                <w:sz w:val="22"/>
              </w:rPr>
              <w:t>6-10 years old</w:t>
            </w:r>
          </w:p>
        </w:tc>
        <w:tc>
          <w:tcPr>
            <w:tcW w:w="12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28%</w:t>
            </w:r>
          </w:p>
        </w:tc>
        <w:tc>
          <w:tcPr>
            <w:tcW w:w="157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29%</w:t>
            </w:r>
          </w:p>
        </w:tc>
        <w:tc>
          <w:tcPr>
            <w:tcW w:w="100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c>
          <w:tcPr>
            <w:tcW w:w="1275"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31%</w:t>
            </w:r>
          </w:p>
        </w:tc>
      </w:tr>
      <w:tr>
        <w:tc>
          <w:tcPr>
            <w:tcW w:w="2952" w:type="dxa"/>
            <w:shd w:val="clear" w:color="auto" w:fill="auto"/>
          </w:tcPr>
          <w:p>
            <w:pPr>
              <w:tabs>
                <w:tab w:val="right" w:pos="1440"/>
                <w:tab w:val="right" w:leader="dot" w:pos="5040"/>
                <w:tab w:val="right" w:leader="dot" w:pos="5760"/>
              </w:tabs>
              <w:rPr>
                <w:rFonts w:ascii="Calibri" w:eastAsia="Times New Roman" w:hAnsi="Calibri" w:cs="Arial"/>
                <w:sz w:val="22"/>
              </w:rPr>
            </w:pPr>
            <w:r>
              <w:rPr>
                <w:rFonts w:ascii="Calibri" w:eastAsia="Times New Roman" w:hAnsi="Calibri" w:cs="Arial"/>
                <w:sz w:val="22"/>
              </w:rPr>
              <w:t>11-15 years old</w:t>
            </w:r>
          </w:p>
        </w:tc>
        <w:tc>
          <w:tcPr>
            <w:tcW w:w="12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20%</w:t>
            </w:r>
          </w:p>
        </w:tc>
        <w:tc>
          <w:tcPr>
            <w:tcW w:w="157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22%</w:t>
            </w:r>
          </w:p>
        </w:tc>
        <w:tc>
          <w:tcPr>
            <w:tcW w:w="100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11%</w:t>
            </w:r>
          </w:p>
        </w:tc>
        <w:tc>
          <w:tcPr>
            <w:tcW w:w="1275"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14%</w:t>
            </w:r>
          </w:p>
        </w:tc>
      </w:tr>
      <w:tr>
        <w:tc>
          <w:tcPr>
            <w:tcW w:w="2952" w:type="dxa"/>
            <w:shd w:val="clear" w:color="auto" w:fill="auto"/>
          </w:tcPr>
          <w:p>
            <w:pPr>
              <w:tabs>
                <w:tab w:val="right" w:pos="1440"/>
                <w:tab w:val="right" w:leader="dot" w:pos="5040"/>
                <w:tab w:val="right" w:leader="dot" w:pos="5760"/>
              </w:tabs>
              <w:rPr>
                <w:rFonts w:ascii="Calibri" w:eastAsia="Times New Roman" w:hAnsi="Calibri" w:cs="Arial"/>
                <w:sz w:val="22"/>
              </w:rPr>
            </w:pPr>
            <w:r>
              <w:rPr>
                <w:rFonts w:ascii="Calibri" w:eastAsia="Times New Roman" w:hAnsi="Calibri" w:cs="Arial"/>
                <w:sz w:val="22"/>
              </w:rPr>
              <w:t>16-20 years old</w:t>
            </w:r>
          </w:p>
        </w:tc>
        <w:tc>
          <w:tcPr>
            <w:tcW w:w="12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17%</w:t>
            </w:r>
          </w:p>
        </w:tc>
        <w:tc>
          <w:tcPr>
            <w:tcW w:w="157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17%</w:t>
            </w:r>
          </w:p>
        </w:tc>
        <w:tc>
          <w:tcPr>
            <w:tcW w:w="100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24%</w:t>
            </w:r>
          </w:p>
        </w:tc>
        <w:tc>
          <w:tcPr>
            <w:tcW w:w="1275"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7%</w:t>
            </w:r>
          </w:p>
        </w:tc>
      </w:tr>
      <w:tr>
        <w:tc>
          <w:tcPr>
            <w:tcW w:w="2952" w:type="dxa"/>
            <w:shd w:val="clear" w:color="auto" w:fill="auto"/>
          </w:tcPr>
          <w:p>
            <w:pPr>
              <w:tabs>
                <w:tab w:val="right" w:pos="1440"/>
                <w:tab w:val="right" w:leader="dot" w:pos="5040"/>
                <w:tab w:val="right" w:leader="dot" w:pos="5760"/>
              </w:tabs>
              <w:rPr>
                <w:rFonts w:ascii="Calibri" w:eastAsia="Times New Roman" w:hAnsi="Calibri" w:cs="Arial"/>
                <w:sz w:val="22"/>
              </w:rPr>
            </w:pPr>
            <w:r>
              <w:rPr>
                <w:rFonts w:ascii="Calibri" w:eastAsia="Times New Roman" w:hAnsi="Calibri" w:cs="Arial"/>
                <w:sz w:val="22"/>
              </w:rPr>
              <w:t>20+ years old</w:t>
            </w:r>
          </w:p>
        </w:tc>
        <w:tc>
          <w:tcPr>
            <w:tcW w:w="12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14%</w:t>
            </w:r>
          </w:p>
        </w:tc>
        <w:tc>
          <w:tcPr>
            <w:tcW w:w="157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11%</w:t>
            </w:r>
          </w:p>
        </w:tc>
        <w:tc>
          <w:tcPr>
            <w:tcW w:w="1009"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37%</w:t>
            </w:r>
          </w:p>
        </w:tc>
        <w:tc>
          <w:tcPr>
            <w:tcW w:w="1275"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7%</w:t>
            </w:r>
          </w:p>
        </w:tc>
      </w:tr>
    </w:tbl>
    <w:p>
      <w:pPr>
        <w:ind w:left="45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6.</w:t>
      </w:r>
      <w:r>
        <w:rPr>
          <w:rFonts w:ascii="Calibri" w:eastAsia="Times New Roman" w:hAnsi="Calibri" w:cs="Arial"/>
          <w:b/>
          <w:lang w:bidi="en-US"/>
        </w:rPr>
        <w:tab/>
        <w:t>Which of the following best describes your heating equipment? (Select all that apply.) [IF 6+ Y.O. EQUIPMENT (n=396)]</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Reliable</w:t>
      </w:r>
      <w:r>
        <w:rPr>
          <w:rFonts w:ascii="Calibri" w:eastAsia="Times New Roman" w:hAnsi="Calibri" w:cs="Arial"/>
          <w:sz w:val="22"/>
        </w:rPr>
        <w:tab/>
      </w:r>
      <w:r>
        <w:rPr>
          <w:rFonts w:ascii="Calibri" w:eastAsia="Times New Roman" w:hAnsi="Calibri" w:cs="Arial"/>
          <w:sz w:val="22"/>
        </w:rPr>
        <w:tab/>
        <w:t>53%</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Functional</w:t>
      </w:r>
      <w:r>
        <w:rPr>
          <w:rFonts w:ascii="Calibri" w:eastAsia="Times New Roman" w:hAnsi="Calibri" w:cs="Arial"/>
          <w:sz w:val="22"/>
        </w:rPr>
        <w:tab/>
        <w:t>53%</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Dependable</w:t>
      </w:r>
      <w:r>
        <w:rPr>
          <w:rFonts w:ascii="Calibri" w:eastAsia="Times New Roman" w:hAnsi="Calibri" w:cs="Arial"/>
          <w:sz w:val="22"/>
        </w:rPr>
        <w:tab/>
        <w:t>52%</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Important</w:t>
      </w:r>
      <w:r>
        <w:rPr>
          <w:rFonts w:ascii="Calibri" w:eastAsia="Times New Roman" w:hAnsi="Calibri" w:cs="Arial"/>
          <w:sz w:val="22"/>
        </w:rPr>
        <w:tab/>
        <w:t>33%</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Energy-efficient</w:t>
      </w:r>
      <w:r>
        <w:rPr>
          <w:rFonts w:ascii="Calibri" w:eastAsia="Times New Roman" w:hAnsi="Calibri" w:cs="Arial"/>
          <w:sz w:val="22"/>
        </w:rPr>
        <w:tab/>
        <w:t>29%</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Old</w:t>
      </w:r>
      <w:r>
        <w:rPr>
          <w:rFonts w:ascii="Calibri" w:eastAsia="Times New Roman" w:hAnsi="Calibri" w:cs="Arial"/>
          <w:sz w:val="22"/>
        </w:rPr>
        <w:tab/>
      </w:r>
      <w:r>
        <w:rPr>
          <w:rFonts w:ascii="Calibri" w:eastAsia="Times New Roman" w:hAnsi="Calibri" w:cs="Arial"/>
          <w:sz w:val="22"/>
        </w:rPr>
        <w:tab/>
        <w:t>23%</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Never think about it</w:t>
      </w:r>
      <w:r>
        <w:rPr>
          <w:rFonts w:ascii="Calibri" w:eastAsia="Times New Roman" w:hAnsi="Calibri" w:cs="Arial"/>
          <w:sz w:val="22"/>
        </w:rPr>
        <w:tab/>
        <w:t>16%</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Living on borrowed time</w:t>
      </w:r>
      <w:r>
        <w:rPr>
          <w:rFonts w:ascii="Calibri" w:eastAsia="Times New Roman" w:hAnsi="Calibri" w:cs="Arial"/>
          <w:sz w:val="22"/>
        </w:rPr>
        <w:tab/>
        <w:t>9%</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New</w:t>
      </w:r>
      <w:r>
        <w:rPr>
          <w:rFonts w:ascii="Calibri" w:eastAsia="Times New Roman" w:hAnsi="Calibri" w:cs="Arial"/>
          <w:sz w:val="22"/>
        </w:rPr>
        <w:tab/>
      </w:r>
      <w:r>
        <w:rPr>
          <w:rFonts w:ascii="Calibri" w:eastAsia="Times New Roman" w:hAnsi="Calibri" w:cs="Arial"/>
          <w:sz w:val="22"/>
        </w:rPr>
        <w:tab/>
        <w:t>3%</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Fragile</w:t>
      </w:r>
      <w:r>
        <w:rPr>
          <w:rFonts w:ascii="Calibri" w:eastAsia="Times New Roman" w:hAnsi="Calibri" w:cs="Arial"/>
          <w:sz w:val="22"/>
        </w:rPr>
        <w:tab/>
      </w:r>
      <w:r>
        <w:rPr>
          <w:rFonts w:ascii="Calibri" w:eastAsia="Times New Roman" w:hAnsi="Calibri" w:cs="Arial"/>
          <w:sz w:val="22"/>
        </w:rPr>
        <w:tab/>
        <w:t>2%</w:t>
      </w:r>
    </w:p>
    <w:p>
      <w:pPr>
        <w:tabs>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Innovative</w:t>
      </w:r>
      <w:r>
        <w:rPr>
          <w:rFonts w:ascii="Calibri" w:eastAsia="Times New Roman" w:hAnsi="Calibri" w:cs="Arial"/>
          <w:sz w:val="22"/>
        </w:rPr>
        <w:tab/>
        <w:t>1%</w:t>
      </w:r>
    </w:p>
    <w:p>
      <w:pPr>
        <w:ind w:left="144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7.</w:t>
      </w:r>
      <w:r>
        <w:rPr>
          <w:rFonts w:ascii="Calibri" w:eastAsia="Times New Roman" w:hAnsi="Calibri" w:cs="Arial"/>
          <w:b/>
          <w:lang w:bidi="en-US"/>
        </w:rPr>
        <w:tab/>
        <w:t>How likely are you to buy new heating equipment for your home in the next 5 years? [IF 6+ Y.O. EQUIPMENT (n=396)]</w:t>
      </w:r>
    </w:p>
    <w:p>
      <w:pPr>
        <w:tabs>
          <w:tab w:val="right" w:pos="1440"/>
          <w:tab w:val="right" w:leader="dot" w:pos="5040"/>
          <w:tab w:val="right" w:leader="dot" w:pos="5760"/>
        </w:tabs>
        <w:ind w:hanging="180"/>
        <w:rPr>
          <w:rFonts w:ascii="Calibri" w:eastAsia="Times New Roman" w:hAnsi="Calibri" w:cs="Arial"/>
          <w:b/>
          <w:sz w:val="22"/>
        </w:rPr>
      </w:pPr>
      <w:r>
        <w:rPr>
          <w:rFonts w:ascii="Calibri" w:eastAsia="Times New Roman" w:hAnsi="Calibri" w:cs="Arial"/>
          <w:b/>
          <w:sz w:val="22"/>
        </w:rPr>
        <w:t xml:space="preserve">VERY LIKELY/LIKELY </w:t>
      </w:r>
      <w:r>
        <w:rPr>
          <w:rFonts w:ascii="Calibri" w:eastAsia="Times New Roman" w:hAnsi="Calibri" w:cs="Arial"/>
          <w:b/>
          <w:sz w:val="22"/>
        </w:rPr>
        <w:tab/>
        <w:t>40%</w:t>
      </w:r>
    </w:p>
    <w:p>
      <w:pPr>
        <w:tabs>
          <w:tab w:val="left" w:pos="900"/>
          <w:tab w:val="right" w:pos="1440"/>
          <w:tab w:val="right" w:leader="dot" w:pos="5040"/>
          <w:tab w:val="right" w:leader="dot" w:pos="5760"/>
        </w:tabs>
        <w:ind w:left="900" w:hanging="180"/>
        <w:rPr>
          <w:rFonts w:ascii="Calibri" w:eastAsia="Times New Roman" w:hAnsi="Calibri" w:cs="Arial"/>
          <w:sz w:val="22"/>
        </w:rPr>
      </w:pPr>
      <w:r>
        <w:rPr>
          <w:rFonts w:ascii="Calibri" w:eastAsia="Times New Roman" w:hAnsi="Calibri" w:cs="Arial"/>
          <w:sz w:val="22"/>
        </w:rPr>
        <w:t>Very likely</w:t>
      </w:r>
      <w:r>
        <w:rPr>
          <w:rFonts w:ascii="Calibri" w:eastAsia="Times New Roman" w:hAnsi="Calibri" w:cs="Arial"/>
          <w:sz w:val="22"/>
        </w:rPr>
        <w:tab/>
        <w:t>18%</w:t>
      </w:r>
    </w:p>
    <w:p>
      <w:pPr>
        <w:tabs>
          <w:tab w:val="left" w:pos="900"/>
          <w:tab w:val="right" w:pos="1440"/>
          <w:tab w:val="right" w:leader="dot" w:pos="5040"/>
          <w:tab w:val="right" w:leader="dot" w:pos="5760"/>
        </w:tabs>
        <w:ind w:left="900" w:hanging="180"/>
        <w:rPr>
          <w:rFonts w:ascii="Calibri" w:eastAsia="Times New Roman" w:hAnsi="Calibri" w:cs="Arial"/>
          <w:sz w:val="22"/>
        </w:rPr>
      </w:pPr>
      <w:r>
        <w:rPr>
          <w:rFonts w:ascii="Calibri" w:eastAsia="Times New Roman" w:hAnsi="Calibri" w:cs="Arial"/>
          <w:sz w:val="22"/>
        </w:rPr>
        <w:t>Likely</w:t>
      </w:r>
      <w:r>
        <w:rPr>
          <w:rFonts w:ascii="Calibri" w:eastAsia="Times New Roman" w:hAnsi="Calibri" w:cs="Arial"/>
          <w:sz w:val="22"/>
        </w:rPr>
        <w:tab/>
      </w:r>
      <w:r>
        <w:rPr>
          <w:rFonts w:ascii="Calibri" w:eastAsia="Times New Roman" w:hAnsi="Calibri" w:cs="Arial"/>
          <w:sz w:val="22"/>
        </w:rPr>
        <w:tab/>
        <w:t>22%</w:t>
      </w:r>
    </w:p>
    <w:p>
      <w:pPr>
        <w:tabs>
          <w:tab w:val="left" w:pos="900"/>
          <w:tab w:val="right" w:pos="1440"/>
          <w:tab w:val="right" w:leader="dot" w:pos="5040"/>
          <w:tab w:val="right" w:leader="dot" w:pos="5760"/>
        </w:tabs>
        <w:ind w:hanging="180"/>
        <w:rPr>
          <w:rFonts w:ascii="Calibri" w:eastAsia="Times New Roman" w:hAnsi="Calibri" w:cs="Arial"/>
          <w:sz w:val="22"/>
        </w:rPr>
      </w:pPr>
      <w:r>
        <w:rPr>
          <w:rFonts w:ascii="Calibri" w:eastAsia="Times New Roman" w:hAnsi="Calibri" w:cs="Arial"/>
          <w:sz w:val="22"/>
        </w:rPr>
        <w:t>Neither likely nor unlikely</w:t>
      </w:r>
      <w:r>
        <w:rPr>
          <w:rFonts w:ascii="Calibri" w:eastAsia="Times New Roman" w:hAnsi="Calibri" w:cs="Arial"/>
          <w:sz w:val="22"/>
        </w:rPr>
        <w:tab/>
        <w:t>36%</w:t>
      </w:r>
    </w:p>
    <w:p>
      <w:pPr>
        <w:tabs>
          <w:tab w:val="right" w:pos="1440"/>
          <w:tab w:val="right" w:leader="dot" w:pos="5040"/>
          <w:tab w:val="right" w:leader="dot" w:pos="5760"/>
        </w:tabs>
        <w:ind w:hanging="180"/>
        <w:rPr>
          <w:rFonts w:ascii="Calibri" w:eastAsia="Times New Roman" w:hAnsi="Calibri" w:cs="Arial"/>
          <w:b/>
          <w:sz w:val="22"/>
        </w:rPr>
      </w:pPr>
      <w:r>
        <w:rPr>
          <w:rFonts w:ascii="Calibri" w:eastAsia="Times New Roman" w:hAnsi="Calibri" w:cs="Arial"/>
          <w:b/>
          <w:sz w:val="22"/>
        </w:rPr>
        <w:t xml:space="preserve">VERY UNLIKELY/UNLIKELY </w:t>
      </w:r>
      <w:r>
        <w:rPr>
          <w:rFonts w:ascii="Calibri" w:eastAsia="Times New Roman" w:hAnsi="Calibri" w:cs="Arial"/>
          <w:b/>
          <w:sz w:val="22"/>
        </w:rPr>
        <w:tab/>
        <w:t>24%</w:t>
      </w:r>
    </w:p>
    <w:p>
      <w:pPr>
        <w:tabs>
          <w:tab w:val="left" w:pos="900"/>
          <w:tab w:val="right" w:pos="1440"/>
          <w:tab w:val="right" w:leader="dot" w:pos="5040"/>
          <w:tab w:val="right" w:leader="dot" w:pos="5760"/>
        </w:tabs>
        <w:ind w:left="900" w:hanging="180"/>
        <w:rPr>
          <w:rFonts w:ascii="Calibri" w:eastAsia="Times New Roman" w:hAnsi="Calibri" w:cs="Arial"/>
          <w:sz w:val="22"/>
        </w:rPr>
      </w:pPr>
      <w:r>
        <w:rPr>
          <w:rFonts w:ascii="Calibri" w:eastAsia="Times New Roman" w:hAnsi="Calibri" w:cs="Arial"/>
          <w:sz w:val="22"/>
        </w:rPr>
        <w:t>Unlikely</w:t>
      </w:r>
      <w:r>
        <w:rPr>
          <w:rFonts w:ascii="Calibri" w:eastAsia="Times New Roman" w:hAnsi="Calibri" w:cs="Arial"/>
          <w:sz w:val="22"/>
        </w:rPr>
        <w:tab/>
      </w:r>
      <w:r>
        <w:rPr>
          <w:rFonts w:ascii="Calibri" w:eastAsia="Times New Roman" w:hAnsi="Calibri" w:cs="Arial"/>
          <w:sz w:val="22"/>
        </w:rPr>
        <w:tab/>
        <w:t>16%</w:t>
      </w:r>
    </w:p>
    <w:p>
      <w:pPr>
        <w:tabs>
          <w:tab w:val="left" w:pos="900"/>
          <w:tab w:val="right" w:pos="1440"/>
          <w:tab w:val="right" w:leader="dot" w:pos="5040"/>
          <w:tab w:val="right" w:leader="dot" w:pos="5760"/>
        </w:tabs>
        <w:ind w:left="900" w:hanging="180"/>
        <w:rPr>
          <w:rFonts w:ascii="Calibri" w:eastAsia="Times New Roman" w:hAnsi="Calibri" w:cs="Arial"/>
          <w:sz w:val="22"/>
        </w:rPr>
      </w:pPr>
      <w:r>
        <w:rPr>
          <w:rFonts w:ascii="Calibri" w:eastAsia="Times New Roman" w:hAnsi="Calibri" w:cs="Arial"/>
          <w:sz w:val="22"/>
        </w:rPr>
        <w:t>Very unlikely</w:t>
      </w:r>
      <w:r>
        <w:rPr>
          <w:rFonts w:ascii="Calibri" w:eastAsia="Times New Roman" w:hAnsi="Calibri" w:cs="Arial"/>
          <w:sz w:val="22"/>
        </w:rPr>
        <w:tab/>
        <w:t>8%</w:t>
      </w:r>
    </w:p>
    <w:p>
      <w:pPr>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8.</w:t>
      </w:r>
      <w:r>
        <w:rPr>
          <w:rFonts w:ascii="Calibri" w:eastAsia="Times New Roman" w:hAnsi="Calibri" w:cs="Arial"/>
          <w:b/>
          <w:lang w:bidi="en-US"/>
        </w:rPr>
        <w:tab/>
        <w:t>How much influence does each of the following have on your decision to replace your home heating equipment? [IF 6+ Y.O. EQUIPMENT (n=396)]</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89"/>
        <w:gridCol w:w="596"/>
        <w:gridCol w:w="596"/>
        <w:gridCol w:w="596"/>
        <w:gridCol w:w="596"/>
        <w:gridCol w:w="991"/>
        <w:gridCol w:w="1023"/>
        <w:gridCol w:w="742"/>
      </w:tblGrid>
      <w:tr>
        <w:trPr>
          <w:trHeight w:val="20"/>
        </w:trPr>
        <w:tc>
          <w:tcPr>
            <w:tcW w:w="3871" w:type="dxa"/>
            <w:vMerge w:val="restart"/>
            <w:shd w:val="clear" w:color="auto" w:fill="auto"/>
          </w:tcPr>
          <w:p>
            <w:pPr>
              <w:ind w:left="-18"/>
              <w:rPr>
                <w:rFonts w:ascii="Calibri" w:eastAsia="Times New Roman" w:hAnsi="Calibri" w:cs="Times New Roman"/>
                <w:lang w:bidi="en-US"/>
              </w:rPr>
            </w:pPr>
          </w:p>
        </w:tc>
        <w:tc>
          <w:tcPr>
            <w:tcW w:w="0" w:type="auto"/>
            <w:gridSpan w:val="5"/>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INFLUENCE</w:t>
            </w:r>
          </w:p>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None - - - - - - - - - - - - Great Deal</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NET LOW</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NET HIGH</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MEAN</w:t>
            </w:r>
          </w:p>
        </w:tc>
      </w:tr>
      <w:tr>
        <w:trPr>
          <w:trHeight w:val="20"/>
        </w:trPr>
        <w:tc>
          <w:tcPr>
            <w:tcW w:w="3871" w:type="dxa"/>
            <w:vMerge/>
            <w:shd w:val="clear" w:color="auto" w:fill="auto"/>
          </w:tcPr>
          <w:p>
            <w:pPr>
              <w:ind w:left="-18"/>
              <w:rPr>
                <w:rFonts w:ascii="Calibri" w:eastAsia="Times New Roman" w:hAnsi="Calibri" w:cs="Times New Roman"/>
                <w:lang w:bidi="en-US"/>
              </w:rPr>
            </w:pP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1</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5</w:t>
            </w:r>
          </w:p>
        </w:tc>
        <w:tc>
          <w:tcPr>
            <w:tcW w:w="0" w:type="auto"/>
            <w:vMerge/>
            <w:shd w:val="clear" w:color="auto" w:fill="auto"/>
          </w:tcPr>
          <w:p>
            <w:pPr>
              <w:jc w:val="center"/>
              <w:rPr>
                <w:rFonts w:ascii="Calibri" w:eastAsia="Times New Roman" w:hAnsi="Calibri" w:cs="Times New Roman"/>
                <w:b/>
                <w:sz w:val="20"/>
                <w:szCs w:val="20"/>
                <w:lang w:bidi="en-US"/>
              </w:rPr>
            </w:pPr>
          </w:p>
        </w:tc>
        <w:tc>
          <w:tcPr>
            <w:tcW w:w="0" w:type="auto"/>
            <w:vMerge/>
            <w:shd w:val="clear" w:color="auto" w:fill="auto"/>
          </w:tcPr>
          <w:p>
            <w:pPr>
              <w:jc w:val="center"/>
              <w:rPr>
                <w:rFonts w:ascii="Calibri" w:eastAsia="Times New Roman" w:hAnsi="Calibri" w:cs="Times New Roman"/>
                <w:b/>
                <w:sz w:val="20"/>
                <w:szCs w:val="20"/>
                <w:lang w:bidi="en-US"/>
              </w:rPr>
            </w:pPr>
          </w:p>
        </w:tc>
        <w:tc>
          <w:tcPr>
            <w:tcW w:w="0" w:type="auto"/>
            <w:vMerge/>
            <w:shd w:val="clear" w:color="auto" w:fill="auto"/>
          </w:tcPr>
          <w:p>
            <w:pPr>
              <w:jc w:val="center"/>
              <w:rPr>
                <w:rFonts w:ascii="Calibri" w:eastAsia="Times New Roman" w:hAnsi="Calibri" w:cs="Times New Roman"/>
                <w:b/>
                <w:sz w:val="20"/>
                <w:szCs w:val="20"/>
                <w:lang w:bidi="en-US"/>
              </w:rPr>
            </w:pP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Condition of current equipment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51%</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85%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4.3</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Your budget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51%</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77%</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4.2</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Upfront cost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19%</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4.1</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Availability of energy-efficient options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38%</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4.1</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Ongoing maintenance costs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4.1</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Recommendation of an expert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30%</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10%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61%</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3.7</w:t>
            </w:r>
          </w:p>
        </w:tc>
      </w:tr>
      <w:tr>
        <w:tc>
          <w:tcPr>
            <w:tcW w:w="3871" w:type="dxa"/>
            <w:shd w:val="clear" w:color="auto" w:fill="auto"/>
          </w:tcPr>
          <w:p>
            <w:pPr>
              <w:ind w:left="-18"/>
              <w:rPr>
                <w:rFonts w:ascii="Calibri" w:eastAsia="Times New Roman" w:hAnsi="Calibri" w:cs="Times New Roman"/>
                <w:sz w:val="22"/>
                <w:lang w:bidi="en-US"/>
              </w:rPr>
            </w:pPr>
            <w:r>
              <w:rPr>
                <w:rFonts w:ascii="Calibri" w:eastAsia="Times New Roman" w:hAnsi="Calibri" w:cs="Times New Roman"/>
                <w:sz w:val="22"/>
                <w:lang w:bidi="en-US"/>
              </w:rPr>
              <w:t>Overall sales experience</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9%</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24%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3.2</w:t>
            </w:r>
          </w:p>
        </w:tc>
      </w:tr>
    </w:tbl>
    <w:p>
      <w:pPr>
        <w:ind w:left="540"/>
        <w:rPr>
          <w:rFonts w:ascii="Calibri" w:eastAsia="Times New Roman" w:hAnsi="Calibri" w:cs="Times New Roman"/>
          <w:b/>
          <w:lang w:bidi="en-US"/>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9.</w:t>
      </w:r>
      <w:r>
        <w:rPr>
          <w:rFonts w:ascii="Calibri" w:eastAsia="Times New Roman" w:hAnsi="Calibri" w:cs="Arial"/>
          <w:b/>
          <w:lang w:bidi="en-US"/>
        </w:rPr>
        <w:tab/>
        <w:t>Why did you purchase new heating equipment? (Select all that apply.) [IF EQUIPMENT &lt; 5 YRS OLD (n=105)]</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Equipment was old/time to be replaced</w:t>
      </w:r>
      <w:r>
        <w:rPr>
          <w:rFonts w:ascii="Calibri" w:eastAsia="Times New Roman" w:hAnsi="Calibri" w:cs="Times New Roman"/>
          <w:sz w:val="22"/>
          <w:lang w:bidi="en-US"/>
        </w:rPr>
        <w:tab/>
        <w:t>45%</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Equipment broke or failed</w:t>
      </w:r>
      <w:r>
        <w:rPr>
          <w:rFonts w:ascii="Calibri" w:eastAsia="Times New Roman" w:hAnsi="Calibri" w:cs="Times New Roman"/>
          <w:sz w:val="22"/>
          <w:lang w:bidi="en-US"/>
        </w:rPr>
        <w:tab/>
        <w:t>36%</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Wanted to improve energy-efficiency</w:t>
      </w:r>
      <w:r>
        <w:rPr>
          <w:rFonts w:ascii="Calibri" w:eastAsia="Times New Roman" w:hAnsi="Calibri" w:cs="Times New Roman"/>
          <w:sz w:val="22"/>
          <w:lang w:bidi="en-US"/>
        </w:rPr>
        <w:tab/>
        <w:t>28%</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Something else (specify)</w:t>
      </w:r>
      <w:r>
        <w:rPr>
          <w:rFonts w:ascii="Calibri" w:eastAsia="Times New Roman" w:hAnsi="Calibri" w:cs="Times New Roman"/>
          <w:sz w:val="22"/>
          <w:lang w:bidi="en-US"/>
        </w:rPr>
        <w:tab/>
        <w:t>13%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Energy-efficiency rebate or program</w:t>
      </w:r>
      <w:r>
        <w:rPr>
          <w:rFonts w:ascii="Calibri" w:eastAsia="Times New Roman" w:hAnsi="Calibri" w:cs="Times New Roman"/>
          <w:sz w:val="22"/>
          <w:lang w:bidi="en-US"/>
        </w:rPr>
        <w:tab/>
        <w:t>12%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Was part of a home remodeling project</w:t>
      </w:r>
      <w:r>
        <w:rPr>
          <w:rFonts w:ascii="Calibri" w:eastAsia="Times New Roman" w:hAnsi="Calibri" w:cs="Times New Roman"/>
          <w:sz w:val="22"/>
          <w:lang w:bidi="en-US"/>
        </w:rPr>
        <w:tab/>
        <w:t>7%</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Wanted to upgrade technology </w:t>
      </w:r>
      <w:r>
        <w:rPr>
          <w:rFonts w:ascii="Calibri" w:eastAsia="Times New Roman" w:hAnsi="Calibri" w:cs="Times New Roman"/>
          <w:sz w:val="22"/>
          <w:lang w:bidi="en-US"/>
        </w:rPr>
        <w:tab/>
        <w:t>5%</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Equipment was on sale/promotion</w:t>
      </w:r>
      <w:r>
        <w:rPr>
          <w:rFonts w:ascii="Calibri" w:eastAsia="Times New Roman" w:hAnsi="Calibri" w:cs="Times New Roman"/>
          <w:sz w:val="22"/>
          <w:lang w:bidi="en-US"/>
        </w:rPr>
        <w:tab/>
        <w:t>4%</w:t>
      </w:r>
    </w:p>
    <w:p>
      <w:pPr>
        <w:tabs>
          <w:tab w:val="left" w:pos="1440"/>
          <w:tab w:val="right" w:leader="dot" w:pos="6480"/>
        </w:tabs>
        <w:ind w:left="1080" w:hanging="540"/>
        <w:rPr>
          <w:rFonts w:ascii="Calibri" w:eastAsia="Times New Roman" w:hAnsi="Calibri" w:cs="Times New Roman"/>
          <w:lang w:bidi="en-US"/>
        </w:rPr>
      </w:pPr>
      <w:r>
        <w:rPr>
          <w:rFonts w:ascii="Calibri" w:eastAsia="Times New Roman" w:hAnsi="Calibri" w:cs="Times New Roman"/>
          <w:sz w:val="22"/>
          <w:lang w:bidi="en-US"/>
        </w:rPr>
        <w:t>Dissatisfied with previous equipment</w:t>
      </w:r>
      <w:r>
        <w:rPr>
          <w:rFonts w:ascii="Calibri" w:eastAsia="Times New Roman" w:hAnsi="Calibri" w:cs="Times New Roman"/>
          <w:sz w:val="22"/>
          <w:lang w:bidi="en-US"/>
        </w:rPr>
        <w:tab/>
        <w:t>2</w:t>
      </w:r>
      <w:r>
        <w:rPr>
          <w:rFonts w:ascii="Calibri" w:eastAsia="Times New Roman" w:hAnsi="Calibri" w:cs="Times New Roman"/>
          <w:lang w:bidi="en-US"/>
        </w:rPr>
        <w:t>%</w:t>
      </w:r>
    </w:p>
    <w:p>
      <w:pPr>
        <w:ind w:left="54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10</w:t>
      </w:r>
      <w:r>
        <w:rPr>
          <w:rFonts w:ascii="Calibri" w:eastAsia="Times New Roman" w:hAnsi="Calibri" w:cs="Arial"/>
          <w:b/>
          <w:lang w:bidi="en-US"/>
        </w:rPr>
        <w:tab/>
        <w:t>How difficult or easy were the following aspects of the equipment purchasing and maintenance experience? [IF EQUIPMENT &lt; 5 YRS OLD (n=105]</w:t>
      </w:r>
    </w:p>
    <w:p>
      <w:pPr>
        <w:rPr>
          <w:rFonts w:ascii="Calibri" w:eastAsia="Times New Roman" w:hAnsi="Calibri" w:cs="Times New Roman"/>
          <w:lang w:bidi="en-U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6"/>
        <w:gridCol w:w="528"/>
        <w:gridCol w:w="528"/>
        <w:gridCol w:w="528"/>
        <w:gridCol w:w="528"/>
        <w:gridCol w:w="845"/>
        <w:gridCol w:w="928"/>
        <w:gridCol w:w="689"/>
      </w:tblGrid>
      <w:tr>
        <w:trPr>
          <w:trHeight w:val="251"/>
        </w:trPr>
        <w:tc>
          <w:tcPr>
            <w:tcW w:w="4541" w:type="dxa"/>
            <w:vMerge w:val="restart"/>
            <w:shd w:val="clear" w:color="auto" w:fill="auto"/>
          </w:tcPr>
          <w:p>
            <w:pPr>
              <w:ind w:left="270"/>
              <w:rPr>
                <w:rFonts w:ascii="Calibri" w:eastAsia="Times New Roman" w:hAnsi="Calibri" w:cs="Times New Roman"/>
                <w:lang w:bidi="en-US"/>
              </w:rPr>
            </w:pPr>
          </w:p>
        </w:tc>
        <w:tc>
          <w:tcPr>
            <w:tcW w:w="0" w:type="auto"/>
            <w:gridSpan w:val="5"/>
            <w:shd w:val="clear" w:color="auto" w:fill="auto"/>
          </w:tcPr>
          <w:p>
            <w:pPr>
              <w:rPr>
                <w:rFonts w:ascii="Calibri" w:eastAsia="Times New Roman" w:hAnsi="Calibri" w:cs="Times New Roman"/>
                <w:b/>
                <w:sz w:val="18"/>
                <w:lang w:bidi="en-US"/>
              </w:rPr>
            </w:pPr>
            <w:r>
              <w:rPr>
                <w:rFonts w:ascii="Calibri" w:eastAsia="Times New Roman" w:hAnsi="Calibri" w:cs="Times New Roman"/>
                <w:b/>
                <w:sz w:val="18"/>
                <w:lang w:bidi="en-US"/>
              </w:rPr>
              <w:t>V. Difficult -  -- - -  - - -V. Easy</w:t>
            </w:r>
          </w:p>
        </w:tc>
        <w:tc>
          <w:tcPr>
            <w:tcW w:w="0" w:type="auto"/>
            <w:vMerge w:val="restart"/>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NET DIF.</w:t>
            </w:r>
          </w:p>
        </w:tc>
        <w:tc>
          <w:tcPr>
            <w:tcW w:w="0" w:type="auto"/>
            <w:vMerge w:val="restart"/>
            <w:shd w:val="clear" w:color="auto" w:fill="auto"/>
          </w:tcPr>
          <w:p>
            <w:pPr>
              <w:rPr>
                <w:rFonts w:ascii="Calibri" w:eastAsia="Times New Roman" w:hAnsi="Calibri" w:cs="Times New Roman"/>
                <w:b/>
                <w:sz w:val="18"/>
                <w:lang w:bidi="en-US"/>
              </w:rPr>
            </w:pPr>
            <w:r>
              <w:rPr>
                <w:rFonts w:ascii="Calibri" w:eastAsia="Times New Roman" w:hAnsi="Calibri" w:cs="Times New Roman"/>
                <w:b/>
                <w:sz w:val="18"/>
                <w:lang w:bidi="en-US"/>
              </w:rPr>
              <w:t>NET EASY</w:t>
            </w:r>
          </w:p>
        </w:tc>
        <w:tc>
          <w:tcPr>
            <w:tcW w:w="0" w:type="auto"/>
            <w:vMerge w:val="restart"/>
            <w:shd w:val="clear" w:color="auto" w:fill="auto"/>
          </w:tcPr>
          <w:p>
            <w:pPr>
              <w:rPr>
                <w:rFonts w:ascii="Calibri" w:eastAsia="Times New Roman" w:hAnsi="Calibri" w:cs="Times New Roman"/>
                <w:b/>
                <w:sz w:val="18"/>
                <w:lang w:bidi="en-US"/>
              </w:rPr>
            </w:pPr>
            <w:r>
              <w:rPr>
                <w:rFonts w:ascii="Calibri" w:eastAsia="Times New Roman" w:hAnsi="Calibri" w:cs="Times New Roman"/>
                <w:b/>
                <w:sz w:val="18"/>
                <w:lang w:bidi="en-US"/>
              </w:rPr>
              <w:t>MEAN</w:t>
            </w:r>
          </w:p>
        </w:tc>
      </w:tr>
      <w:tr>
        <w:trPr>
          <w:trHeight w:val="225"/>
        </w:trPr>
        <w:tc>
          <w:tcPr>
            <w:tcW w:w="4541" w:type="dxa"/>
            <w:vMerge/>
            <w:shd w:val="clear" w:color="auto" w:fill="auto"/>
          </w:tcPr>
          <w:p>
            <w:pPr>
              <w:ind w:left="270"/>
              <w:rPr>
                <w:rFonts w:ascii="Calibri" w:eastAsia="Times New Roman" w:hAnsi="Calibri" w:cs="Times New Roman"/>
                <w:b/>
                <w:lang w:bidi="en-US"/>
              </w:rPr>
            </w:pP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1</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2</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4</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5</w:t>
            </w:r>
          </w:p>
        </w:tc>
        <w:tc>
          <w:tcPr>
            <w:tcW w:w="0" w:type="auto"/>
            <w:vMerge/>
            <w:shd w:val="clear" w:color="auto" w:fill="auto"/>
          </w:tcPr>
          <w:p>
            <w:pPr>
              <w:jc w:val="center"/>
              <w:rPr>
                <w:rFonts w:ascii="Calibri" w:eastAsia="Times New Roman" w:hAnsi="Calibri" w:cs="Times New Roman"/>
                <w:b/>
                <w:sz w:val="18"/>
                <w:lang w:bidi="en-US"/>
              </w:rPr>
            </w:pPr>
          </w:p>
        </w:tc>
        <w:tc>
          <w:tcPr>
            <w:tcW w:w="0" w:type="auto"/>
            <w:vMerge/>
            <w:shd w:val="clear" w:color="auto" w:fill="auto"/>
          </w:tcPr>
          <w:p>
            <w:pPr>
              <w:jc w:val="center"/>
              <w:rPr>
                <w:rFonts w:ascii="Calibri" w:eastAsia="Times New Roman" w:hAnsi="Calibri" w:cs="Times New Roman"/>
                <w:b/>
                <w:sz w:val="18"/>
                <w:lang w:bidi="en-US"/>
              </w:rPr>
            </w:pPr>
          </w:p>
        </w:tc>
        <w:tc>
          <w:tcPr>
            <w:tcW w:w="0" w:type="auto"/>
            <w:vMerge/>
            <w:shd w:val="clear" w:color="auto" w:fill="auto"/>
          </w:tcPr>
          <w:p>
            <w:pPr>
              <w:jc w:val="center"/>
              <w:rPr>
                <w:rFonts w:ascii="Calibri" w:eastAsia="Times New Roman" w:hAnsi="Calibri" w:cs="Times New Roman"/>
                <w:b/>
                <w:sz w:val="18"/>
                <w:lang w:bidi="en-US"/>
              </w:rPr>
            </w:pP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Arranging for delivery and installation</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40%</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47%</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2%</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87%</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4.3</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Performing ongoing maintenance</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37%</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32%</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69%</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4.0</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Understanding your options</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39%</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30%</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69%</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3.9</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Understanding ongoing maintenance costs</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4%</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26%</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7%</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67%</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3.9</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Finding the equipment you wanted</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28%</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36%</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30%</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3.9</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Making a decision about who to buy from</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6%</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35%</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31%</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9%</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66%</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3.9</w:t>
            </w:r>
          </w:p>
        </w:tc>
      </w:tr>
      <w:tr>
        <w:tc>
          <w:tcPr>
            <w:tcW w:w="4541"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Paying for/affording the equipment</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10%</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30%</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31%</w:t>
            </w:r>
          </w:p>
        </w:tc>
        <w:tc>
          <w:tcPr>
            <w:tcW w:w="0" w:type="auto"/>
            <w:shd w:val="clear" w:color="auto" w:fill="auto"/>
          </w:tcPr>
          <w:p>
            <w:pPr>
              <w:jc w:val="center"/>
              <w:rPr>
                <w:rFonts w:ascii="Calibri" w:eastAsia="Times New Roman" w:hAnsi="Calibri" w:cs="Times New Roman"/>
                <w:sz w:val="18"/>
                <w:lang w:bidi="en-US"/>
              </w:rPr>
            </w:pPr>
            <w:r>
              <w:rPr>
                <w:rFonts w:ascii="Calibri" w:eastAsia="Times New Roman" w:hAnsi="Calibri" w:cs="Times New Roman"/>
                <w:sz w:val="18"/>
                <w:lang w:bidi="en-US"/>
              </w:rPr>
              <w:t>29%</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10%</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60%</w:t>
            </w:r>
          </w:p>
        </w:tc>
        <w:tc>
          <w:tcPr>
            <w:tcW w:w="0" w:type="auto"/>
            <w:shd w:val="clear" w:color="auto" w:fill="auto"/>
          </w:tcPr>
          <w:p>
            <w:pPr>
              <w:jc w:val="center"/>
              <w:rPr>
                <w:rFonts w:ascii="Calibri" w:eastAsia="Times New Roman" w:hAnsi="Calibri" w:cs="Times New Roman"/>
                <w:b/>
                <w:sz w:val="18"/>
                <w:lang w:bidi="en-US"/>
              </w:rPr>
            </w:pPr>
            <w:r>
              <w:rPr>
                <w:rFonts w:ascii="Calibri" w:eastAsia="Times New Roman" w:hAnsi="Calibri" w:cs="Times New Roman"/>
                <w:b/>
                <w:sz w:val="18"/>
                <w:lang w:bidi="en-US"/>
              </w:rPr>
              <w:t>3.8</w:t>
            </w:r>
          </w:p>
        </w:tc>
      </w:tr>
    </w:tbl>
    <w:p>
      <w:pPr>
        <w:keepNext/>
        <w:spacing w:before="240" w:after="60"/>
        <w:outlineLvl w:val="0"/>
        <w:rPr>
          <w:rFonts w:ascii="Calibri Light" w:eastAsia="Times New Roman" w:hAnsi="Calibri Light" w:cs="Times New Roman"/>
          <w:b/>
          <w:bCs/>
          <w:kern w:val="32"/>
          <w:sz w:val="32"/>
          <w:szCs w:val="32"/>
          <w:lang w:bidi="en-US"/>
        </w:rPr>
      </w:pPr>
      <w:r>
        <w:rPr>
          <w:rFonts w:ascii="Calibri Light" w:eastAsia="Times New Roman" w:hAnsi="Calibri Light" w:cs="Times New Roman"/>
          <w:b/>
          <w:bCs/>
          <w:kern w:val="32"/>
          <w:sz w:val="28"/>
          <w:szCs w:val="32"/>
          <w:lang w:bidi="en-US"/>
        </w:rPr>
        <w:t xml:space="preserve">WATER HEATER EQUIPMENT </w:t>
      </w:r>
      <w:r>
        <w:rPr>
          <w:rFonts w:ascii="Calibri Light" w:eastAsia="Times New Roman" w:hAnsi="Calibri Light" w:cs="Times New Roman"/>
          <w:b/>
          <w:bCs/>
          <w:kern w:val="32"/>
          <w:sz w:val="28"/>
          <w:szCs w:val="32"/>
        </w:rPr>
        <w:t>PROFILE</w:t>
      </w:r>
    </w:p>
    <w:p>
      <w:pPr>
        <w:ind w:left="450" w:hanging="360"/>
        <w:rPr>
          <w:rFonts w:ascii="Calibri" w:eastAsia="Times New Roman" w:hAnsi="Calibri" w:cs="Arial"/>
          <w:b/>
          <w:lang w:bidi="en-US"/>
        </w:rPr>
      </w:pPr>
      <w:r>
        <w:rPr>
          <w:rFonts w:ascii="Calibri" w:eastAsia="Times New Roman" w:hAnsi="Calibri" w:cs="Arial"/>
          <w:b/>
          <w:lang w:bidi="en-US"/>
        </w:rPr>
        <w:t>11.</w:t>
      </w:r>
      <w:r>
        <w:rPr>
          <w:rFonts w:ascii="Calibri" w:eastAsia="Times New Roman" w:hAnsi="Calibri" w:cs="Arial"/>
          <w:b/>
          <w:lang w:bidi="en-US"/>
        </w:rPr>
        <w:tab/>
        <w:t>Which of the following water heater types are installed in your home?</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Gas tank-style</w:t>
      </w:r>
      <w:r>
        <w:rPr>
          <w:rFonts w:ascii="Calibri" w:eastAsia="Times New Roman" w:hAnsi="Calibri" w:cs="Times New Roman"/>
          <w:sz w:val="22"/>
          <w:lang w:bidi="en-US"/>
        </w:rPr>
        <w:tab/>
        <w:t>60%</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Electric tank-style</w:t>
      </w:r>
      <w:r>
        <w:rPr>
          <w:rFonts w:ascii="Calibri" w:eastAsia="Times New Roman" w:hAnsi="Calibri" w:cs="Times New Roman"/>
          <w:sz w:val="22"/>
          <w:lang w:bidi="en-US"/>
        </w:rPr>
        <w:tab/>
        <w:t>32%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Gas tankless </w:t>
      </w:r>
      <w:r>
        <w:rPr>
          <w:rFonts w:ascii="Calibri" w:eastAsia="Times New Roman" w:hAnsi="Calibri" w:cs="Times New Roman"/>
          <w:sz w:val="22"/>
          <w:lang w:bidi="en-US"/>
        </w:rPr>
        <w:tab/>
        <w:t>6%</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Electric heat pump </w:t>
      </w:r>
      <w:r>
        <w:rPr>
          <w:rFonts w:ascii="Calibri" w:eastAsia="Times New Roman" w:hAnsi="Calibri" w:cs="Times New Roman"/>
          <w:sz w:val="22"/>
          <w:lang w:bidi="en-US"/>
        </w:rPr>
        <w:tab/>
        <w:t>1%</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Other </w:t>
      </w:r>
      <w:r>
        <w:rPr>
          <w:rFonts w:ascii="Calibri" w:eastAsia="Times New Roman" w:hAnsi="Calibri" w:cs="Times New Roman"/>
          <w:sz w:val="22"/>
          <w:lang w:bidi="en-US"/>
        </w:rPr>
        <w:tab/>
      </w:r>
      <w:r>
        <w:rPr>
          <w:rFonts w:ascii="Calibri" w:eastAsia="Times New Roman" w:hAnsi="Calibri" w:cs="Times New Roman"/>
          <w:sz w:val="22"/>
          <w:lang w:bidi="en-US"/>
        </w:rPr>
        <w:tab/>
        <w:t>1%</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Electric tankless </w:t>
      </w:r>
      <w:r>
        <w:rPr>
          <w:rFonts w:ascii="Calibri" w:eastAsia="Times New Roman" w:hAnsi="Calibri" w:cs="Times New Roman"/>
          <w:sz w:val="22"/>
          <w:lang w:bidi="en-US"/>
        </w:rPr>
        <w:tab/>
        <w:t>*</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 xml:space="preserve">Boiler </w:t>
      </w:r>
      <w:r>
        <w:rPr>
          <w:rFonts w:ascii="Calibri" w:eastAsia="Times New Roman" w:hAnsi="Calibri" w:cs="Times New Roman"/>
          <w:sz w:val="22"/>
          <w:lang w:bidi="en-US"/>
        </w:rPr>
        <w:tab/>
      </w:r>
      <w:r>
        <w:rPr>
          <w:rFonts w:ascii="Calibri" w:eastAsia="Times New Roman" w:hAnsi="Calibri" w:cs="Times New Roman"/>
          <w:sz w:val="22"/>
          <w:lang w:bidi="en-US"/>
        </w:rPr>
        <w:tab/>
        <w:t>*</w:t>
      </w:r>
    </w:p>
    <w:p>
      <w:pPr>
        <w:ind w:left="144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12.</w:t>
      </w:r>
      <w:r>
        <w:rPr>
          <w:rFonts w:ascii="Calibri" w:eastAsia="Times New Roman" w:hAnsi="Calibri" w:cs="Arial"/>
          <w:b/>
          <w:lang w:bidi="en-US"/>
        </w:rPr>
        <w:tab/>
        <w:t>Approximately how old is your hot water heater? [IF GAS/ELEC. TANK-STYLE (n=553)]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Less than 5 years old</w:t>
      </w:r>
      <w:r>
        <w:rPr>
          <w:rFonts w:ascii="Calibri" w:eastAsia="Times New Roman" w:hAnsi="Calibri" w:cs="Times New Roman"/>
          <w:sz w:val="22"/>
          <w:lang w:bidi="en-US"/>
        </w:rPr>
        <w:tab/>
        <w:t>27%</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6-10 years old</w:t>
      </w:r>
      <w:r>
        <w:rPr>
          <w:rFonts w:ascii="Calibri" w:eastAsia="Times New Roman" w:hAnsi="Calibri" w:cs="Times New Roman"/>
          <w:sz w:val="22"/>
          <w:lang w:bidi="en-US"/>
        </w:rPr>
        <w:tab/>
        <w:t>32%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11-15 years old</w:t>
      </w:r>
      <w:r>
        <w:rPr>
          <w:rFonts w:ascii="Calibri" w:eastAsia="Times New Roman" w:hAnsi="Calibri" w:cs="Times New Roman"/>
          <w:sz w:val="22"/>
          <w:lang w:bidi="en-US"/>
        </w:rPr>
        <w:tab/>
        <w:t>26%</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16-20 years old</w:t>
      </w:r>
      <w:r>
        <w:rPr>
          <w:rFonts w:ascii="Calibri" w:eastAsia="Times New Roman" w:hAnsi="Calibri" w:cs="Times New Roman"/>
          <w:sz w:val="22"/>
          <w:lang w:bidi="en-US"/>
        </w:rPr>
        <w:tab/>
        <w:t>12%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20+ years old</w:t>
      </w:r>
      <w:r>
        <w:rPr>
          <w:rFonts w:ascii="Calibri" w:eastAsia="Times New Roman" w:hAnsi="Calibri" w:cs="Times New Roman"/>
          <w:sz w:val="22"/>
          <w:lang w:bidi="en-US"/>
        </w:rPr>
        <w:tab/>
        <w:t>4%</w:t>
      </w: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13.</w:t>
      </w:r>
      <w:r>
        <w:rPr>
          <w:rFonts w:ascii="Calibri" w:eastAsia="Times New Roman" w:hAnsi="Calibri" w:cs="Arial"/>
          <w:b/>
          <w:lang w:bidi="en-US"/>
        </w:rPr>
        <w:tab/>
        <w:t>Which of the following best describes your hot water heater? (Select all that apply.)  [IF 6+ Y.O. EQUIPMENT (n=404)]</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Reliable</w:t>
      </w:r>
      <w:r>
        <w:rPr>
          <w:rFonts w:ascii="Calibri" w:eastAsia="Times New Roman" w:hAnsi="Calibri" w:cs="Times New Roman"/>
          <w:sz w:val="22"/>
          <w:lang w:bidi="en-US"/>
        </w:rPr>
        <w:tab/>
      </w:r>
      <w:r>
        <w:rPr>
          <w:rFonts w:ascii="Calibri" w:eastAsia="Times New Roman" w:hAnsi="Calibri" w:cs="Times New Roman"/>
          <w:sz w:val="22"/>
          <w:lang w:bidi="en-US"/>
        </w:rPr>
        <w:tab/>
        <w:t>51%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Functional</w:t>
      </w:r>
      <w:r>
        <w:rPr>
          <w:rFonts w:ascii="Calibri" w:eastAsia="Times New Roman" w:hAnsi="Calibri" w:cs="Times New Roman"/>
          <w:sz w:val="22"/>
          <w:lang w:bidi="en-US"/>
        </w:rPr>
        <w:tab/>
      </w:r>
      <w:r>
        <w:rPr>
          <w:rFonts w:ascii="Calibri" w:eastAsia="Times New Roman" w:hAnsi="Calibri" w:cs="Times New Roman"/>
          <w:sz w:val="22"/>
          <w:lang w:bidi="en-US"/>
        </w:rPr>
        <w:tab/>
        <w:t>50%</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Dependable</w:t>
      </w:r>
      <w:r>
        <w:rPr>
          <w:rFonts w:ascii="Calibri" w:eastAsia="Times New Roman" w:hAnsi="Calibri" w:cs="Times New Roman"/>
          <w:sz w:val="22"/>
          <w:lang w:bidi="en-US"/>
        </w:rPr>
        <w:tab/>
        <w:t>47%</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Important</w:t>
      </w:r>
      <w:r>
        <w:rPr>
          <w:rFonts w:ascii="Calibri" w:eastAsia="Times New Roman" w:hAnsi="Calibri" w:cs="Times New Roman"/>
          <w:sz w:val="22"/>
          <w:lang w:bidi="en-US"/>
        </w:rPr>
        <w:tab/>
      </w:r>
      <w:r>
        <w:rPr>
          <w:rFonts w:ascii="Calibri" w:eastAsia="Times New Roman" w:hAnsi="Calibri" w:cs="Times New Roman"/>
          <w:sz w:val="22"/>
          <w:lang w:bidi="en-US"/>
        </w:rPr>
        <w:tab/>
        <w:t>33%</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Energy-efficient</w:t>
      </w:r>
      <w:r>
        <w:rPr>
          <w:rFonts w:ascii="Calibri" w:eastAsia="Times New Roman" w:hAnsi="Calibri" w:cs="Times New Roman"/>
          <w:sz w:val="22"/>
          <w:lang w:bidi="en-US"/>
        </w:rPr>
        <w:tab/>
        <w:t>24%</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Never think about it</w:t>
      </w:r>
      <w:r>
        <w:rPr>
          <w:rFonts w:ascii="Calibri" w:eastAsia="Times New Roman" w:hAnsi="Calibri" w:cs="Times New Roman"/>
          <w:sz w:val="22"/>
          <w:lang w:bidi="en-US"/>
        </w:rPr>
        <w:tab/>
        <w:t>24%</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Old</w:t>
      </w:r>
      <w:r>
        <w:rPr>
          <w:rFonts w:ascii="Calibri" w:eastAsia="Times New Roman" w:hAnsi="Calibri" w:cs="Times New Roman"/>
          <w:sz w:val="22"/>
          <w:lang w:bidi="en-US"/>
        </w:rPr>
        <w:tab/>
      </w:r>
      <w:r>
        <w:rPr>
          <w:rFonts w:ascii="Calibri" w:eastAsia="Times New Roman" w:hAnsi="Calibri" w:cs="Times New Roman"/>
          <w:sz w:val="22"/>
          <w:lang w:bidi="en-US"/>
        </w:rPr>
        <w:tab/>
      </w:r>
      <w:r>
        <w:rPr>
          <w:rFonts w:ascii="Calibri" w:eastAsia="Times New Roman" w:hAnsi="Calibri" w:cs="Times New Roman"/>
          <w:sz w:val="22"/>
          <w:lang w:bidi="en-US"/>
        </w:rPr>
        <w:tab/>
        <w:t>18%</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Living on borrowed time</w:t>
      </w:r>
      <w:r>
        <w:rPr>
          <w:rFonts w:ascii="Calibri" w:eastAsia="Times New Roman" w:hAnsi="Calibri" w:cs="Times New Roman"/>
          <w:sz w:val="22"/>
          <w:lang w:bidi="en-US"/>
        </w:rPr>
        <w:tab/>
        <w:t>12%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Innovative</w:t>
      </w:r>
      <w:r>
        <w:rPr>
          <w:rFonts w:ascii="Calibri" w:eastAsia="Times New Roman" w:hAnsi="Calibri" w:cs="Times New Roman"/>
          <w:sz w:val="22"/>
          <w:lang w:bidi="en-US"/>
        </w:rPr>
        <w:tab/>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New</w:t>
      </w:r>
      <w:r>
        <w:rPr>
          <w:rFonts w:ascii="Calibri" w:eastAsia="Times New Roman" w:hAnsi="Calibri" w:cs="Times New Roman"/>
          <w:sz w:val="22"/>
          <w:lang w:bidi="en-US"/>
        </w:rPr>
        <w:tab/>
      </w:r>
      <w:r>
        <w:rPr>
          <w:rFonts w:ascii="Calibri" w:eastAsia="Times New Roman" w:hAnsi="Calibri" w:cs="Times New Roman"/>
          <w:sz w:val="22"/>
          <w:lang w:bidi="en-US"/>
        </w:rPr>
        <w:tab/>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Fragile</w:t>
      </w:r>
      <w:r>
        <w:rPr>
          <w:rFonts w:ascii="Calibri" w:eastAsia="Times New Roman" w:hAnsi="Calibri" w:cs="Times New Roman"/>
          <w:sz w:val="22"/>
          <w:lang w:bidi="en-US"/>
        </w:rPr>
        <w:tab/>
      </w:r>
      <w:r>
        <w:rPr>
          <w:rFonts w:ascii="Calibri" w:eastAsia="Times New Roman" w:hAnsi="Calibri" w:cs="Times New Roman"/>
          <w:sz w:val="22"/>
          <w:lang w:bidi="en-US"/>
        </w:rPr>
        <w:tab/>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w:t>
      </w:r>
    </w:p>
    <w:p>
      <w:pPr>
        <w:ind w:left="144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14.</w:t>
      </w:r>
      <w:r>
        <w:rPr>
          <w:rFonts w:ascii="Calibri" w:eastAsia="Times New Roman" w:hAnsi="Calibri" w:cs="Arial"/>
          <w:b/>
          <w:lang w:bidi="en-US"/>
        </w:rPr>
        <w:tab/>
        <w:t>How likely are you to buy new hot water heater for your home in the next 5 years? [IF 6+ Y.O. EQUIPMENT (n=404)]</w:t>
      </w:r>
    </w:p>
    <w:p>
      <w:pPr>
        <w:tabs>
          <w:tab w:val="left" w:pos="1440"/>
          <w:tab w:val="right" w:leader="dot" w:pos="6480"/>
        </w:tabs>
        <w:ind w:left="1080" w:hanging="630"/>
        <w:rPr>
          <w:rFonts w:ascii="Calibri" w:eastAsia="Times New Roman" w:hAnsi="Calibri" w:cs="Times New Roman"/>
          <w:b/>
          <w:sz w:val="22"/>
          <w:szCs w:val="22"/>
          <w:lang w:bidi="en-US"/>
        </w:rPr>
      </w:pPr>
      <w:r>
        <w:rPr>
          <w:rFonts w:ascii="Calibri" w:eastAsia="Times New Roman" w:hAnsi="Calibri" w:cs="Times New Roman"/>
          <w:b/>
          <w:sz w:val="22"/>
          <w:szCs w:val="22"/>
          <w:lang w:bidi="en-US"/>
        </w:rPr>
        <w:t xml:space="preserve">VERY LIKELY/LIKELY </w:t>
      </w:r>
      <w:r>
        <w:rPr>
          <w:rFonts w:ascii="Calibri" w:eastAsia="Times New Roman" w:hAnsi="Calibri" w:cs="Times New Roman"/>
          <w:b/>
          <w:sz w:val="22"/>
          <w:szCs w:val="22"/>
          <w:lang w:bidi="en-US"/>
        </w:rPr>
        <w:tab/>
        <w:t>43%</w:t>
      </w:r>
    </w:p>
    <w:p>
      <w:pPr>
        <w:tabs>
          <w:tab w:val="left" w:pos="1260"/>
          <w:tab w:val="left" w:pos="1440"/>
          <w:tab w:val="right" w:leader="dot" w:pos="6480"/>
        </w:tabs>
        <w:ind w:left="1260" w:hanging="630"/>
        <w:rPr>
          <w:rFonts w:ascii="Calibri" w:eastAsia="Times New Roman" w:hAnsi="Calibri" w:cs="Times New Roman"/>
          <w:sz w:val="22"/>
          <w:szCs w:val="22"/>
          <w:lang w:bidi="en-US"/>
        </w:rPr>
      </w:pPr>
      <w:r>
        <w:rPr>
          <w:rFonts w:ascii="Calibri" w:eastAsia="Times New Roman" w:hAnsi="Calibri" w:cs="Times New Roman"/>
          <w:sz w:val="22"/>
          <w:szCs w:val="22"/>
          <w:lang w:bidi="en-US"/>
        </w:rPr>
        <w:t>Very likely</w:t>
      </w:r>
      <w:r>
        <w:rPr>
          <w:rFonts w:ascii="Calibri" w:eastAsia="Times New Roman" w:hAnsi="Calibri" w:cs="Times New Roman"/>
          <w:sz w:val="22"/>
          <w:szCs w:val="22"/>
          <w:lang w:bidi="en-US"/>
        </w:rPr>
        <w:tab/>
        <w:t>19%</w:t>
      </w:r>
    </w:p>
    <w:p>
      <w:pPr>
        <w:tabs>
          <w:tab w:val="left" w:pos="1440"/>
          <w:tab w:val="right" w:leader="dot" w:pos="6480"/>
        </w:tabs>
        <w:ind w:left="1260" w:hanging="630"/>
        <w:rPr>
          <w:rFonts w:ascii="Calibri" w:eastAsia="Times New Roman" w:hAnsi="Calibri" w:cs="Times New Roman"/>
          <w:sz w:val="22"/>
          <w:szCs w:val="22"/>
          <w:lang w:bidi="en-US"/>
        </w:rPr>
      </w:pPr>
      <w:r>
        <w:rPr>
          <w:rFonts w:ascii="Calibri" w:eastAsia="Times New Roman" w:hAnsi="Calibri" w:cs="Times New Roman"/>
          <w:sz w:val="22"/>
          <w:szCs w:val="22"/>
          <w:lang w:bidi="en-US"/>
        </w:rPr>
        <w:t>Likely</w:t>
      </w:r>
      <w:r>
        <w:rPr>
          <w:rFonts w:ascii="Calibri" w:eastAsia="Times New Roman" w:hAnsi="Calibri" w:cs="Times New Roman"/>
          <w:sz w:val="22"/>
          <w:szCs w:val="22"/>
          <w:lang w:bidi="en-US"/>
        </w:rPr>
        <w:tab/>
      </w:r>
      <w:r>
        <w:rPr>
          <w:rFonts w:ascii="Calibri" w:eastAsia="Times New Roman" w:hAnsi="Calibri" w:cs="Times New Roman"/>
          <w:sz w:val="22"/>
          <w:szCs w:val="22"/>
          <w:lang w:bidi="en-US"/>
        </w:rPr>
        <w:tab/>
      </w:r>
      <w:r>
        <w:rPr>
          <w:rFonts w:ascii="Calibri" w:eastAsia="Times New Roman" w:hAnsi="Calibri" w:cs="Times New Roman"/>
          <w:sz w:val="22"/>
          <w:szCs w:val="22"/>
          <w:lang w:bidi="en-US"/>
        </w:rPr>
        <w:tab/>
        <w:t>24%</w:t>
      </w:r>
    </w:p>
    <w:p>
      <w:pPr>
        <w:tabs>
          <w:tab w:val="left" w:pos="1440"/>
          <w:tab w:val="right" w:leader="dot" w:pos="6480"/>
        </w:tabs>
        <w:ind w:left="1080" w:hanging="630"/>
        <w:rPr>
          <w:rFonts w:ascii="Calibri" w:eastAsia="Times New Roman" w:hAnsi="Calibri" w:cs="Times New Roman"/>
          <w:sz w:val="22"/>
          <w:szCs w:val="22"/>
          <w:lang w:bidi="en-US"/>
        </w:rPr>
      </w:pPr>
      <w:r>
        <w:rPr>
          <w:rFonts w:ascii="Calibri" w:eastAsia="Times New Roman" w:hAnsi="Calibri" w:cs="Times New Roman"/>
          <w:sz w:val="22"/>
          <w:szCs w:val="22"/>
          <w:lang w:bidi="en-US"/>
        </w:rPr>
        <w:t>Neither likely nor unlikely</w:t>
      </w:r>
      <w:r>
        <w:rPr>
          <w:rFonts w:ascii="Calibri" w:eastAsia="Times New Roman" w:hAnsi="Calibri" w:cs="Times New Roman"/>
          <w:sz w:val="22"/>
          <w:szCs w:val="22"/>
          <w:lang w:bidi="en-US"/>
        </w:rPr>
        <w:tab/>
        <w:t>35%</w:t>
      </w:r>
    </w:p>
    <w:p>
      <w:pPr>
        <w:tabs>
          <w:tab w:val="left" w:pos="1440"/>
          <w:tab w:val="right" w:leader="dot" w:pos="6480"/>
        </w:tabs>
        <w:ind w:left="1080" w:hanging="630"/>
        <w:rPr>
          <w:rFonts w:ascii="Calibri" w:eastAsia="Times New Roman" w:hAnsi="Calibri" w:cs="Times New Roman"/>
          <w:b/>
          <w:sz w:val="22"/>
          <w:szCs w:val="22"/>
          <w:lang w:bidi="en-US"/>
        </w:rPr>
      </w:pPr>
      <w:r>
        <w:rPr>
          <w:rFonts w:ascii="Calibri" w:eastAsia="Times New Roman" w:hAnsi="Calibri" w:cs="Times New Roman"/>
          <w:b/>
          <w:sz w:val="22"/>
          <w:szCs w:val="22"/>
          <w:lang w:bidi="en-US"/>
        </w:rPr>
        <w:t xml:space="preserve">VERY UNLIKELY/UNLIKELY </w:t>
      </w:r>
      <w:r>
        <w:rPr>
          <w:rFonts w:ascii="Calibri" w:eastAsia="Times New Roman" w:hAnsi="Calibri" w:cs="Times New Roman"/>
          <w:b/>
          <w:sz w:val="22"/>
          <w:szCs w:val="22"/>
          <w:lang w:bidi="en-US"/>
        </w:rPr>
        <w:tab/>
        <w:t>21%</w:t>
      </w:r>
    </w:p>
    <w:p>
      <w:pPr>
        <w:tabs>
          <w:tab w:val="left" w:pos="1260"/>
          <w:tab w:val="left" w:pos="1440"/>
          <w:tab w:val="right" w:leader="dot" w:pos="6480"/>
        </w:tabs>
        <w:ind w:left="1260" w:hanging="630"/>
        <w:rPr>
          <w:rFonts w:ascii="Calibri" w:eastAsia="Times New Roman" w:hAnsi="Calibri" w:cs="Times New Roman"/>
          <w:sz w:val="22"/>
          <w:szCs w:val="22"/>
          <w:lang w:bidi="en-US"/>
        </w:rPr>
      </w:pPr>
      <w:r>
        <w:rPr>
          <w:rFonts w:ascii="Calibri" w:eastAsia="Times New Roman" w:hAnsi="Calibri" w:cs="Times New Roman"/>
          <w:sz w:val="22"/>
          <w:szCs w:val="22"/>
          <w:lang w:bidi="en-US"/>
        </w:rPr>
        <w:t>Unlikely</w:t>
      </w:r>
      <w:r>
        <w:rPr>
          <w:rFonts w:ascii="Calibri" w:eastAsia="Times New Roman" w:hAnsi="Calibri" w:cs="Times New Roman"/>
          <w:sz w:val="22"/>
          <w:szCs w:val="22"/>
          <w:lang w:bidi="en-US"/>
        </w:rPr>
        <w:tab/>
      </w:r>
      <w:r>
        <w:rPr>
          <w:rFonts w:ascii="Calibri" w:eastAsia="Times New Roman" w:hAnsi="Calibri" w:cs="Times New Roman"/>
          <w:sz w:val="22"/>
          <w:szCs w:val="22"/>
          <w:lang w:bidi="en-US"/>
        </w:rPr>
        <w:tab/>
        <w:t>13%</w:t>
      </w:r>
    </w:p>
    <w:p>
      <w:pPr>
        <w:tabs>
          <w:tab w:val="left" w:pos="1260"/>
          <w:tab w:val="left" w:pos="1440"/>
          <w:tab w:val="right" w:leader="dot" w:pos="6480"/>
        </w:tabs>
        <w:ind w:left="1260" w:hanging="630"/>
        <w:rPr>
          <w:rFonts w:ascii="Calibri" w:eastAsia="Times New Roman" w:hAnsi="Calibri" w:cs="Times New Roman"/>
          <w:sz w:val="22"/>
          <w:szCs w:val="22"/>
          <w:lang w:bidi="en-US"/>
        </w:rPr>
      </w:pPr>
      <w:r>
        <w:rPr>
          <w:rFonts w:ascii="Calibri" w:eastAsia="Times New Roman" w:hAnsi="Calibri" w:cs="Times New Roman"/>
          <w:sz w:val="22"/>
          <w:szCs w:val="22"/>
          <w:lang w:bidi="en-US"/>
        </w:rPr>
        <w:t>Very unlikely</w:t>
      </w:r>
      <w:r>
        <w:rPr>
          <w:rFonts w:ascii="Calibri" w:eastAsia="Times New Roman" w:hAnsi="Calibri" w:cs="Times New Roman"/>
          <w:sz w:val="22"/>
          <w:szCs w:val="22"/>
          <w:lang w:bidi="en-US"/>
        </w:rPr>
        <w:tab/>
        <w:t>8%</w:t>
      </w:r>
    </w:p>
    <w:p>
      <w:pPr>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15.</w:t>
      </w:r>
      <w:r>
        <w:rPr>
          <w:rFonts w:ascii="Calibri" w:eastAsia="Times New Roman" w:hAnsi="Calibri" w:cs="Arial"/>
          <w:b/>
          <w:lang w:bidi="en-US"/>
        </w:rPr>
        <w:tab/>
        <w:t>How much influence does each of the following have on your decision to replace your hot water heater? [IF 6+ Y.O. EQUIPMENT (n=404)]</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461"/>
        <w:gridCol w:w="562"/>
        <w:gridCol w:w="562"/>
        <w:gridCol w:w="562"/>
        <w:gridCol w:w="562"/>
        <w:gridCol w:w="991"/>
        <w:gridCol w:w="1023"/>
        <w:gridCol w:w="742"/>
      </w:tblGrid>
      <w:tr>
        <w:trPr>
          <w:trHeight w:val="224"/>
        </w:trPr>
        <w:tc>
          <w:tcPr>
            <w:tcW w:w="0" w:type="auto"/>
            <w:vMerge w:val="restart"/>
            <w:shd w:val="clear" w:color="auto" w:fill="auto"/>
          </w:tcPr>
          <w:p>
            <w:pPr>
              <w:ind w:left="270"/>
              <w:rPr>
                <w:rFonts w:ascii="Calibri" w:eastAsia="Times New Roman" w:hAnsi="Calibri" w:cs="Times New Roman"/>
                <w:lang w:bidi="en-US"/>
              </w:rPr>
            </w:pPr>
          </w:p>
        </w:tc>
        <w:tc>
          <w:tcPr>
            <w:tcW w:w="0" w:type="auto"/>
            <w:gridSpan w:val="5"/>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INFLUENCE</w:t>
            </w:r>
          </w:p>
          <w:p>
            <w:pPr>
              <w:jc w:val="center"/>
              <w:rPr>
                <w:rFonts w:ascii="Calibri" w:eastAsia="Times New Roman" w:hAnsi="Calibri" w:cs="Times New Roman"/>
                <w:b/>
                <w:sz w:val="20"/>
                <w:szCs w:val="20"/>
                <w:lang w:bidi="en-US"/>
              </w:rPr>
            </w:pPr>
            <w:r>
              <w:rPr>
                <w:rFonts w:ascii="Calibri" w:eastAsia="Times New Roman" w:hAnsi="Calibri" w:cs="Times New Roman"/>
                <w:sz w:val="20"/>
                <w:szCs w:val="20"/>
                <w:lang w:bidi="en-US"/>
              </w:rPr>
              <w:t>None - - - - - -- - Great Deal</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NET LOW</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NET HIGH</w:t>
            </w:r>
          </w:p>
        </w:tc>
        <w:tc>
          <w:tcPr>
            <w:tcW w:w="0" w:type="auto"/>
            <w:vMerge w:val="restart"/>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MEAN</w:t>
            </w:r>
          </w:p>
        </w:tc>
      </w:tr>
      <w:tr>
        <w:trPr>
          <w:trHeight w:val="224"/>
        </w:trPr>
        <w:tc>
          <w:tcPr>
            <w:tcW w:w="0" w:type="auto"/>
            <w:vMerge/>
            <w:shd w:val="clear" w:color="auto" w:fill="auto"/>
          </w:tcPr>
          <w:p>
            <w:pPr>
              <w:ind w:left="270"/>
              <w:rPr>
                <w:rFonts w:ascii="Calibri" w:eastAsia="Times New Roman" w:hAnsi="Calibri" w:cs="Times New Roman"/>
                <w:b/>
                <w:lang w:bidi="en-US"/>
              </w:rPr>
            </w:pP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vMerge/>
            <w:shd w:val="clear" w:color="auto" w:fill="auto"/>
          </w:tcPr>
          <w:p>
            <w:pPr>
              <w:jc w:val="center"/>
              <w:rPr>
                <w:rFonts w:ascii="Calibri" w:eastAsia="Times New Roman" w:hAnsi="Calibri" w:cs="Times New Roman"/>
                <w:b/>
                <w:sz w:val="20"/>
                <w:szCs w:val="20"/>
                <w:lang w:bidi="en-US"/>
              </w:rPr>
            </w:pPr>
          </w:p>
        </w:tc>
        <w:tc>
          <w:tcPr>
            <w:tcW w:w="0" w:type="auto"/>
            <w:vMerge/>
            <w:shd w:val="clear" w:color="auto" w:fill="auto"/>
          </w:tcPr>
          <w:p>
            <w:pPr>
              <w:jc w:val="center"/>
              <w:rPr>
                <w:rFonts w:ascii="Calibri" w:eastAsia="Times New Roman" w:hAnsi="Calibri" w:cs="Times New Roman"/>
                <w:b/>
                <w:sz w:val="20"/>
                <w:szCs w:val="20"/>
                <w:lang w:bidi="en-US"/>
              </w:rPr>
            </w:pPr>
          </w:p>
        </w:tc>
        <w:tc>
          <w:tcPr>
            <w:tcW w:w="0" w:type="auto"/>
            <w:vMerge/>
            <w:shd w:val="clear" w:color="auto" w:fill="auto"/>
          </w:tcPr>
          <w:p>
            <w:pPr>
              <w:jc w:val="center"/>
              <w:rPr>
                <w:rFonts w:ascii="Calibri" w:eastAsia="Times New Roman" w:hAnsi="Calibri" w:cs="Times New Roman"/>
                <w:b/>
                <w:sz w:val="20"/>
                <w:szCs w:val="20"/>
                <w:lang w:bidi="en-US"/>
              </w:rPr>
            </w:pP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Condition of current equipment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30%</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80%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4.2</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Availability of energy-efficient options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38%</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Your budget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20%</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43%</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Upfront cost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11%</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3.9</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Ongoing maintenance costs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8%</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18%</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13%</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3.8</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Recommendation of an expert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10%</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16%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3.5</w:t>
            </w:r>
          </w:p>
        </w:tc>
      </w:tr>
      <w:tr>
        <w:tc>
          <w:tcPr>
            <w:tcW w:w="0" w:type="auto"/>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Overall sales experience</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9%</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26%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33%</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3.1</w:t>
            </w:r>
          </w:p>
        </w:tc>
      </w:tr>
    </w:tbl>
    <w:p>
      <w:pPr>
        <w:rPr>
          <w:rFonts w:ascii="Calibri" w:eastAsia="Times New Roman" w:hAnsi="Calibri" w:cs="Times New Roman"/>
          <w:lang w:bidi="en-US"/>
        </w:rPr>
      </w:pPr>
    </w:p>
    <w:p>
      <w:pPr>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16.</w:t>
      </w:r>
      <w:r>
        <w:rPr>
          <w:rFonts w:ascii="Calibri" w:eastAsia="Times New Roman" w:hAnsi="Calibri" w:cs="Arial"/>
          <w:b/>
          <w:lang w:bidi="en-US"/>
        </w:rPr>
        <w:tab/>
        <w:t>Why did you purchase a new hot water heater? (Select all that apply.)  [IF EQUIPMENT &lt; 5 Y.O. (n=149)]</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Equipment broke or failed</w:t>
      </w:r>
      <w:r>
        <w:rPr>
          <w:rFonts w:ascii="Calibri" w:eastAsia="Times New Roman" w:hAnsi="Calibri" w:cs="Times New Roman"/>
          <w:sz w:val="22"/>
          <w:lang w:bidi="en-US"/>
        </w:rPr>
        <w:tab/>
        <w:t>58%</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Equipment was old/time to be replaced</w:t>
      </w:r>
      <w:r>
        <w:rPr>
          <w:rFonts w:ascii="Calibri" w:eastAsia="Times New Roman" w:hAnsi="Calibri" w:cs="Times New Roman"/>
          <w:sz w:val="22"/>
          <w:lang w:bidi="en-US"/>
        </w:rPr>
        <w:tab/>
        <w:t>32%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 xml:space="preserve">Something else </w:t>
      </w:r>
      <w:r>
        <w:rPr>
          <w:rFonts w:ascii="Calibri" w:eastAsia="Times New Roman" w:hAnsi="Calibri" w:cs="Times New Roman"/>
          <w:sz w:val="22"/>
          <w:lang w:bidi="en-US"/>
        </w:rPr>
        <w:tab/>
        <w:t>13%</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Wanted to improve energy-efficiency</w:t>
      </w:r>
      <w:r>
        <w:rPr>
          <w:rFonts w:ascii="Calibri" w:eastAsia="Times New Roman" w:hAnsi="Calibri" w:cs="Times New Roman"/>
          <w:sz w:val="22"/>
          <w:lang w:bidi="en-US"/>
        </w:rPr>
        <w:tab/>
        <w:t>7%</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Was part of a home remodeling project</w:t>
      </w:r>
      <w:r>
        <w:rPr>
          <w:rFonts w:ascii="Calibri" w:eastAsia="Times New Roman" w:hAnsi="Calibri" w:cs="Times New Roman"/>
          <w:sz w:val="22"/>
          <w:lang w:bidi="en-US"/>
        </w:rPr>
        <w:tab/>
        <w:t>6%</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Energy-efficiency rebate or program</w:t>
      </w:r>
      <w:r>
        <w:rPr>
          <w:rFonts w:ascii="Calibri" w:eastAsia="Times New Roman" w:hAnsi="Calibri" w:cs="Times New Roman"/>
          <w:sz w:val="22"/>
          <w:lang w:bidi="en-US"/>
        </w:rPr>
        <w:tab/>
        <w:t>3%</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Dissatisfied with previous equipment</w:t>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Wanted to upgrade technology</w:t>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Equipment was on sale/promotion</w:t>
      </w:r>
      <w:r>
        <w:rPr>
          <w:rFonts w:ascii="Calibri" w:eastAsia="Times New Roman" w:hAnsi="Calibri" w:cs="Times New Roman"/>
          <w:sz w:val="22"/>
          <w:lang w:bidi="en-US"/>
        </w:rPr>
        <w:tab/>
        <w:t>1%</w:t>
      </w:r>
    </w:p>
    <w:p>
      <w:pPr>
        <w:ind w:left="54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17.</w:t>
      </w:r>
      <w:r>
        <w:rPr>
          <w:rFonts w:ascii="Calibri" w:eastAsia="Times New Roman" w:hAnsi="Calibri" w:cs="Arial"/>
          <w:b/>
          <w:lang w:bidi="en-US"/>
        </w:rPr>
        <w:tab/>
        <w:t>How difficult or easy were the following aspects of the equipment purchasing and maintenance experience?  [IF EQUIPMENT &lt; 5 Y.O. (n=149)]</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61"/>
        <w:gridCol w:w="461"/>
        <w:gridCol w:w="562"/>
        <w:gridCol w:w="562"/>
        <w:gridCol w:w="562"/>
        <w:gridCol w:w="915"/>
        <w:gridCol w:w="1007"/>
        <w:gridCol w:w="742"/>
      </w:tblGrid>
      <w:tr>
        <w:trPr>
          <w:trHeight w:val="251"/>
        </w:trPr>
        <w:tc>
          <w:tcPr>
            <w:tcW w:w="4755" w:type="dxa"/>
            <w:vMerge w:val="restart"/>
            <w:shd w:val="clear" w:color="auto" w:fill="auto"/>
          </w:tcPr>
          <w:p>
            <w:pPr>
              <w:ind w:left="270"/>
              <w:rPr>
                <w:rFonts w:ascii="Calibri" w:eastAsia="Times New Roman" w:hAnsi="Calibri" w:cs="Times New Roman"/>
                <w:lang w:bidi="en-US"/>
              </w:rPr>
            </w:pPr>
          </w:p>
        </w:tc>
        <w:tc>
          <w:tcPr>
            <w:tcW w:w="0" w:type="auto"/>
            <w:gridSpan w:val="5"/>
            <w:shd w:val="clear" w:color="auto" w:fill="auto"/>
          </w:tcPr>
          <w:p>
            <w:pPr>
              <w:rPr>
                <w:rFonts w:ascii="Calibri" w:eastAsia="Times New Roman" w:hAnsi="Calibri" w:cs="Times New Roman"/>
                <w:b/>
                <w:lang w:bidi="en-US"/>
              </w:rPr>
            </w:pPr>
            <w:r>
              <w:rPr>
                <w:rFonts w:ascii="Calibri" w:eastAsia="Times New Roman" w:hAnsi="Calibri" w:cs="Times New Roman"/>
                <w:b/>
                <w:sz w:val="20"/>
                <w:lang w:bidi="en-US"/>
              </w:rPr>
              <w:t>V. Difficult -- - -V. Easy</w:t>
            </w:r>
          </w:p>
        </w:tc>
        <w:tc>
          <w:tcPr>
            <w:tcW w:w="0" w:type="auto"/>
            <w:vMerge w:val="restart"/>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NET DIF.</w:t>
            </w:r>
          </w:p>
        </w:tc>
        <w:tc>
          <w:tcPr>
            <w:tcW w:w="0" w:type="auto"/>
            <w:vMerge w:val="restart"/>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NET EASY</w:t>
            </w:r>
          </w:p>
        </w:tc>
        <w:tc>
          <w:tcPr>
            <w:tcW w:w="0" w:type="auto"/>
            <w:vMerge w:val="restart"/>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MEAN</w:t>
            </w:r>
          </w:p>
        </w:tc>
      </w:tr>
      <w:tr>
        <w:trPr>
          <w:trHeight w:val="179"/>
        </w:trPr>
        <w:tc>
          <w:tcPr>
            <w:tcW w:w="4755" w:type="dxa"/>
            <w:vMerge/>
            <w:shd w:val="clear" w:color="auto" w:fill="auto"/>
          </w:tcPr>
          <w:p>
            <w:pPr>
              <w:ind w:left="270"/>
              <w:rPr>
                <w:rFonts w:ascii="Calibri" w:eastAsia="Times New Roman" w:hAnsi="Calibri" w:cs="Times New Roman"/>
                <w:b/>
                <w:lang w:bidi="en-US"/>
              </w:rPr>
            </w:pPr>
          </w:p>
        </w:tc>
        <w:tc>
          <w:tcPr>
            <w:tcW w:w="0" w:type="auto"/>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1</w:t>
            </w:r>
          </w:p>
        </w:tc>
        <w:tc>
          <w:tcPr>
            <w:tcW w:w="0" w:type="auto"/>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2</w:t>
            </w:r>
          </w:p>
        </w:tc>
        <w:tc>
          <w:tcPr>
            <w:tcW w:w="0" w:type="auto"/>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3</w:t>
            </w:r>
          </w:p>
        </w:tc>
        <w:tc>
          <w:tcPr>
            <w:tcW w:w="0" w:type="auto"/>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4</w:t>
            </w:r>
          </w:p>
        </w:tc>
        <w:tc>
          <w:tcPr>
            <w:tcW w:w="0" w:type="auto"/>
            <w:shd w:val="clear" w:color="auto" w:fill="auto"/>
          </w:tcPr>
          <w:p>
            <w:pPr>
              <w:jc w:val="center"/>
              <w:rPr>
                <w:rFonts w:ascii="Calibri" w:eastAsia="Times New Roman" w:hAnsi="Calibri" w:cs="Times New Roman"/>
                <w:b/>
                <w:sz w:val="20"/>
                <w:lang w:bidi="en-US"/>
              </w:rPr>
            </w:pPr>
            <w:r>
              <w:rPr>
                <w:rFonts w:ascii="Calibri" w:eastAsia="Times New Roman" w:hAnsi="Calibri" w:cs="Times New Roman"/>
                <w:b/>
                <w:sz w:val="20"/>
                <w:lang w:bidi="en-US"/>
              </w:rPr>
              <w:t>5</w:t>
            </w:r>
          </w:p>
        </w:tc>
        <w:tc>
          <w:tcPr>
            <w:tcW w:w="0" w:type="auto"/>
            <w:vMerge/>
            <w:shd w:val="clear" w:color="auto" w:fill="auto"/>
          </w:tcPr>
          <w:p>
            <w:pPr>
              <w:jc w:val="center"/>
              <w:rPr>
                <w:rFonts w:ascii="Calibri" w:eastAsia="Times New Roman" w:hAnsi="Calibri" w:cs="Times New Roman"/>
                <w:b/>
                <w:lang w:bidi="en-US"/>
              </w:rPr>
            </w:pPr>
          </w:p>
        </w:tc>
        <w:tc>
          <w:tcPr>
            <w:tcW w:w="0" w:type="auto"/>
            <w:vMerge/>
            <w:shd w:val="clear" w:color="auto" w:fill="auto"/>
          </w:tcPr>
          <w:p>
            <w:pPr>
              <w:jc w:val="center"/>
              <w:rPr>
                <w:rFonts w:ascii="Calibri" w:eastAsia="Times New Roman" w:hAnsi="Calibri" w:cs="Times New Roman"/>
                <w:b/>
                <w:lang w:bidi="en-US"/>
              </w:rPr>
            </w:pPr>
          </w:p>
        </w:tc>
        <w:tc>
          <w:tcPr>
            <w:tcW w:w="0" w:type="auto"/>
            <w:vMerge/>
            <w:shd w:val="clear" w:color="auto" w:fill="auto"/>
          </w:tcPr>
          <w:p>
            <w:pPr>
              <w:jc w:val="center"/>
              <w:rPr>
                <w:rFonts w:ascii="Calibri" w:eastAsia="Times New Roman" w:hAnsi="Calibri" w:cs="Times New Roman"/>
                <w:b/>
                <w:lang w:bidi="en-US"/>
              </w:rPr>
            </w:pP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Arranging for delivery and installation</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3%</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80%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4.3</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Understanding your options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4.1</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 xml:space="preserve">Finding the equipment you wanted </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74%</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4.1</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Paying for/affording the equipment</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72%</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Understanding ongoing maintenance costs</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34%</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5%</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70%</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Making a decision about who to buy from</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32%</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37%</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8%</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r>
        <w:tc>
          <w:tcPr>
            <w:tcW w:w="4755"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Performing ongoing maintenance</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1%</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5%</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26%</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33%</w:t>
            </w:r>
          </w:p>
        </w:tc>
        <w:tc>
          <w:tcPr>
            <w:tcW w:w="0" w:type="auto"/>
            <w:shd w:val="clear" w:color="auto" w:fill="auto"/>
          </w:tcPr>
          <w:p>
            <w:pPr>
              <w:jc w:val="center"/>
              <w:rPr>
                <w:rFonts w:ascii="Calibri" w:eastAsia="Times New Roman" w:hAnsi="Calibri" w:cs="Times New Roman"/>
                <w:sz w:val="20"/>
                <w:szCs w:val="20"/>
                <w:lang w:bidi="en-US"/>
              </w:rPr>
            </w:pPr>
            <w:r>
              <w:rPr>
                <w:rFonts w:ascii="Calibri" w:eastAsia="Times New Roman" w:hAnsi="Calibri" w:cs="Times New Roman"/>
                <w:sz w:val="20"/>
                <w:szCs w:val="20"/>
                <w:lang w:bidi="en-US"/>
              </w:rPr>
              <w:t>36%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69%</w:t>
            </w:r>
          </w:p>
        </w:tc>
        <w:tc>
          <w:tcPr>
            <w:tcW w:w="0" w:type="auto"/>
            <w:shd w:val="clear" w:color="auto" w:fill="auto"/>
          </w:tcPr>
          <w:p>
            <w:pPr>
              <w:jc w:val="center"/>
              <w:rPr>
                <w:rFonts w:ascii="Calibri" w:eastAsia="Times New Roman" w:hAnsi="Calibri" w:cs="Times New Roman"/>
                <w:b/>
                <w:sz w:val="20"/>
                <w:szCs w:val="20"/>
                <w:lang w:bidi="en-US"/>
              </w:rPr>
            </w:pPr>
            <w:r>
              <w:rPr>
                <w:rFonts w:ascii="Calibri" w:eastAsia="Times New Roman" w:hAnsi="Calibri" w:cs="Times New Roman"/>
                <w:b/>
                <w:sz w:val="20"/>
                <w:szCs w:val="20"/>
                <w:lang w:bidi="en-US"/>
              </w:rPr>
              <w:t>4.0</w:t>
            </w:r>
          </w:p>
        </w:tc>
      </w:tr>
    </w:tbl>
    <w:p>
      <w:pPr>
        <w:rPr>
          <w:rFonts w:ascii="Calibri" w:eastAsia="Times New Roman" w:hAnsi="Calibri" w:cs="Times New Roman"/>
          <w:lang w:bidi="en-US"/>
        </w:rPr>
      </w:pPr>
    </w:p>
    <w:p>
      <w:pPr>
        <w:keepNext/>
        <w:spacing w:before="240" w:after="60"/>
        <w:outlineLvl w:val="0"/>
        <w:rPr>
          <w:rFonts w:ascii="Calibri" w:eastAsia="Times New Roman" w:hAnsi="Calibri" w:cs="Times New Roman"/>
          <w:b/>
          <w:bCs/>
          <w:kern w:val="32"/>
          <w:lang w:bidi="en-US"/>
        </w:rPr>
      </w:pPr>
      <w:r>
        <w:rPr>
          <w:rFonts w:ascii="Calibri" w:eastAsia="Times New Roman" w:hAnsi="Calibri" w:cs="Times New Roman"/>
          <w:b/>
          <w:bCs/>
          <w:kern w:val="32"/>
          <w:lang w:bidi="en-US"/>
        </w:rPr>
        <w:t>EQUIPMENT LEASING CONCEPT TEST</w:t>
      </w:r>
    </w:p>
    <w:p>
      <w:pPr>
        <w:rPr>
          <w:rFonts w:ascii="Calibri" w:eastAsia="Times New Roman" w:hAnsi="Calibri" w:cs="Times New Roman"/>
          <w:caps/>
          <w:lang w:bidi="en-US"/>
        </w:rPr>
      </w:pPr>
      <w:r>
        <w:rPr>
          <w:rFonts w:ascii="Calibri" w:eastAsia="Times New Roman" w:hAnsi="Calibri" w:cs="Times New Roman"/>
          <w:caps/>
          <w:lang w:bidi="en-US"/>
        </w:rPr>
        <w:t xml:space="preserve">[FOR QUESTIONS IN THIS SECTION Q. 20-34, n=597. Those having either a tank-less hot water heater or natural gas furnace, electric furnace or air source heat pump.] </w:t>
      </w:r>
    </w:p>
    <w:p>
      <w:pPr>
        <w:rPr>
          <w:rFonts w:ascii="Calibri" w:eastAsia="Times New Roman" w:hAnsi="Calibri" w:cs="Times New Roman"/>
          <w:caps/>
          <w:lang w:bidi="en-US"/>
        </w:rPr>
      </w:pPr>
    </w:p>
    <w:p>
      <w:pPr>
        <w:rPr>
          <w:rFonts w:ascii="Calibri" w:eastAsia="Times New Roman" w:hAnsi="Calibri" w:cs="Times New Roman"/>
          <w:sz w:val="22"/>
        </w:rPr>
      </w:pPr>
      <w:r>
        <w:rPr>
          <w:rFonts w:ascii="Calibri" w:eastAsia="Times New Roman" w:hAnsi="Calibri" w:cs="Times New Roman"/>
          <w:sz w:val="22"/>
        </w:rPr>
        <w:t>Puget Sound Energy (PSE) is considering offering a new service where customers would pay an all-inclusive fixed monthly fee to lease various types of energy equipment.  These monthly fees would cover the cost of the equipment, installation, permitting fees, and future maintenance and repair costs. Puget Sound Energy would manage the service to provide additional convenience to customers. The lease would also feature the below service amenities and lease components: No upfront cost, energy-efficient equipment, 24-hour customer service, ability to transfer the lease when you sell your home and the option to start a new lease when the term has ended.</w:t>
      </w:r>
    </w:p>
    <w:p>
      <w:pPr>
        <w:keepNext/>
        <w:spacing w:before="240" w:after="60"/>
        <w:outlineLvl w:val="0"/>
        <w:rPr>
          <w:rFonts w:ascii="Calibri Light" w:eastAsia="Times New Roman" w:hAnsi="Calibri Light" w:cs="Times New Roman"/>
          <w:b/>
          <w:bCs/>
          <w:kern w:val="32"/>
          <w:sz w:val="22"/>
          <w:szCs w:val="32"/>
        </w:rPr>
      </w:pPr>
      <w:r>
        <w:rPr>
          <w:rFonts w:ascii="Calibri Light" w:eastAsia="Times New Roman" w:hAnsi="Calibri Light" w:cs="Times New Roman"/>
          <w:b/>
          <w:bCs/>
          <w:kern w:val="32"/>
          <w:sz w:val="22"/>
          <w:szCs w:val="32"/>
        </w:rPr>
        <w:t>NATURAL GAS OR ELECTRIC TANK-STYLE WATER HEATER</w:t>
      </w:r>
    </w:p>
    <w:tbl>
      <w:tblPr>
        <w:tblW w:w="0" w:type="auto"/>
        <w:tblInd w:w="55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35"/>
        <w:gridCol w:w="3045"/>
      </w:tblGrid>
      <w:tr>
        <w:trPr>
          <w:trHeight w:val="133"/>
        </w:trPr>
        <w:tc>
          <w:tcPr>
            <w:tcW w:w="4335" w:type="dxa"/>
            <w:shd w:val="clear" w:color="auto" w:fill="95B3D7"/>
            <w:tcMar>
              <w:top w:w="0" w:type="dxa"/>
              <w:left w:w="108" w:type="dxa"/>
              <w:bottom w:w="0" w:type="dxa"/>
              <w:right w:w="108" w:type="dxa"/>
            </w:tcMar>
            <w:vAlign w:val="center"/>
            <w:hideMark/>
          </w:tcPr>
          <w:p>
            <w:pPr>
              <w:jc w:val="center"/>
              <w:rPr>
                <w:rFonts w:ascii="Calibri" w:eastAsia="Times New Roman" w:hAnsi="Calibri" w:cs="Times New Roman"/>
                <w:b/>
                <w:bCs/>
                <w:sz w:val="22"/>
              </w:rPr>
            </w:pPr>
            <w:r>
              <w:rPr>
                <w:rFonts w:ascii="Calibri" w:eastAsia="Times New Roman" w:hAnsi="Calibri" w:cs="Times New Roman"/>
                <w:b/>
                <w:bCs/>
                <w:sz w:val="22"/>
              </w:rPr>
              <w:t>PROPOSED LEASING PROGRAM CHARACTERISTICS</w:t>
            </w:r>
          </w:p>
        </w:tc>
        <w:tc>
          <w:tcPr>
            <w:tcW w:w="3045" w:type="dxa"/>
            <w:shd w:val="clear" w:color="auto" w:fill="95B3D7"/>
            <w:vAlign w:val="center"/>
          </w:tcPr>
          <w:p>
            <w:pPr>
              <w:jc w:val="center"/>
              <w:rPr>
                <w:rFonts w:ascii="Calibri" w:eastAsia="Times New Roman" w:hAnsi="Calibri" w:cs="Times New Roman"/>
                <w:b/>
                <w:bCs/>
                <w:sz w:val="22"/>
              </w:rPr>
            </w:pPr>
            <w:r>
              <w:rPr>
                <w:rFonts w:ascii="Calibri" w:eastAsia="Times New Roman" w:hAnsi="Calibri" w:cs="Times New Roman"/>
                <w:b/>
                <w:bCs/>
                <w:sz w:val="22"/>
              </w:rPr>
              <w:t>Natural Gas or Electric Tank-Style Water Heater</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Estimated Monthly Fee</w:t>
            </w:r>
          </w:p>
        </w:tc>
        <w:tc>
          <w:tcPr>
            <w:tcW w:w="3045" w:type="dxa"/>
          </w:tcPr>
          <w:p>
            <w:pPr>
              <w:jc w:val="center"/>
              <w:rPr>
                <w:rFonts w:ascii="Calibri" w:eastAsia="Times New Roman" w:hAnsi="Calibri" w:cs="Times New Roman"/>
                <w:sz w:val="22"/>
              </w:rPr>
            </w:pPr>
            <w:r>
              <w:rPr>
                <w:rFonts w:ascii="Calibri" w:eastAsia="Times New Roman" w:hAnsi="Calibri" w:cs="Times New Roman"/>
                <w:sz w:val="22"/>
              </w:rPr>
              <w:t>$18/month</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Lease Term</w:t>
            </w:r>
          </w:p>
        </w:tc>
        <w:tc>
          <w:tcPr>
            <w:tcW w:w="3045" w:type="dxa"/>
          </w:tcPr>
          <w:p>
            <w:pPr>
              <w:jc w:val="center"/>
              <w:rPr>
                <w:rFonts w:ascii="Calibri" w:eastAsia="Times New Roman" w:hAnsi="Calibri" w:cs="Times New Roman"/>
                <w:sz w:val="22"/>
              </w:rPr>
            </w:pPr>
            <w:r>
              <w:rPr>
                <w:rFonts w:ascii="Calibri" w:eastAsia="Times New Roman" w:hAnsi="Calibri" w:cs="Times New Roman"/>
                <w:sz w:val="22"/>
              </w:rPr>
              <w:t>15 years</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Maintenance</w:t>
            </w:r>
          </w:p>
        </w:tc>
        <w:tc>
          <w:tcPr>
            <w:tcW w:w="3045" w:type="dxa"/>
          </w:tcPr>
          <w:p>
            <w:pPr>
              <w:jc w:val="center"/>
              <w:rPr>
                <w:rFonts w:ascii="Calibri" w:eastAsia="Times New Roman" w:hAnsi="Calibri" w:cs="Times New Roman"/>
                <w:sz w:val="22"/>
              </w:rPr>
            </w:pPr>
            <w:r>
              <w:rPr>
                <w:rFonts w:ascii="Calibri" w:eastAsia="Times New Roman" w:hAnsi="Calibri" w:cs="Times New Roman"/>
                <w:sz w:val="22"/>
              </w:rPr>
              <w:t>Years 6 and 15</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Warranty</w:t>
            </w:r>
          </w:p>
        </w:tc>
        <w:tc>
          <w:tcPr>
            <w:tcW w:w="3045" w:type="dxa"/>
          </w:tcPr>
          <w:p>
            <w:pPr>
              <w:jc w:val="center"/>
              <w:rPr>
                <w:rFonts w:ascii="Calibri" w:eastAsia="Times New Roman" w:hAnsi="Calibri" w:cs="Times New Roman"/>
                <w:sz w:val="22"/>
              </w:rPr>
            </w:pPr>
            <w:r>
              <w:rPr>
                <w:rFonts w:ascii="Calibri" w:eastAsia="Times New Roman" w:hAnsi="Calibri" w:cs="Times New Roman"/>
                <w:sz w:val="22"/>
              </w:rPr>
              <w:t>6 years</w:t>
            </w:r>
          </w:p>
        </w:tc>
      </w:tr>
    </w:tbl>
    <w:p>
      <w:pPr>
        <w:rPr>
          <w:rFonts w:ascii="Calibri" w:eastAsia="Times New Roman" w:hAnsi="Calibri" w:cs="Times New Roman"/>
          <w:lang w:bidi="en-US"/>
        </w:rPr>
      </w:pPr>
    </w:p>
    <w:p>
      <w:pPr>
        <w:ind w:left="450" w:hanging="360"/>
        <w:rPr>
          <w:rFonts w:ascii="Calibri" w:eastAsia="Times New Roman" w:hAnsi="Calibri" w:cs="Arial"/>
          <w:b/>
        </w:rPr>
      </w:pPr>
      <w:r>
        <w:rPr>
          <w:rFonts w:ascii="Calibri" w:eastAsia="Times New Roman" w:hAnsi="Calibri" w:cs="Arial"/>
          <w:b/>
        </w:rPr>
        <w:br w:type="page"/>
      </w:r>
      <w:r>
        <w:rPr>
          <w:rFonts w:ascii="Calibri" w:eastAsia="Times New Roman" w:hAnsi="Calibri" w:cs="Arial"/>
          <w:b/>
        </w:rPr>
        <w:lastRenderedPageBreak/>
        <w:t>18.</w:t>
      </w:r>
      <w:r>
        <w:rPr>
          <w:rFonts w:ascii="Calibri" w:eastAsia="Times New Roman" w:hAnsi="Calibri" w:cs="Arial"/>
          <w:b/>
        </w:rPr>
        <w:tab/>
        <w:t xml:space="preserve">Which of the following best describes your interest in the </w:t>
      </w:r>
      <w:r>
        <w:rPr>
          <w:rFonts w:ascii="Calibri" w:eastAsia="Times New Roman" w:hAnsi="Calibri" w:cs="Arial"/>
          <w:b/>
          <w:u w:val="single"/>
        </w:rPr>
        <w:t>Natural Gas or Electric Tank-Style Water Heater</w:t>
      </w:r>
      <w:r>
        <w:rPr>
          <w:rFonts w:ascii="Calibri" w:eastAsia="Times New Roman" w:hAnsi="Calibri" w:cs="Arial"/>
          <w:b/>
        </w:rPr>
        <w:t xml:space="preserve"> leasing program?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809"/>
        <w:gridCol w:w="1678"/>
        <w:gridCol w:w="1620"/>
      </w:tblGrid>
      <w:tr>
        <w:trPr>
          <w:trHeight w:val="179"/>
        </w:trPr>
        <w:tc>
          <w:tcPr>
            <w:tcW w:w="4263" w:type="dxa"/>
            <w:shd w:val="clear" w:color="auto" w:fill="auto"/>
          </w:tcPr>
          <w:p>
            <w:pPr>
              <w:ind w:left="270"/>
              <w:rPr>
                <w:rFonts w:ascii="Calibri" w:eastAsia="Times New Roman" w:hAnsi="Calibri" w:cs="Times New Roman"/>
                <w:b/>
                <w:sz w:val="22"/>
                <w:lang w:bidi="en-US"/>
              </w:rPr>
            </w:pP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TOTAL</w:t>
            </w:r>
          </w:p>
        </w:tc>
        <w:tc>
          <w:tcPr>
            <w:tcW w:w="167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&lt;11 (n=325)</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11+ (n=228)</w:t>
            </w:r>
          </w:p>
        </w:tc>
      </w:tr>
      <w:tr>
        <w:tc>
          <w:tcPr>
            <w:tcW w:w="4263"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 xml:space="preserve">VERY INTERESTED/INTERESTED </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25%</w:t>
            </w:r>
          </w:p>
        </w:tc>
        <w:tc>
          <w:tcPr>
            <w:tcW w:w="167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21%</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32%</w:t>
            </w:r>
          </w:p>
        </w:tc>
      </w:tr>
      <w:tr>
        <w:tc>
          <w:tcPr>
            <w:tcW w:w="4263"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interested</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6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7%</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11%</w:t>
            </w:r>
          </w:p>
        </w:tc>
      </w:tr>
      <w:tr>
        <w:tc>
          <w:tcPr>
            <w:tcW w:w="4263"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Interested</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17%</w:t>
            </w:r>
          </w:p>
        </w:tc>
        <w:tc>
          <w:tcPr>
            <w:tcW w:w="16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14%</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r>
      <w:tr>
        <w:tc>
          <w:tcPr>
            <w:tcW w:w="4263"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Neutral</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29%</w:t>
            </w:r>
          </w:p>
        </w:tc>
        <w:tc>
          <w:tcPr>
            <w:tcW w:w="16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31%</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r>
      <w:tr>
        <w:tc>
          <w:tcPr>
            <w:tcW w:w="4263"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 xml:space="preserve">VERY UNINTERESTED/UNINTERESTED </w:t>
            </w:r>
          </w:p>
        </w:tc>
        <w:tc>
          <w:tcPr>
            <w:tcW w:w="0" w:type="auto"/>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46%</w:t>
            </w:r>
          </w:p>
        </w:tc>
        <w:tc>
          <w:tcPr>
            <w:tcW w:w="167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48%</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43%</w:t>
            </w:r>
          </w:p>
        </w:tc>
      </w:tr>
      <w:tr>
        <w:tc>
          <w:tcPr>
            <w:tcW w:w="4263"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Uninterested</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24%</w:t>
            </w:r>
          </w:p>
        </w:tc>
        <w:tc>
          <w:tcPr>
            <w:tcW w:w="16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24%</w:t>
            </w:r>
          </w:p>
        </w:tc>
      </w:tr>
      <w:tr>
        <w:tc>
          <w:tcPr>
            <w:tcW w:w="4263"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uninterested</w:t>
            </w:r>
          </w:p>
        </w:tc>
        <w:tc>
          <w:tcPr>
            <w:tcW w:w="0" w:type="auto"/>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22%</w:t>
            </w:r>
          </w:p>
        </w:tc>
        <w:tc>
          <w:tcPr>
            <w:tcW w:w="167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23%</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19%</w:t>
            </w:r>
          </w:p>
        </w:tc>
      </w:tr>
    </w:tbl>
    <w:p>
      <w:pPr>
        <w:ind w:left="450"/>
        <w:rPr>
          <w:rFonts w:ascii="Calibri" w:eastAsia="Times New Roman" w:hAnsi="Calibri" w:cs="Times New Roman"/>
        </w:rPr>
      </w:pPr>
    </w:p>
    <w:p>
      <w:pPr>
        <w:ind w:left="450"/>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t>19.</w:t>
      </w:r>
      <w:r>
        <w:rPr>
          <w:rFonts w:ascii="Calibri" w:eastAsia="Times New Roman" w:hAnsi="Calibri" w:cs="Arial"/>
          <w:b/>
          <w:lang w:bidi="en-US"/>
        </w:rPr>
        <w:tab/>
        <w:t>What is most appealing about the proposed Natural Gas or Electric Tank-Style Water Heater program? [SELECT ONE]</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25%</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22%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21%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11%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10%</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8%</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r>
      <w:r>
        <w:rPr>
          <w:rFonts w:ascii="Calibri" w:eastAsia="Times New Roman" w:hAnsi="Calibri" w:cs="Times New Roman"/>
          <w:sz w:val="22"/>
          <w:lang w:bidi="en-US"/>
        </w:rPr>
        <w:tab/>
        <w:t>1%</w:t>
      </w:r>
    </w:p>
    <w:p>
      <w:pPr>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t>20.</w:t>
      </w:r>
      <w:r>
        <w:rPr>
          <w:rFonts w:ascii="Calibri" w:eastAsia="Times New Roman" w:hAnsi="Calibri" w:cs="Arial"/>
          <w:b/>
          <w:lang w:bidi="en-US"/>
        </w:rPr>
        <w:tab/>
        <w:t>What is least appealing about the proposed Natural Gas or Electric Tank-Style Water Heater program? [SELECT ONE]</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32%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r>
      <w:r>
        <w:rPr>
          <w:rFonts w:ascii="Calibri" w:eastAsia="Times New Roman" w:hAnsi="Calibri" w:cs="Times New Roman"/>
          <w:sz w:val="22"/>
          <w:lang w:bidi="en-US"/>
        </w:rPr>
        <w:tab/>
        <w:t>29%</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25%</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7%</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3%</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1%</w:t>
      </w:r>
    </w:p>
    <w:p>
      <w:pPr>
        <w:keepNext/>
        <w:spacing w:before="240" w:after="60"/>
        <w:outlineLvl w:val="0"/>
        <w:rPr>
          <w:rFonts w:ascii="Calibri Light" w:eastAsia="Times New Roman" w:hAnsi="Calibri Light" w:cs="Times New Roman"/>
          <w:b/>
          <w:bCs/>
          <w:i/>
          <w:kern w:val="32"/>
          <w:szCs w:val="32"/>
        </w:rPr>
      </w:pPr>
      <w:r>
        <w:rPr>
          <w:rFonts w:ascii="Calibri Light" w:eastAsia="Times New Roman" w:hAnsi="Calibri Light" w:cs="Times New Roman"/>
          <w:b/>
          <w:bCs/>
          <w:kern w:val="32"/>
          <w:szCs w:val="32"/>
        </w:rPr>
        <w:t>NATURAL GAS FURNACE</w:t>
      </w:r>
    </w:p>
    <w:tbl>
      <w:tblPr>
        <w:tblW w:w="0" w:type="auto"/>
        <w:tblInd w:w="64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5"/>
        <w:gridCol w:w="1867"/>
      </w:tblGrid>
      <w:tr>
        <w:trPr>
          <w:trHeight w:val="133"/>
        </w:trPr>
        <w:tc>
          <w:tcPr>
            <w:tcW w:w="4245" w:type="dxa"/>
            <w:shd w:val="clear" w:color="auto" w:fill="95B3D7"/>
            <w:tcMar>
              <w:top w:w="0" w:type="dxa"/>
              <w:left w:w="108" w:type="dxa"/>
              <w:bottom w:w="0" w:type="dxa"/>
              <w:right w:w="108" w:type="dxa"/>
            </w:tcMar>
            <w:vAlign w:val="center"/>
            <w:hideMark/>
          </w:tcPr>
          <w:p>
            <w:pPr>
              <w:jc w:val="center"/>
              <w:rPr>
                <w:rFonts w:ascii="Calibri" w:eastAsia="Times New Roman" w:hAnsi="Calibri" w:cs="Times New Roman"/>
                <w:b/>
                <w:bCs/>
                <w:sz w:val="22"/>
              </w:rPr>
            </w:pPr>
            <w:r>
              <w:rPr>
                <w:rFonts w:ascii="Calibri" w:eastAsia="Times New Roman" w:hAnsi="Calibri" w:cs="Times New Roman"/>
                <w:b/>
                <w:bCs/>
                <w:sz w:val="22"/>
              </w:rPr>
              <w:t>PROPOSED LEASING PROGRAM CHARACTERISTICS</w:t>
            </w:r>
          </w:p>
        </w:tc>
        <w:tc>
          <w:tcPr>
            <w:tcW w:w="0" w:type="auto"/>
            <w:shd w:val="clear" w:color="auto" w:fill="95B3D7"/>
            <w:vAlign w:val="center"/>
          </w:tcPr>
          <w:p>
            <w:pPr>
              <w:jc w:val="center"/>
              <w:rPr>
                <w:rFonts w:ascii="Calibri" w:eastAsia="Times New Roman" w:hAnsi="Calibri" w:cs="Times New Roman"/>
                <w:b/>
                <w:bCs/>
                <w:sz w:val="22"/>
              </w:rPr>
            </w:pPr>
            <w:r>
              <w:rPr>
                <w:rFonts w:ascii="Calibri" w:eastAsia="Times New Roman" w:hAnsi="Calibri" w:cs="Times New Roman"/>
                <w:b/>
                <w:bCs/>
                <w:sz w:val="22"/>
              </w:rPr>
              <w:t>Natural Gas Furnace</w:t>
            </w:r>
          </w:p>
        </w:tc>
      </w:tr>
      <w:tr>
        <w:trPr>
          <w:trHeight w:val="275"/>
        </w:trPr>
        <w:tc>
          <w:tcPr>
            <w:tcW w:w="424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Estimated Monthly Fee</w:t>
            </w:r>
          </w:p>
        </w:tc>
        <w:tc>
          <w:tcPr>
            <w:tcW w:w="0" w:type="auto"/>
          </w:tcPr>
          <w:p>
            <w:pPr>
              <w:jc w:val="center"/>
              <w:rPr>
                <w:rFonts w:ascii="Calibri" w:eastAsia="Times New Roman" w:hAnsi="Calibri" w:cs="Times New Roman"/>
                <w:sz w:val="22"/>
              </w:rPr>
            </w:pPr>
            <w:r>
              <w:rPr>
                <w:rFonts w:ascii="Calibri" w:eastAsia="Times New Roman" w:hAnsi="Calibri" w:cs="Times New Roman"/>
                <w:sz w:val="22"/>
              </w:rPr>
              <w:t>$60/month</w:t>
            </w:r>
          </w:p>
        </w:tc>
      </w:tr>
      <w:tr>
        <w:trPr>
          <w:trHeight w:val="275"/>
        </w:trPr>
        <w:tc>
          <w:tcPr>
            <w:tcW w:w="424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Lease Term</w:t>
            </w:r>
          </w:p>
        </w:tc>
        <w:tc>
          <w:tcPr>
            <w:tcW w:w="0" w:type="auto"/>
          </w:tcPr>
          <w:p>
            <w:pPr>
              <w:jc w:val="center"/>
              <w:rPr>
                <w:rFonts w:ascii="Calibri" w:eastAsia="Times New Roman" w:hAnsi="Calibri" w:cs="Times New Roman"/>
                <w:sz w:val="22"/>
              </w:rPr>
            </w:pPr>
            <w:r>
              <w:rPr>
                <w:rFonts w:ascii="Calibri" w:eastAsia="Times New Roman" w:hAnsi="Calibri" w:cs="Times New Roman"/>
                <w:sz w:val="22"/>
              </w:rPr>
              <w:t>17 years</w:t>
            </w:r>
          </w:p>
        </w:tc>
      </w:tr>
      <w:tr>
        <w:trPr>
          <w:trHeight w:val="275"/>
        </w:trPr>
        <w:tc>
          <w:tcPr>
            <w:tcW w:w="424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Maintenance</w:t>
            </w:r>
          </w:p>
        </w:tc>
        <w:tc>
          <w:tcPr>
            <w:tcW w:w="0" w:type="auto"/>
          </w:tcPr>
          <w:p>
            <w:pPr>
              <w:jc w:val="center"/>
              <w:rPr>
                <w:rFonts w:ascii="Calibri" w:eastAsia="Times New Roman" w:hAnsi="Calibri" w:cs="Times New Roman"/>
                <w:sz w:val="22"/>
              </w:rPr>
            </w:pPr>
            <w:r>
              <w:rPr>
                <w:rFonts w:ascii="Calibri" w:eastAsia="Times New Roman" w:hAnsi="Calibri" w:cs="Times New Roman"/>
                <w:sz w:val="22"/>
              </w:rPr>
              <w:t>every 2 years</w:t>
            </w:r>
          </w:p>
        </w:tc>
      </w:tr>
      <w:tr>
        <w:trPr>
          <w:trHeight w:val="275"/>
        </w:trPr>
        <w:tc>
          <w:tcPr>
            <w:tcW w:w="424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Warranty</w:t>
            </w:r>
          </w:p>
        </w:tc>
        <w:tc>
          <w:tcPr>
            <w:tcW w:w="0" w:type="auto"/>
          </w:tcPr>
          <w:p>
            <w:pPr>
              <w:jc w:val="center"/>
              <w:rPr>
                <w:rFonts w:ascii="Calibri" w:eastAsia="Times New Roman" w:hAnsi="Calibri" w:cs="Times New Roman"/>
                <w:sz w:val="22"/>
              </w:rPr>
            </w:pPr>
            <w:r>
              <w:rPr>
                <w:rFonts w:ascii="Calibri" w:eastAsia="Times New Roman" w:hAnsi="Calibri" w:cs="Times New Roman"/>
                <w:sz w:val="22"/>
              </w:rPr>
              <w:t>10 years</w:t>
            </w:r>
          </w:p>
        </w:tc>
      </w:tr>
    </w:tbl>
    <w:p>
      <w:pPr>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21.</w:t>
      </w:r>
      <w:r>
        <w:rPr>
          <w:rFonts w:ascii="Calibri" w:eastAsia="Times New Roman" w:hAnsi="Calibri" w:cs="Arial"/>
          <w:b/>
          <w:lang w:bidi="en-US"/>
        </w:rPr>
        <w:tab/>
        <w:t xml:space="preserve">Which of the following best describes your interest in the </w:t>
      </w:r>
      <w:r>
        <w:rPr>
          <w:rFonts w:ascii="Calibri" w:eastAsia="Times New Roman" w:hAnsi="Calibri" w:cs="Arial"/>
          <w:b/>
          <w:u w:val="single"/>
          <w:lang w:bidi="en-US"/>
        </w:rPr>
        <w:t>Natural Gas Furnace</w:t>
      </w:r>
      <w:r>
        <w:rPr>
          <w:rFonts w:ascii="Calibri" w:eastAsia="Times New Roman" w:hAnsi="Calibri" w:cs="Arial"/>
          <w:b/>
          <w:lang w:bidi="en-US"/>
        </w:rPr>
        <w:t xml:space="preserve"> leasing program? [SELECT ONE]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918"/>
        <w:gridCol w:w="1620"/>
        <w:gridCol w:w="1620"/>
        <w:gridCol w:w="1620"/>
      </w:tblGrid>
      <w:tr>
        <w:trPr>
          <w:trHeight w:val="179"/>
        </w:trPr>
        <w:tc>
          <w:tcPr>
            <w:tcW w:w="3852" w:type="dxa"/>
            <w:shd w:val="clear" w:color="auto" w:fill="auto"/>
          </w:tcPr>
          <w:p>
            <w:pPr>
              <w:ind w:left="270"/>
              <w:rPr>
                <w:rFonts w:ascii="Calibri" w:eastAsia="Times New Roman" w:hAnsi="Calibri" w:cs="Times New Roman"/>
                <w:b/>
                <w:sz w:val="22"/>
                <w:lang w:bidi="en-US"/>
              </w:rPr>
            </w:pPr>
          </w:p>
        </w:tc>
        <w:tc>
          <w:tcPr>
            <w:tcW w:w="91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TOTAL</w:t>
            </w:r>
          </w:p>
          <w:p>
            <w:pPr>
              <w:jc w:val="center"/>
              <w:rPr>
                <w:rFonts w:ascii="Calibri" w:eastAsia="Times New Roman" w:hAnsi="Calibri" w:cs="Times New Roman"/>
                <w:b/>
                <w:sz w:val="22"/>
                <w:lang w:bidi="en-US"/>
              </w:rPr>
            </w:pPr>
          </w:p>
        </w:tc>
        <w:tc>
          <w:tcPr>
            <w:tcW w:w="1620" w:type="dxa"/>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Use Natural Gas Furnace (n=396)</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&lt;16 (n=344)</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16+ (n=157)</w:t>
            </w:r>
          </w:p>
        </w:tc>
      </w:tr>
      <w:tr>
        <w:tc>
          <w:tcPr>
            <w:tcW w:w="3852"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 xml:space="preserve">VERY INTERESTED/INTERESTED </w:t>
            </w:r>
          </w:p>
        </w:tc>
        <w:tc>
          <w:tcPr>
            <w:tcW w:w="91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18%</w:t>
            </w:r>
          </w:p>
        </w:tc>
        <w:tc>
          <w:tcPr>
            <w:tcW w:w="1620" w:type="dxa"/>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23%</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19%</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25%</w:t>
            </w:r>
          </w:p>
        </w:tc>
      </w:tr>
      <w:tr>
        <w:tc>
          <w:tcPr>
            <w:tcW w:w="3852"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interested</w:t>
            </w:r>
          </w:p>
        </w:tc>
        <w:tc>
          <w:tcPr>
            <w:tcW w:w="91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5%</w:t>
            </w:r>
          </w:p>
        </w:tc>
        <w:tc>
          <w:tcPr>
            <w:tcW w:w="1620" w:type="dxa"/>
          </w:tcPr>
          <w:p>
            <w:pPr>
              <w:jc w:val="center"/>
              <w:rPr>
                <w:rFonts w:ascii="Calibri" w:eastAsia="Times New Roman" w:hAnsi="Calibri" w:cs="Times New Roman"/>
                <w:sz w:val="22"/>
                <w:lang w:bidi="en-US"/>
              </w:rPr>
            </w:pPr>
            <w:r>
              <w:rPr>
                <w:rFonts w:ascii="Calibri" w:eastAsia="Times New Roman" w:hAnsi="Calibri" w:cs="Times New Roman"/>
                <w:sz w:val="22"/>
                <w:lang w:bidi="en-US"/>
              </w:rPr>
              <w:t>6%</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6%</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6%</w:t>
            </w:r>
          </w:p>
        </w:tc>
      </w:tr>
      <w:tr>
        <w:tc>
          <w:tcPr>
            <w:tcW w:w="3852"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Interested</w:t>
            </w:r>
          </w:p>
        </w:tc>
        <w:tc>
          <w:tcPr>
            <w:tcW w:w="91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13%</w:t>
            </w:r>
          </w:p>
        </w:tc>
        <w:tc>
          <w:tcPr>
            <w:tcW w:w="1620" w:type="dxa"/>
          </w:tcPr>
          <w:p>
            <w:pPr>
              <w:jc w:val="center"/>
              <w:rPr>
                <w:rFonts w:ascii="Calibri" w:eastAsia="Times New Roman" w:hAnsi="Calibri" w:cs="Times New Roman"/>
                <w:sz w:val="22"/>
                <w:lang w:bidi="en-US"/>
              </w:rPr>
            </w:pPr>
            <w:r>
              <w:rPr>
                <w:rFonts w:ascii="Calibri" w:eastAsia="Times New Roman" w:hAnsi="Calibri" w:cs="Times New Roman"/>
                <w:sz w:val="22"/>
                <w:lang w:bidi="en-US"/>
              </w:rPr>
              <w:t>17%</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13%</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19%</w:t>
            </w:r>
          </w:p>
        </w:tc>
      </w:tr>
      <w:tr>
        <w:tc>
          <w:tcPr>
            <w:tcW w:w="3852"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Neutral</w:t>
            </w:r>
          </w:p>
        </w:tc>
        <w:tc>
          <w:tcPr>
            <w:tcW w:w="91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22%</w:t>
            </w:r>
          </w:p>
        </w:tc>
        <w:tc>
          <w:tcPr>
            <w:tcW w:w="1620" w:type="dxa"/>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24%</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r>
      <w:tr>
        <w:tc>
          <w:tcPr>
            <w:tcW w:w="3852"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 xml:space="preserve">VERY UNINTERESTED/UNINTERESTED </w:t>
            </w:r>
          </w:p>
        </w:tc>
        <w:tc>
          <w:tcPr>
            <w:tcW w:w="918"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60%</w:t>
            </w:r>
          </w:p>
        </w:tc>
        <w:tc>
          <w:tcPr>
            <w:tcW w:w="1620" w:type="dxa"/>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53%</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56%</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54%</w:t>
            </w:r>
          </w:p>
        </w:tc>
      </w:tr>
      <w:tr>
        <w:tc>
          <w:tcPr>
            <w:tcW w:w="3852"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Uninterested</w:t>
            </w:r>
          </w:p>
        </w:tc>
        <w:tc>
          <w:tcPr>
            <w:tcW w:w="91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26%</w:t>
            </w:r>
          </w:p>
        </w:tc>
        <w:tc>
          <w:tcPr>
            <w:tcW w:w="1620" w:type="dxa"/>
          </w:tcPr>
          <w:p>
            <w:pPr>
              <w:jc w:val="center"/>
              <w:rPr>
                <w:rFonts w:ascii="Calibri" w:eastAsia="Times New Roman" w:hAnsi="Calibri" w:cs="Times New Roman"/>
                <w:sz w:val="22"/>
                <w:lang w:bidi="en-US"/>
              </w:rPr>
            </w:pPr>
            <w:r>
              <w:rPr>
                <w:rFonts w:ascii="Calibri" w:eastAsia="Times New Roman" w:hAnsi="Calibri" w:cs="Times New Roman"/>
                <w:sz w:val="22"/>
                <w:lang w:bidi="en-US"/>
              </w:rPr>
              <w:t>28%</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26%</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r>
      <w:tr>
        <w:tc>
          <w:tcPr>
            <w:tcW w:w="3852"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uninterested</w:t>
            </w:r>
          </w:p>
        </w:tc>
        <w:tc>
          <w:tcPr>
            <w:tcW w:w="918"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34%</w:t>
            </w:r>
          </w:p>
        </w:tc>
        <w:tc>
          <w:tcPr>
            <w:tcW w:w="1620" w:type="dxa"/>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30%</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29%</w:t>
            </w:r>
          </w:p>
        </w:tc>
      </w:tr>
    </w:tbl>
    <w:p>
      <w:pPr>
        <w:ind w:left="1440"/>
        <w:rPr>
          <w:rFonts w:ascii="Calibri" w:eastAsia="Times New Roman" w:hAnsi="Calibri" w:cs="Times New Roman"/>
          <w:b/>
        </w:rPr>
      </w:pPr>
    </w:p>
    <w:p>
      <w:pPr>
        <w:ind w:left="450" w:hanging="360"/>
        <w:rPr>
          <w:rFonts w:ascii="Calibri" w:eastAsia="Times New Roman" w:hAnsi="Calibri" w:cs="Arial"/>
          <w:b/>
          <w:lang w:bidi="en-US"/>
        </w:rPr>
      </w:pPr>
      <w:r>
        <w:rPr>
          <w:rFonts w:ascii="Calibri" w:eastAsia="Times New Roman" w:hAnsi="Calibri" w:cs="Arial"/>
          <w:b/>
          <w:lang w:bidi="en-US"/>
        </w:rPr>
        <w:t>22.</w:t>
      </w:r>
      <w:r>
        <w:rPr>
          <w:rFonts w:ascii="Calibri" w:eastAsia="Times New Roman" w:hAnsi="Calibri" w:cs="Arial"/>
          <w:b/>
          <w:lang w:bidi="en-US"/>
        </w:rPr>
        <w:tab/>
        <w:t xml:space="preserve">What is </w:t>
      </w:r>
      <w:r>
        <w:rPr>
          <w:rFonts w:ascii="Calibri" w:eastAsia="Times New Roman" w:hAnsi="Calibri" w:cs="Arial"/>
          <w:b/>
          <w:u w:val="single"/>
          <w:lang w:bidi="en-US"/>
        </w:rPr>
        <w:t>most appealing</w:t>
      </w:r>
      <w:r>
        <w:rPr>
          <w:rFonts w:ascii="Calibri" w:eastAsia="Times New Roman" w:hAnsi="Calibri" w:cs="Arial"/>
          <w:b/>
          <w:lang w:bidi="en-US"/>
        </w:rPr>
        <w:t xml:space="preserve"> about the proposed </w:t>
      </w:r>
      <w:r>
        <w:rPr>
          <w:rFonts w:ascii="Calibri" w:eastAsia="Times New Roman" w:hAnsi="Calibri" w:cs="Arial"/>
          <w:b/>
          <w:u w:val="single"/>
          <w:lang w:bidi="en-US"/>
        </w:rPr>
        <w:t>Natural Gas Furnace</w:t>
      </w:r>
      <w:r>
        <w:rPr>
          <w:rFonts w:ascii="Calibri" w:eastAsia="Times New Roman" w:hAnsi="Calibri" w:cs="Arial"/>
          <w:b/>
          <w:lang w:bidi="en-US"/>
        </w:rPr>
        <w:t xml:space="preserve"> program? [SELECT ONE] </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30%</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24%</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18%</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9%</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7%</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8%</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t>1%</w:t>
      </w:r>
    </w:p>
    <w:p>
      <w:pPr>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t>23.</w:t>
      </w:r>
      <w:r>
        <w:rPr>
          <w:rFonts w:ascii="Calibri" w:eastAsia="Times New Roman" w:hAnsi="Calibri" w:cs="Arial"/>
          <w:b/>
          <w:lang w:bidi="en-US"/>
        </w:rPr>
        <w:tab/>
        <w:t xml:space="preserve">What is </w:t>
      </w:r>
      <w:r>
        <w:rPr>
          <w:rFonts w:ascii="Calibri" w:eastAsia="Times New Roman" w:hAnsi="Calibri" w:cs="Arial"/>
          <w:b/>
          <w:u w:val="single"/>
          <w:lang w:bidi="en-US"/>
        </w:rPr>
        <w:t>least appealing</w:t>
      </w:r>
      <w:r>
        <w:rPr>
          <w:rFonts w:ascii="Calibri" w:eastAsia="Times New Roman" w:hAnsi="Calibri" w:cs="Arial"/>
          <w:b/>
          <w:lang w:bidi="en-US"/>
        </w:rPr>
        <w:t xml:space="preserve"> about the proposed Natural Gas Furnace program? [SELECT ONE] </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33%</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32%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r>
      <w:r>
        <w:rPr>
          <w:rFonts w:ascii="Calibri" w:eastAsia="Times New Roman" w:hAnsi="Calibri" w:cs="Times New Roman"/>
          <w:sz w:val="22"/>
          <w:lang w:bidi="en-US"/>
        </w:rPr>
        <w:tab/>
        <w:t>26%</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4%</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2%</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1%</w:t>
      </w:r>
    </w:p>
    <w:p>
      <w:pPr>
        <w:tabs>
          <w:tab w:val="left" w:pos="1440"/>
          <w:tab w:val="right" w:leader="dot" w:pos="6480"/>
        </w:tabs>
        <w:ind w:left="1080" w:hanging="630"/>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1%</w:t>
      </w:r>
    </w:p>
    <w:p>
      <w:pPr>
        <w:rPr>
          <w:rFonts w:ascii="Calibri" w:eastAsia="Times New Roman" w:hAnsi="Calibri" w:cs="Times New Roman"/>
        </w:rPr>
      </w:pPr>
    </w:p>
    <w:p>
      <w:pPr>
        <w:keepNext/>
        <w:spacing w:before="240" w:after="60"/>
        <w:outlineLvl w:val="0"/>
        <w:rPr>
          <w:rFonts w:ascii="Calibri Light" w:eastAsia="Times New Roman" w:hAnsi="Calibri Light" w:cs="Times New Roman"/>
          <w:b/>
          <w:bCs/>
          <w:i/>
          <w:kern w:val="32"/>
          <w:szCs w:val="32"/>
        </w:rPr>
      </w:pPr>
      <w:r>
        <w:rPr>
          <w:rFonts w:ascii="Calibri Light" w:eastAsia="Times New Roman" w:hAnsi="Calibri Light" w:cs="Times New Roman"/>
          <w:b/>
          <w:bCs/>
          <w:kern w:val="32"/>
          <w:szCs w:val="32"/>
        </w:rPr>
        <w:t>ELECTRIC AIR SOURCE HEAT PUMP</w:t>
      </w:r>
    </w:p>
    <w:tbl>
      <w:tblPr>
        <w:tblW w:w="0" w:type="auto"/>
        <w:tblInd w:w="55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35"/>
        <w:gridCol w:w="2235"/>
      </w:tblGrid>
      <w:tr>
        <w:trPr>
          <w:trHeight w:val="133"/>
        </w:trPr>
        <w:tc>
          <w:tcPr>
            <w:tcW w:w="4335" w:type="dxa"/>
            <w:shd w:val="clear" w:color="auto" w:fill="95B3D7"/>
            <w:tcMar>
              <w:top w:w="0" w:type="dxa"/>
              <w:left w:w="108" w:type="dxa"/>
              <w:bottom w:w="0" w:type="dxa"/>
              <w:right w:w="108" w:type="dxa"/>
            </w:tcMar>
            <w:vAlign w:val="center"/>
            <w:hideMark/>
          </w:tcPr>
          <w:p>
            <w:pPr>
              <w:jc w:val="center"/>
              <w:rPr>
                <w:rFonts w:ascii="Calibri" w:eastAsia="Times New Roman" w:hAnsi="Calibri" w:cs="Times New Roman"/>
                <w:b/>
                <w:bCs/>
                <w:sz w:val="22"/>
              </w:rPr>
            </w:pPr>
            <w:r>
              <w:rPr>
                <w:rFonts w:ascii="Calibri" w:eastAsia="Times New Roman" w:hAnsi="Calibri" w:cs="Times New Roman"/>
                <w:b/>
                <w:bCs/>
                <w:sz w:val="22"/>
              </w:rPr>
              <w:t>PROPOSED LEASING PROGRAM CHARACTERISTICS</w:t>
            </w:r>
          </w:p>
        </w:tc>
        <w:tc>
          <w:tcPr>
            <w:tcW w:w="2235" w:type="dxa"/>
            <w:shd w:val="clear" w:color="auto" w:fill="95B3D7"/>
            <w:vAlign w:val="center"/>
          </w:tcPr>
          <w:p>
            <w:pPr>
              <w:jc w:val="center"/>
              <w:rPr>
                <w:rFonts w:ascii="Calibri" w:eastAsia="Times New Roman" w:hAnsi="Calibri" w:cs="Times New Roman"/>
                <w:b/>
                <w:bCs/>
                <w:sz w:val="22"/>
              </w:rPr>
            </w:pPr>
            <w:r>
              <w:rPr>
                <w:rFonts w:ascii="Calibri" w:eastAsia="Times New Roman" w:hAnsi="Calibri" w:cs="Times New Roman"/>
                <w:b/>
                <w:bCs/>
                <w:sz w:val="22"/>
              </w:rPr>
              <w:t>Electric Air Source Heat Pump</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Estimated Monthly Fee</w:t>
            </w:r>
          </w:p>
        </w:tc>
        <w:tc>
          <w:tcPr>
            <w:tcW w:w="2235" w:type="dxa"/>
          </w:tcPr>
          <w:p>
            <w:pPr>
              <w:jc w:val="center"/>
              <w:rPr>
                <w:rFonts w:ascii="Calibri" w:eastAsia="Times New Roman" w:hAnsi="Calibri" w:cs="Times New Roman"/>
                <w:sz w:val="22"/>
              </w:rPr>
            </w:pPr>
            <w:r>
              <w:rPr>
                <w:rFonts w:ascii="Calibri" w:eastAsia="Times New Roman" w:hAnsi="Calibri" w:cs="Times New Roman"/>
                <w:sz w:val="22"/>
              </w:rPr>
              <w:t>$85/month</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Lease Term</w:t>
            </w:r>
          </w:p>
        </w:tc>
        <w:tc>
          <w:tcPr>
            <w:tcW w:w="2235" w:type="dxa"/>
          </w:tcPr>
          <w:p>
            <w:pPr>
              <w:jc w:val="center"/>
              <w:rPr>
                <w:rFonts w:ascii="Calibri" w:eastAsia="Times New Roman" w:hAnsi="Calibri" w:cs="Times New Roman"/>
                <w:sz w:val="22"/>
              </w:rPr>
            </w:pPr>
            <w:r>
              <w:rPr>
                <w:rFonts w:ascii="Calibri" w:eastAsia="Times New Roman" w:hAnsi="Calibri" w:cs="Times New Roman"/>
                <w:sz w:val="22"/>
              </w:rPr>
              <w:t>17 years</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Maintenance</w:t>
            </w:r>
          </w:p>
        </w:tc>
        <w:tc>
          <w:tcPr>
            <w:tcW w:w="2235" w:type="dxa"/>
          </w:tcPr>
          <w:p>
            <w:pPr>
              <w:jc w:val="center"/>
              <w:rPr>
                <w:rFonts w:ascii="Calibri" w:eastAsia="Times New Roman" w:hAnsi="Calibri" w:cs="Times New Roman"/>
                <w:sz w:val="22"/>
              </w:rPr>
            </w:pPr>
            <w:r>
              <w:rPr>
                <w:rFonts w:ascii="Calibri" w:eastAsia="Times New Roman" w:hAnsi="Calibri" w:cs="Times New Roman"/>
                <w:sz w:val="22"/>
              </w:rPr>
              <w:t>every 2 years</w:t>
            </w:r>
          </w:p>
        </w:tc>
      </w:tr>
      <w:tr>
        <w:trPr>
          <w:trHeight w:val="275"/>
        </w:trPr>
        <w:tc>
          <w:tcPr>
            <w:tcW w:w="4335" w:type="dxa"/>
            <w:shd w:val="clear" w:color="auto" w:fill="D9D9D9"/>
            <w:tcMar>
              <w:top w:w="0" w:type="dxa"/>
              <w:left w:w="108" w:type="dxa"/>
              <w:bottom w:w="0" w:type="dxa"/>
              <w:right w:w="108" w:type="dxa"/>
            </w:tcMar>
            <w:hideMark/>
          </w:tcPr>
          <w:p>
            <w:pPr>
              <w:jc w:val="center"/>
              <w:rPr>
                <w:rFonts w:ascii="Calibri" w:eastAsia="Times New Roman" w:hAnsi="Calibri" w:cs="Times New Roman"/>
                <w:sz w:val="22"/>
              </w:rPr>
            </w:pPr>
            <w:r>
              <w:rPr>
                <w:rFonts w:ascii="Calibri" w:eastAsia="Times New Roman" w:hAnsi="Calibri" w:cs="Times New Roman"/>
                <w:sz w:val="22"/>
              </w:rPr>
              <w:t>Warranty</w:t>
            </w:r>
          </w:p>
        </w:tc>
        <w:tc>
          <w:tcPr>
            <w:tcW w:w="2235" w:type="dxa"/>
          </w:tcPr>
          <w:p>
            <w:pPr>
              <w:jc w:val="center"/>
              <w:rPr>
                <w:rFonts w:ascii="Calibri" w:eastAsia="Times New Roman" w:hAnsi="Calibri" w:cs="Times New Roman"/>
                <w:sz w:val="22"/>
              </w:rPr>
            </w:pPr>
            <w:r>
              <w:rPr>
                <w:rFonts w:ascii="Calibri" w:eastAsia="Times New Roman" w:hAnsi="Calibri" w:cs="Times New Roman"/>
                <w:sz w:val="22"/>
              </w:rPr>
              <w:t>10 years</w:t>
            </w:r>
          </w:p>
        </w:tc>
      </w:tr>
    </w:tbl>
    <w:p>
      <w:pPr>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24.</w:t>
      </w:r>
      <w:r>
        <w:rPr>
          <w:rFonts w:ascii="Calibri" w:eastAsia="Times New Roman" w:hAnsi="Calibri" w:cs="Arial"/>
          <w:b/>
          <w:lang w:bidi="en-US"/>
        </w:rPr>
        <w:tab/>
        <w:t xml:space="preserve">Which of the following best describes your interest in the </w:t>
      </w:r>
      <w:r>
        <w:rPr>
          <w:rFonts w:ascii="Calibri" w:eastAsia="Times New Roman" w:hAnsi="Calibri" w:cs="Arial"/>
          <w:b/>
          <w:bCs/>
          <w:lang w:bidi="en-US"/>
        </w:rPr>
        <w:t>Electric Air Source Heat Pump</w:t>
      </w:r>
      <w:r>
        <w:rPr>
          <w:rFonts w:ascii="Calibri" w:eastAsia="Times New Roman" w:hAnsi="Calibri" w:cs="Arial"/>
          <w:b/>
          <w:lang w:bidi="en-US"/>
        </w:rPr>
        <w:t xml:space="preserve"> leasing program? [SELECT ONE]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260"/>
        <w:gridCol w:w="1710"/>
        <w:gridCol w:w="1530"/>
        <w:gridCol w:w="1620"/>
      </w:tblGrid>
      <w:tr>
        <w:trPr>
          <w:trHeight w:val="179"/>
        </w:trPr>
        <w:tc>
          <w:tcPr>
            <w:tcW w:w="3600" w:type="dxa"/>
            <w:shd w:val="clear" w:color="auto" w:fill="auto"/>
          </w:tcPr>
          <w:p>
            <w:pPr>
              <w:ind w:left="270"/>
              <w:rPr>
                <w:rFonts w:ascii="Calibri" w:eastAsia="Times New Roman" w:hAnsi="Calibri" w:cs="Times New Roman"/>
                <w:b/>
                <w:sz w:val="22"/>
                <w:lang w:bidi="en-US"/>
              </w:rPr>
            </w:pPr>
          </w:p>
        </w:tc>
        <w:tc>
          <w:tcPr>
            <w:tcW w:w="126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TOTAL</w:t>
            </w:r>
          </w:p>
          <w:p>
            <w:pPr>
              <w:jc w:val="center"/>
              <w:rPr>
                <w:rFonts w:ascii="Calibri" w:eastAsia="Times New Roman" w:hAnsi="Calibri" w:cs="Times New Roman"/>
                <w:b/>
                <w:sz w:val="22"/>
                <w:lang w:bidi="en-US"/>
              </w:rPr>
            </w:pPr>
          </w:p>
        </w:tc>
        <w:tc>
          <w:tcPr>
            <w:tcW w:w="171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Use Heat Pump (n=48)</w:t>
            </w:r>
          </w:p>
        </w:tc>
        <w:tc>
          <w:tcPr>
            <w:tcW w:w="153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&lt;16 (n=344)</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Equipment 16+ (n=157)</w:t>
            </w:r>
          </w:p>
        </w:tc>
      </w:tr>
      <w:tr>
        <w:tc>
          <w:tcPr>
            <w:tcW w:w="3600"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V. INTERESTED/INTERESTED</w:t>
            </w:r>
          </w:p>
        </w:tc>
        <w:tc>
          <w:tcPr>
            <w:tcW w:w="126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13%</w:t>
            </w:r>
          </w:p>
        </w:tc>
        <w:tc>
          <w:tcPr>
            <w:tcW w:w="171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16%</w:t>
            </w:r>
          </w:p>
        </w:tc>
        <w:tc>
          <w:tcPr>
            <w:tcW w:w="153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12%</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16%</w:t>
            </w:r>
          </w:p>
        </w:tc>
      </w:tr>
      <w:tr>
        <w:tc>
          <w:tcPr>
            <w:tcW w:w="3600"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interested</w:t>
            </w:r>
          </w:p>
        </w:tc>
        <w:tc>
          <w:tcPr>
            <w:tcW w:w="126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5%</w:t>
            </w:r>
          </w:p>
        </w:tc>
        <w:tc>
          <w:tcPr>
            <w:tcW w:w="171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53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r>
      <w:tr>
        <w:tc>
          <w:tcPr>
            <w:tcW w:w="3600"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Interested</w:t>
            </w:r>
          </w:p>
        </w:tc>
        <w:tc>
          <w:tcPr>
            <w:tcW w:w="126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71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53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8%</w:t>
            </w:r>
          </w:p>
        </w:tc>
      </w:tr>
      <w:tr>
        <w:tc>
          <w:tcPr>
            <w:tcW w:w="3600" w:type="dxa"/>
            <w:shd w:val="clear" w:color="auto" w:fill="auto"/>
          </w:tcPr>
          <w:p>
            <w:pPr>
              <w:rPr>
                <w:rFonts w:ascii="Calibri" w:eastAsia="Times New Roman" w:hAnsi="Calibri" w:cs="Times New Roman"/>
                <w:sz w:val="22"/>
                <w:lang w:bidi="en-US"/>
              </w:rPr>
            </w:pPr>
            <w:r>
              <w:rPr>
                <w:rFonts w:ascii="Calibri" w:eastAsia="Times New Roman" w:hAnsi="Calibri" w:cs="Times New Roman"/>
                <w:sz w:val="22"/>
                <w:lang w:bidi="en-US"/>
              </w:rPr>
              <w:t>Neutral</w:t>
            </w:r>
          </w:p>
        </w:tc>
        <w:tc>
          <w:tcPr>
            <w:tcW w:w="126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20%</w:t>
            </w:r>
          </w:p>
        </w:tc>
        <w:tc>
          <w:tcPr>
            <w:tcW w:w="171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29%</w:t>
            </w:r>
          </w:p>
        </w:tc>
        <w:tc>
          <w:tcPr>
            <w:tcW w:w="153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21%</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19%</w:t>
            </w:r>
          </w:p>
        </w:tc>
      </w:tr>
      <w:tr>
        <w:tc>
          <w:tcPr>
            <w:tcW w:w="3600" w:type="dxa"/>
            <w:shd w:val="clear" w:color="auto" w:fill="auto"/>
          </w:tcPr>
          <w:p>
            <w:pPr>
              <w:rPr>
                <w:rFonts w:ascii="Calibri" w:eastAsia="Times New Roman" w:hAnsi="Calibri" w:cs="Times New Roman"/>
                <w:b/>
                <w:sz w:val="22"/>
                <w:lang w:bidi="en-US"/>
              </w:rPr>
            </w:pPr>
            <w:r>
              <w:rPr>
                <w:rFonts w:ascii="Calibri" w:eastAsia="Times New Roman" w:hAnsi="Calibri" w:cs="Times New Roman"/>
                <w:b/>
                <w:sz w:val="22"/>
                <w:lang w:bidi="en-US"/>
              </w:rPr>
              <w:t xml:space="preserve">V. UNINTERESTED/UNINTERESTED </w:t>
            </w:r>
          </w:p>
        </w:tc>
        <w:tc>
          <w:tcPr>
            <w:tcW w:w="126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67%</w:t>
            </w:r>
          </w:p>
        </w:tc>
        <w:tc>
          <w:tcPr>
            <w:tcW w:w="171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54%</w:t>
            </w:r>
          </w:p>
        </w:tc>
        <w:tc>
          <w:tcPr>
            <w:tcW w:w="153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67%</w:t>
            </w:r>
          </w:p>
        </w:tc>
        <w:tc>
          <w:tcPr>
            <w:tcW w:w="1620" w:type="dxa"/>
            <w:shd w:val="clear" w:color="auto" w:fill="auto"/>
          </w:tcPr>
          <w:p>
            <w:pPr>
              <w:jc w:val="center"/>
              <w:rPr>
                <w:rFonts w:ascii="Calibri" w:eastAsia="Times New Roman" w:hAnsi="Calibri" w:cs="Times New Roman"/>
                <w:b/>
                <w:sz w:val="22"/>
                <w:lang w:bidi="en-US"/>
              </w:rPr>
            </w:pPr>
            <w:r>
              <w:rPr>
                <w:rFonts w:ascii="Calibri" w:eastAsia="Times New Roman" w:hAnsi="Calibri" w:cs="Times New Roman"/>
                <w:b/>
                <w:sz w:val="22"/>
                <w:lang w:bidi="en-US"/>
              </w:rPr>
              <w:t>65%</w:t>
            </w:r>
          </w:p>
        </w:tc>
      </w:tr>
      <w:tr>
        <w:tc>
          <w:tcPr>
            <w:tcW w:w="3600"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Uninterested</w:t>
            </w:r>
          </w:p>
        </w:tc>
        <w:tc>
          <w:tcPr>
            <w:tcW w:w="126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25%</w:t>
            </w:r>
          </w:p>
        </w:tc>
        <w:tc>
          <w:tcPr>
            <w:tcW w:w="171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10%</w:t>
            </w:r>
          </w:p>
        </w:tc>
        <w:tc>
          <w:tcPr>
            <w:tcW w:w="153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24%</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27%</w:t>
            </w:r>
          </w:p>
        </w:tc>
      </w:tr>
      <w:tr>
        <w:tc>
          <w:tcPr>
            <w:tcW w:w="3600" w:type="dxa"/>
            <w:shd w:val="clear" w:color="auto" w:fill="auto"/>
          </w:tcPr>
          <w:p>
            <w:pPr>
              <w:ind w:firstLine="162"/>
              <w:rPr>
                <w:rFonts w:ascii="Calibri" w:eastAsia="Times New Roman" w:hAnsi="Calibri" w:cs="Times New Roman"/>
                <w:sz w:val="22"/>
                <w:lang w:bidi="en-US"/>
              </w:rPr>
            </w:pPr>
            <w:r>
              <w:rPr>
                <w:rFonts w:ascii="Calibri" w:eastAsia="Times New Roman" w:hAnsi="Calibri" w:cs="Times New Roman"/>
                <w:sz w:val="22"/>
                <w:lang w:bidi="en-US"/>
              </w:rPr>
              <w:t>Very uninterested</w:t>
            </w:r>
          </w:p>
        </w:tc>
        <w:tc>
          <w:tcPr>
            <w:tcW w:w="126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42%</w:t>
            </w:r>
          </w:p>
        </w:tc>
        <w:tc>
          <w:tcPr>
            <w:tcW w:w="171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44%</w:t>
            </w:r>
          </w:p>
        </w:tc>
        <w:tc>
          <w:tcPr>
            <w:tcW w:w="153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43%</w:t>
            </w:r>
          </w:p>
        </w:tc>
        <w:tc>
          <w:tcPr>
            <w:tcW w:w="1620" w:type="dxa"/>
            <w:shd w:val="clear" w:color="auto" w:fill="auto"/>
          </w:tcPr>
          <w:p>
            <w:pPr>
              <w:jc w:val="center"/>
              <w:rPr>
                <w:rFonts w:ascii="Calibri" w:eastAsia="Times New Roman" w:hAnsi="Calibri" w:cs="Times New Roman"/>
                <w:sz w:val="22"/>
                <w:lang w:bidi="en-US"/>
              </w:rPr>
            </w:pPr>
            <w:r>
              <w:rPr>
                <w:rFonts w:ascii="Calibri" w:eastAsia="Times New Roman" w:hAnsi="Calibri" w:cs="Times New Roman"/>
                <w:sz w:val="22"/>
                <w:lang w:bidi="en-US"/>
              </w:rPr>
              <w:t>38%</w:t>
            </w:r>
          </w:p>
        </w:tc>
      </w:tr>
    </w:tbl>
    <w:p>
      <w:pPr>
        <w:ind w:left="1440"/>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t>25.</w:t>
      </w:r>
      <w:r>
        <w:rPr>
          <w:rFonts w:ascii="Calibri" w:eastAsia="Times New Roman" w:hAnsi="Calibri" w:cs="Arial"/>
          <w:b/>
          <w:lang w:bidi="en-US"/>
        </w:rPr>
        <w:tab/>
        <w:t xml:space="preserve">What is </w:t>
      </w:r>
      <w:r>
        <w:rPr>
          <w:rFonts w:ascii="Calibri" w:eastAsia="Times New Roman" w:hAnsi="Calibri" w:cs="Arial"/>
          <w:b/>
          <w:u w:val="single"/>
          <w:lang w:bidi="en-US"/>
        </w:rPr>
        <w:t>most appealing</w:t>
      </w:r>
      <w:r>
        <w:rPr>
          <w:rFonts w:ascii="Calibri" w:eastAsia="Times New Roman" w:hAnsi="Calibri" w:cs="Arial"/>
          <w:b/>
          <w:lang w:bidi="en-US"/>
        </w:rPr>
        <w:t xml:space="preserve"> about the proposed </w:t>
      </w:r>
      <w:r>
        <w:rPr>
          <w:rFonts w:ascii="Calibri" w:eastAsia="Times New Roman" w:hAnsi="Calibri" w:cs="Arial"/>
          <w:b/>
          <w:bCs/>
          <w:lang w:bidi="en-US"/>
        </w:rPr>
        <w:t>Electric Air Source Heat Pump</w:t>
      </w:r>
      <w:r>
        <w:rPr>
          <w:rFonts w:ascii="Calibri" w:eastAsia="Times New Roman" w:hAnsi="Calibri" w:cs="Arial"/>
          <w:b/>
          <w:lang w:bidi="en-US"/>
        </w:rPr>
        <w:t xml:space="preserve"> program? [SELECT ONE]</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40%</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20%</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13%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13%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6%</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4%</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3%</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t>2%</w:t>
      </w:r>
    </w:p>
    <w:p>
      <w:pPr>
        <w:rPr>
          <w:rFonts w:ascii="Calibri" w:eastAsia="Times New Roman" w:hAnsi="Calibri" w:cs="Times New Roman"/>
        </w:rPr>
      </w:pPr>
    </w:p>
    <w:p>
      <w:pPr>
        <w:ind w:left="450" w:hanging="360"/>
        <w:rPr>
          <w:rFonts w:ascii="Calibri" w:eastAsia="Times New Roman" w:hAnsi="Calibri" w:cs="Arial"/>
          <w:b/>
          <w:lang w:bidi="en-US"/>
        </w:rPr>
      </w:pPr>
      <w:r>
        <w:rPr>
          <w:rFonts w:ascii="Calibri" w:eastAsia="Times New Roman" w:hAnsi="Calibri" w:cs="Arial"/>
          <w:b/>
          <w:lang w:bidi="en-US"/>
        </w:rPr>
        <w:t>26.</w:t>
      </w:r>
      <w:r>
        <w:rPr>
          <w:rFonts w:ascii="Calibri" w:eastAsia="Times New Roman" w:hAnsi="Calibri" w:cs="Arial"/>
          <w:b/>
          <w:lang w:bidi="en-US"/>
        </w:rPr>
        <w:tab/>
        <w:t xml:space="preserve">What is </w:t>
      </w:r>
      <w:r>
        <w:rPr>
          <w:rFonts w:ascii="Calibri" w:eastAsia="Times New Roman" w:hAnsi="Calibri" w:cs="Arial"/>
          <w:b/>
          <w:u w:val="single"/>
          <w:lang w:bidi="en-US"/>
        </w:rPr>
        <w:t>least appealing</w:t>
      </w:r>
      <w:r>
        <w:rPr>
          <w:rFonts w:ascii="Calibri" w:eastAsia="Times New Roman" w:hAnsi="Calibri" w:cs="Arial"/>
          <w:b/>
          <w:lang w:bidi="en-US"/>
        </w:rPr>
        <w:t xml:space="preserve"> about the proposed </w:t>
      </w:r>
      <w:r>
        <w:rPr>
          <w:rFonts w:ascii="Calibri" w:eastAsia="Times New Roman" w:hAnsi="Calibri" w:cs="Arial"/>
          <w:b/>
          <w:bCs/>
          <w:lang w:bidi="en-US"/>
        </w:rPr>
        <w:t>Electric Air Source Heat Pump</w:t>
      </w:r>
      <w:r>
        <w:rPr>
          <w:rFonts w:ascii="Calibri" w:eastAsia="Times New Roman" w:hAnsi="Calibri" w:cs="Arial"/>
          <w:b/>
          <w:lang w:bidi="en-US"/>
        </w:rPr>
        <w:t xml:space="preserve"> program? [SELECT ONE]</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None of these</w:t>
      </w:r>
      <w:r>
        <w:rPr>
          <w:rFonts w:ascii="Calibri" w:eastAsia="Times New Roman" w:hAnsi="Calibri" w:cs="Times New Roman"/>
          <w:sz w:val="22"/>
          <w:lang w:bidi="en-US"/>
        </w:rPr>
        <w:tab/>
        <w:t>40%</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Fixed monthly fee on energy bill</w:t>
      </w:r>
      <w:r>
        <w:rPr>
          <w:rFonts w:ascii="Calibri" w:eastAsia="Times New Roman" w:hAnsi="Calibri" w:cs="Times New Roman"/>
          <w:sz w:val="22"/>
          <w:lang w:bidi="en-US"/>
        </w:rPr>
        <w:tab/>
        <w:t>31%</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Lease term</w:t>
      </w:r>
      <w:r>
        <w:rPr>
          <w:rFonts w:ascii="Calibri" w:eastAsia="Times New Roman" w:hAnsi="Calibri" w:cs="Times New Roman"/>
          <w:sz w:val="22"/>
          <w:lang w:bidi="en-US"/>
        </w:rPr>
        <w:tab/>
        <w:t>19%</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Warranty</w:t>
      </w:r>
      <w:r>
        <w:rPr>
          <w:rFonts w:ascii="Calibri" w:eastAsia="Times New Roman" w:hAnsi="Calibri" w:cs="Times New Roman"/>
          <w:sz w:val="22"/>
          <w:lang w:bidi="en-US"/>
        </w:rPr>
        <w:tab/>
      </w:r>
      <w:r>
        <w:rPr>
          <w:rFonts w:ascii="Calibri" w:eastAsia="Times New Roman" w:hAnsi="Calibri" w:cs="Times New Roman"/>
          <w:sz w:val="22"/>
          <w:lang w:bidi="en-US"/>
        </w:rPr>
        <w:tab/>
        <w:t>5%</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No upfront costs</w:t>
      </w:r>
      <w:r>
        <w:rPr>
          <w:rFonts w:ascii="Calibri" w:eastAsia="Times New Roman" w:hAnsi="Calibri" w:cs="Times New Roman"/>
          <w:sz w:val="22"/>
          <w:lang w:bidi="en-US"/>
        </w:rPr>
        <w:tab/>
        <w:t>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Energy-efficient equipment</w:t>
      </w:r>
      <w:r>
        <w:rPr>
          <w:rFonts w:ascii="Calibri" w:eastAsia="Times New Roman" w:hAnsi="Calibri" w:cs="Times New Roman"/>
          <w:sz w:val="22"/>
          <w:lang w:bidi="en-US"/>
        </w:rPr>
        <w:tab/>
        <w:t>2%</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Inclusive maintenance and repair service</w:t>
      </w:r>
      <w:r>
        <w:rPr>
          <w:rFonts w:ascii="Calibri" w:eastAsia="Times New Roman" w:hAnsi="Calibri" w:cs="Times New Roman"/>
          <w:sz w:val="22"/>
          <w:lang w:bidi="en-US"/>
        </w:rPr>
        <w:tab/>
        <w:t>1%</w:t>
      </w:r>
    </w:p>
    <w:p>
      <w:pPr>
        <w:tabs>
          <w:tab w:val="left" w:pos="1440"/>
          <w:tab w:val="right" w:leader="dot" w:pos="6480"/>
        </w:tabs>
        <w:ind w:left="1080" w:hanging="540"/>
        <w:rPr>
          <w:rFonts w:ascii="Calibri" w:eastAsia="Times New Roman" w:hAnsi="Calibri" w:cs="Times New Roman"/>
          <w:sz w:val="22"/>
          <w:lang w:bidi="en-US"/>
        </w:rPr>
      </w:pPr>
      <w:r>
        <w:rPr>
          <w:rFonts w:ascii="Calibri" w:eastAsia="Times New Roman" w:hAnsi="Calibri" w:cs="Times New Roman"/>
          <w:sz w:val="22"/>
          <w:lang w:bidi="en-US"/>
        </w:rPr>
        <w:t>Convenience of PSE managing equipment</w:t>
      </w:r>
      <w:r>
        <w:rPr>
          <w:rFonts w:ascii="Calibri" w:eastAsia="Times New Roman" w:hAnsi="Calibri" w:cs="Times New Roman"/>
          <w:sz w:val="22"/>
          <w:lang w:bidi="en-US"/>
        </w:rPr>
        <w:tab/>
        <w:t>1%</w:t>
      </w:r>
    </w:p>
    <w:p>
      <w:pPr>
        <w:tabs>
          <w:tab w:val="left" w:pos="1440"/>
          <w:tab w:val="right" w:leader="dot" w:pos="6480"/>
        </w:tabs>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27.</w:t>
      </w:r>
      <w:r>
        <w:rPr>
          <w:rFonts w:ascii="Calibri" w:eastAsia="Times New Roman" w:hAnsi="Calibri" w:cs="Arial"/>
          <w:b/>
          <w:lang w:bidi="en-US"/>
        </w:rPr>
        <w:tab/>
        <w:t xml:space="preserve">If a leasing program were available, would you replace your home heating or hot water equipment earlier than you would if you had to purchase the equipment and maintain it yourself? </w:t>
      </w:r>
    </w:p>
    <w:p>
      <w:pPr>
        <w:tabs>
          <w:tab w:val="left" w:pos="1440"/>
          <w:tab w:val="right" w:leader="dot" w:pos="4320"/>
        </w:tabs>
        <w:ind w:left="1080"/>
        <w:rPr>
          <w:rFonts w:ascii="Calibri" w:eastAsia="Times New Roman" w:hAnsi="Calibri" w:cs="Times New Roman"/>
          <w:b/>
          <w:sz w:val="22"/>
          <w:lang w:bidi="en-US"/>
        </w:rPr>
      </w:pPr>
    </w:p>
    <w:p>
      <w:pPr>
        <w:tabs>
          <w:tab w:val="left" w:pos="1440"/>
          <w:tab w:val="right" w:leader="dot" w:pos="4320"/>
        </w:tabs>
        <w:ind w:left="1080" w:hanging="540"/>
        <w:rPr>
          <w:rFonts w:ascii="Calibri" w:eastAsia="Times New Roman" w:hAnsi="Calibri" w:cs="Times New Roman"/>
          <w:b/>
          <w:sz w:val="22"/>
          <w:lang w:bidi="en-US"/>
        </w:rPr>
      </w:pPr>
      <w:r>
        <w:rPr>
          <w:rFonts w:ascii="Calibri" w:eastAsia="Times New Roman" w:hAnsi="Calibri" w:cs="Times New Roman"/>
          <w:b/>
          <w:sz w:val="22"/>
          <w:lang w:bidi="en-US"/>
        </w:rPr>
        <w:t>DEFINITELY/PROBABLY YES</w:t>
      </w:r>
      <w:r>
        <w:rPr>
          <w:rFonts w:ascii="Calibri" w:eastAsia="Times New Roman" w:hAnsi="Calibri" w:cs="Times New Roman"/>
          <w:b/>
          <w:sz w:val="22"/>
          <w:lang w:bidi="en-US"/>
        </w:rPr>
        <w:tab/>
        <w:t>17%</w:t>
      </w:r>
    </w:p>
    <w:p>
      <w:pPr>
        <w:tabs>
          <w:tab w:val="left" w:pos="720"/>
          <w:tab w:val="left" w:pos="1440"/>
          <w:tab w:val="right" w:leader="dot" w:pos="4320"/>
        </w:tabs>
        <w:ind w:left="1260" w:hanging="540"/>
        <w:rPr>
          <w:rFonts w:ascii="Calibri" w:eastAsia="Times New Roman" w:hAnsi="Calibri" w:cs="Times New Roman"/>
          <w:sz w:val="22"/>
          <w:lang w:bidi="en-US"/>
        </w:rPr>
      </w:pPr>
      <w:r>
        <w:rPr>
          <w:rFonts w:ascii="Calibri" w:eastAsia="Times New Roman" w:hAnsi="Calibri" w:cs="Times New Roman"/>
          <w:sz w:val="22"/>
          <w:lang w:bidi="en-US"/>
        </w:rPr>
        <w:t>Definitely yes</w:t>
      </w:r>
      <w:r>
        <w:rPr>
          <w:rFonts w:ascii="Calibri" w:eastAsia="Times New Roman" w:hAnsi="Calibri" w:cs="Times New Roman"/>
          <w:sz w:val="22"/>
          <w:lang w:bidi="en-US"/>
        </w:rPr>
        <w:tab/>
        <w:t>4%</w:t>
      </w:r>
    </w:p>
    <w:p>
      <w:pPr>
        <w:tabs>
          <w:tab w:val="left" w:pos="720"/>
          <w:tab w:val="left" w:pos="1440"/>
          <w:tab w:val="right" w:leader="dot" w:pos="4320"/>
        </w:tabs>
        <w:ind w:left="1260" w:hanging="540"/>
        <w:rPr>
          <w:rFonts w:ascii="Calibri" w:eastAsia="Times New Roman" w:hAnsi="Calibri" w:cs="Times New Roman"/>
          <w:sz w:val="22"/>
          <w:lang w:bidi="en-US"/>
        </w:rPr>
      </w:pPr>
      <w:r>
        <w:rPr>
          <w:rFonts w:ascii="Calibri" w:eastAsia="Times New Roman" w:hAnsi="Calibri" w:cs="Times New Roman"/>
          <w:sz w:val="22"/>
          <w:lang w:bidi="en-US"/>
        </w:rPr>
        <w:t>Probably yes</w:t>
      </w:r>
      <w:r>
        <w:rPr>
          <w:rFonts w:ascii="Calibri" w:eastAsia="Times New Roman" w:hAnsi="Calibri" w:cs="Times New Roman"/>
          <w:sz w:val="22"/>
          <w:lang w:bidi="en-US"/>
        </w:rPr>
        <w:tab/>
        <w:t>13%</w:t>
      </w:r>
    </w:p>
    <w:p>
      <w:pPr>
        <w:tabs>
          <w:tab w:val="left" w:pos="1440"/>
          <w:tab w:val="right" w:leader="dot" w:pos="4320"/>
        </w:tabs>
        <w:ind w:left="1080" w:hanging="540"/>
        <w:rPr>
          <w:rFonts w:ascii="Calibri" w:eastAsia="Times New Roman" w:hAnsi="Calibri" w:cs="Times New Roman"/>
          <w:sz w:val="22"/>
          <w:lang w:bidi="en-US"/>
        </w:rPr>
      </w:pPr>
      <w:r>
        <w:rPr>
          <w:rFonts w:ascii="Calibri" w:eastAsia="Times New Roman" w:hAnsi="Calibri" w:cs="Times New Roman"/>
          <w:sz w:val="22"/>
          <w:lang w:bidi="en-US"/>
        </w:rPr>
        <w:t>Possibly</w:t>
      </w:r>
      <w:r>
        <w:rPr>
          <w:rFonts w:ascii="Calibri" w:eastAsia="Times New Roman" w:hAnsi="Calibri" w:cs="Times New Roman"/>
          <w:sz w:val="22"/>
          <w:lang w:bidi="en-US"/>
        </w:rPr>
        <w:tab/>
      </w:r>
      <w:r>
        <w:rPr>
          <w:rFonts w:ascii="Calibri" w:eastAsia="Times New Roman" w:hAnsi="Calibri" w:cs="Times New Roman"/>
          <w:sz w:val="22"/>
          <w:lang w:bidi="en-US"/>
        </w:rPr>
        <w:tab/>
        <w:t>27%</w:t>
      </w:r>
    </w:p>
    <w:p>
      <w:pPr>
        <w:tabs>
          <w:tab w:val="left" w:pos="1440"/>
          <w:tab w:val="right" w:leader="dot" w:pos="4320"/>
        </w:tabs>
        <w:ind w:left="1080" w:hanging="540"/>
        <w:rPr>
          <w:rFonts w:ascii="Calibri" w:eastAsia="Times New Roman" w:hAnsi="Calibri" w:cs="Times New Roman"/>
          <w:b/>
          <w:sz w:val="22"/>
          <w:lang w:bidi="en-US"/>
        </w:rPr>
      </w:pPr>
      <w:r>
        <w:rPr>
          <w:rFonts w:ascii="Calibri" w:eastAsia="Times New Roman" w:hAnsi="Calibri" w:cs="Times New Roman"/>
          <w:b/>
          <w:sz w:val="22"/>
          <w:lang w:bidi="en-US"/>
        </w:rPr>
        <w:t>DEFINITELY/PROBABLY NO</w:t>
      </w:r>
      <w:r>
        <w:rPr>
          <w:rFonts w:ascii="Calibri" w:eastAsia="Times New Roman" w:hAnsi="Calibri" w:cs="Times New Roman"/>
          <w:b/>
          <w:sz w:val="22"/>
          <w:lang w:bidi="en-US"/>
        </w:rPr>
        <w:tab/>
        <w:t>56%</w:t>
      </w:r>
    </w:p>
    <w:p>
      <w:pPr>
        <w:tabs>
          <w:tab w:val="left" w:pos="1440"/>
          <w:tab w:val="right" w:leader="dot" w:pos="4320"/>
        </w:tabs>
        <w:ind w:left="1260" w:hanging="540"/>
        <w:rPr>
          <w:rFonts w:ascii="Calibri" w:eastAsia="Times New Roman" w:hAnsi="Calibri" w:cs="Times New Roman"/>
          <w:sz w:val="22"/>
          <w:lang w:bidi="en-US"/>
        </w:rPr>
      </w:pPr>
      <w:r>
        <w:rPr>
          <w:rFonts w:ascii="Calibri" w:eastAsia="Times New Roman" w:hAnsi="Calibri" w:cs="Times New Roman"/>
          <w:sz w:val="22"/>
          <w:lang w:bidi="en-US"/>
        </w:rPr>
        <w:t>Probably not</w:t>
      </w:r>
      <w:r>
        <w:rPr>
          <w:rFonts w:ascii="Calibri" w:eastAsia="Times New Roman" w:hAnsi="Calibri" w:cs="Times New Roman"/>
          <w:sz w:val="22"/>
          <w:lang w:bidi="en-US"/>
        </w:rPr>
        <w:tab/>
        <w:t>34%</w:t>
      </w:r>
    </w:p>
    <w:p>
      <w:pPr>
        <w:tabs>
          <w:tab w:val="left" w:pos="1440"/>
          <w:tab w:val="right" w:leader="dot" w:pos="4320"/>
        </w:tabs>
        <w:ind w:left="1260" w:hanging="540"/>
        <w:rPr>
          <w:rFonts w:ascii="Calibri" w:eastAsia="Times New Roman" w:hAnsi="Calibri" w:cs="Times New Roman"/>
          <w:sz w:val="22"/>
          <w:lang w:bidi="en-US"/>
        </w:rPr>
      </w:pPr>
      <w:r>
        <w:rPr>
          <w:rFonts w:ascii="Calibri" w:eastAsia="Times New Roman" w:hAnsi="Calibri" w:cs="Times New Roman"/>
          <w:sz w:val="22"/>
          <w:lang w:bidi="en-US"/>
        </w:rPr>
        <w:t>Definitely not</w:t>
      </w:r>
      <w:r>
        <w:rPr>
          <w:rFonts w:ascii="Calibri" w:eastAsia="Times New Roman" w:hAnsi="Calibri" w:cs="Times New Roman"/>
          <w:sz w:val="22"/>
          <w:lang w:bidi="en-US"/>
        </w:rPr>
        <w:tab/>
        <w:t>22%</w:t>
      </w:r>
    </w:p>
    <w:p>
      <w:pPr>
        <w:ind w:left="450"/>
        <w:rPr>
          <w:rFonts w:ascii="Calibri" w:eastAsia="Times New Roman" w:hAnsi="Calibri" w:cs="Times New Roman"/>
          <w:b/>
          <w:lang w:bidi="en-US"/>
        </w:rPr>
      </w:pPr>
    </w:p>
    <w:p>
      <w:pPr>
        <w:ind w:left="450" w:hanging="360"/>
        <w:rPr>
          <w:rFonts w:ascii="Calibri" w:eastAsia="Times New Roman" w:hAnsi="Calibri" w:cs="Arial"/>
          <w:b/>
          <w:lang w:bidi="en-US"/>
        </w:rPr>
      </w:pPr>
      <w:r>
        <w:rPr>
          <w:rFonts w:ascii="Calibri" w:eastAsia="Times New Roman" w:hAnsi="Calibri" w:cs="Arial"/>
          <w:b/>
          <w:lang w:bidi="en-US"/>
        </w:rPr>
        <w:br w:type="page"/>
      </w:r>
      <w:r>
        <w:rPr>
          <w:rFonts w:ascii="Calibri" w:eastAsia="Times New Roman" w:hAnsi="Calibri" w:cs="Arial"/>
          <w:b/>
          <w:lang w:bidi="en-US"/>
        </w:rPr>
        <w:lastRenderedPageBreak/>
        <w:t>28.</w:t>
      </w:r>
      <w:r>
        <w:rPr>
          <w:rFonts w:ascii="Calibri" w:eastAsia="Times New Roman" w:hAnsi="Calibri" w:cs="Arial"/>
          <w:b/>
          <w:lang w:bidi="en-US"/>
        </w:rPr>
        <w:tab/>
        <w:t>Smart water heaters can adjust their operations to help the electric grid cope with periods of high demand without impacting your use of your hot water supply.  If your leased water heater was equipped with the appropriate technology, would you enroll in such a program in exchange for a monthly incentive or a reduced monthly lease price?  [THOSE WITH WATER HEATERS]</w:t>
      </w:r>
    </w:p>
    <w:p>
      <w:pPr>
        <w:tabs>
          <w:tab w:val="left" w:pos="1440"/>
          <w:tab w:val="right" w:leader="dot" w:pos="4320"/>
        </w:tabs>
        <w:ind w:left="1080"/>
        <w:rPr>
          <w:rFonts w:ascii="Calibri" w:eastAsia="Times New Roman" w:hAnsi="Calibri" w:cs="Times New Roman"/>
          <w:b/>
          <w:sz w:val="22"/>
          <w:lang w:bidi="en-US"/>
        </w:rPr>
      </w:pPr>
    </w:p>
    <w:p>
      <w:pPr>
        <w:tabs>
          <w:tab w:val="left" w:pos="1440"/>
          <w:tab w:val="right" w:leader="dot" w:pos="4320"/>
        </w:tabs>
        <w:ind w:left="1080" w:hanging="630"/>
        <w:rPr>
          <w:rFonts w:ascii="Calibri" w:eastAsia="Times New Roman" w:hAnsi="Calibri" w:cs="Times New Roman"/>
          <w:b/>
          <w:sz w:val="22"/>
          <w:lang w:bidi="en-US"/>
        </w:rPr>
      </w:pPr>
      <w:r>
        <w:rPr>
          <w:rFonts w:ascii="Calibri" w:eastAsia="Times New Roman" w:hAnsi="Calibri" w:cs="Times New Roman"/>
          <w:b/>
          <w:sz w:val="22"/>
          <w:lang w:bidi="en-US"/>
        </w:rPr>
        <w:t>DEFINITELY/PROBABLY YES</w:t>
      </w:r>
      <w:r>
        <w:rPr>
          <w:rFonts w:ascii="Calibri" w:eastAsia="Times New Roman" w:hAnsi="Calibri" w:cs="Times New Roman"/>
          <w:b/>
          <w:sz w:val="22"/>
          <w:lang w:bidi="en-US"/>
        </w:rPr>
        <w:tab/>
        <w:t>39%</w:t>
      </w:r>
    </w:p>
    <w:p>
      <w:pPr>
        <w:tabs>
          <w:tab w:val="left" w:pos="720"/>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Definitely yes</w:t>
      </w:r>
      <w:r>
        <w:rPr>
          <w:rFonts w:ascii="Calibri" w:eastAsia="Times New Roman" w:hAnsi="Calibri" w:cs="Times New Roman"/>
          <w:sz w:val="22"/>
          <w:lang w:bidi="en-US"/>
        </w:rPr>
        <w:tab/>
        <w:t>13%</w:t>
      </w:r>
    </w:p>
    <w:p>
      <w:pPr>
        <w:tabs>
          <w:tab w:val="left" w:pos="720"/>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Probably yes</w:t>
      </w:r>
      <w:r>
        <w:rPr>
          <w:rFonts w:ascii="Calibri" w:eastAsia="Times New Roman" w:hAnsi="Calibri" w:cs="Times New Roman"/>
          <w:sz w:val="22"/>
          <w:lang w:bidi="en-US"/>
        </w:rPr>
        <w:tab/>
        <w:t>26%</w:t>
      </w:r>
    </w:p>
    <w:p>
      <w:pPr>
        <w:tabs>
          <w:tab w:val="left" w:pos="1440"/>
          <w:tab w:val="right" w:leader="dot" w:pos="4320"/>
        </w:tabs>
        <w:ind w:left="1080" w:hanging="630"/>
        <w:rPr>
          <w:rFonts w:ascii="Calibri" w:eastAsia="Times New Roman" w:hAnsi="Calibri" w:cs="Times New Roman"/>
          <w:sz w:val="22"/>
          <w:lang w:bidi="en-US"/>
        </w:rPr>
      </w:pPr>
      <w:r>
        <w:rPr>
          <w:rFonts w:ascii="Calibri" w:eastAsia="Times New Roman" w:hAnsi="Calibri" w:cs="Times New Roman"/>
          <w:sz w:val="22"/>
          <w:lang w:bidi="en-US"/>
        </w:rPr>
        <w:t>Possibly</w:t>
      </w:r>
      <w:r>
        <w:rPr>
          <w:rFonts w:ascii="Calibri" w:eastAsia="Times New Roman" w:hAnsi="Calibri" w:cs="Times New Roman"/>
          <w:sz w:val="22"/>
          <w:lang w:bidi="en-US"/>
        </w:rPr>
        <w:tab/>
      </w:r>
      <w:r>
        <w:rPr>
          <w:rFonts w:ascii="Calibri" w:eastAsia="Times New Roman" w:hAnsi="Calibri" w:cs="Times New Roman"/>
          <w:sz w:val="22"/>
          <w:lang w:bidi="en-US"/>
        </w:rPr>
        <w:tab/>
        <w:t>32%</w:t>
      </w:r>
    </w:p>
    <w:p>
      <w:pPr>
        <w:tabs>
          <w:tab w:val="left" w:pos="1440"/>
          <w:tab w:val="right" w:leader="dot" w:pos="4320"/>
        </w:tabs>
        <w:ind w:left="1080" w:hanging="630"/>
        <w:rPr>
          <w:rFonts w:ascii="Calibri" w:eastAsia="Times New Roman" w:hAnsi="Calibri" w:cs="Times New Roman"/>
          <w:b/>
          <w:sz w:val="22"/>
          <w:lang w:bidi="en-US"/>
        </w:rPr>
      </w:pPr>
      <w:r>
        <w:rPr>
          <w:rFonts w:ascii="Calibri" w:eastAsia="Times New Roman" w:hAnsi="Calibri" w:cs="Times New Roman"/>
          <w:b/>
          <w:sz w:val="22"/>
          <w:lang w:bidi="en-US"/>
        </w:rPr>
        <w:t>DEFINITELY/PROBABLY NO</w:t>
      </w:r>
      <w:r>
        <w:rPr>
          <w:rFonts w:ascii="Calibri" w:eastAsia="Times New Roman" w:hAnsi="Calibri" w:cs="Times New Roman"/>
          <w:b/>
          <w:sz w:val="22"/>
          <w:lang w:bidi="en-US"/>
        </w:rPr>
        <w:tab/>
        <w:t>28%</w:t>
      </w:r>
    </w:p>
    <w:p>
      <w:pPr>
        <w:tabs>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Probably not</w:t>
      </w:r>
      <w:r>
        <w:rPr>
          <w:rFonts w:ascii="Calibri" w:eastAsia="Times New Roman" w:hAnsi="Calibri" w:cs="Times New Roman"/>
          <w:sz w:val="22"/>
          <w:lang w:bidi="en-US"/>
        </w:rPr>
        <w:tab/>
        <w:t>19%</w:t>
      </w:r>
    </w:p>
    <w:p>
      <w:pPr>
        <w:tabs>
          <w:tab w:val="left" w:pos="1440"/>
          <w:tab w:val="right" w:leader="dot" w:pos="4320"/>
        </w:tabs>
        <w:ind w:left="270" w:firstLine="450"/>
        <w:rPr>
          <w:rFonts w:ascii="Calibri" w:eastAsia="Times New Roman" w:hAnsi="Calibri" w:cs="Times New Roman"/>
          <w:sz w:val="22"/>
          <w:lang w:bidi="en-US"/>
        </w:rPr>
      </w:pPr>
      <w:r>
        <w:rPr>
          <w:rFonts w:ascii="Calibri" w:eastAsia="Times New Roman" w:hAnsi="Calibri" w:cs="Times New Roman"/>
          <w:sz w:val="22"/>
          <w:lang w:bidi="en-US"/>
        </w:rPr>
        <w:t>Definitely not</w:t>
      </w:r>
      <w:r>
        <w:rPr>
          <w:rFonts w:ascii="Calibri" w:eastAsia="Times New Roman" w:hAnsi="Calibri" w:cs="Times New Roman"/>
          <w:sz w:val="22"/>
          <w:lang w:bidi="en-US"/>
        </w:rPr>
        <w:tab/>
        <w:t>9%</w:t>
      </w:r>
    </w:p>
    <w:p>
      <w:pPr>
        <w:ind w:left="450"/>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29.</w:t>
      </w:r>
      <w:r>
        <w:rPr>
          <w:rFonts w:ascii="Calibri" w:eastAsia="Times New Roman" w:hAnsi="Calibri" w:cs="Arial"/>
          <w:b/>
          <w:lang w:bidi="en-US"/>
        </w:rPr>
        <w:tab/>
        <w:t>Web-enabled thermostats can adjust their operations to help the electric grid cope with periods of high demand without impacting your use of your heat supply.  If your leased equipment had the appropriate technology, would you enroll in such a program in exchange for a monthly incentive or a reduced monthly lease price?  [THOSE WITH FURNACE OR HEAT PUMP]</w:t>
      </w:r>
    </w:p>
    <w:p>
      <w:pPr>
        <w:tabs>
          <w:tab w:val="left" w:pos="1440"/>
          <w:tab w:val="right" w:leader="dot" w:pos="4320"/>
        </w:tabs>
        <w:ind w:left="1080"/>
        <w:rPr>
          <w:rFonts w:ascii="Calibri" w:eastAsia="Times New Roman" w:hAnsi="Calibri" w:cs="Times New Roman"/>
          <w:b/>
          <w:sz w:val="22"/>
          <w:lang w:bidi="en-US"/>
        </w:rPr>
      </w:pPr>
    </w:p>
    <w:p>
      <w:pPr>
        <w:tabs>
          <w:tab w:val="left" w:pos="1440"/>
          <w:tab w:val="right" w:leader="dot" w:pos="4320"/>
        </w:tabs>
        <w:ind w:left="1080" w:hanging="630"/>
        <w:rPr>
          <w:rFonts w:ascii="Calibri" w:eastAsia="Times New Roman" w:hAnsi="Calibri" w:cs="Times New Roman"/>
          <w:b/>
          <w:sz w:val="22"/>
          <w:lang w:bidi="en-US"/>
        </w:rPr>
      </w:pPr>
      <w:r>
        <w:rPr>
          <w:rFonts w:ascii="Calibri" w:eastAsia="Times New Roman" w:hAnsi="Calibri" w:cs="Times New Roman"/>
          <w:b/>
          <w:sz w:val="22"/>
          <w:lang w:bidi="en-US"/>
        </w:rPr>
        <w:t>DEFINITELY/PROBABLY YES</w:t>
      </w:r>
      <w:r>
        <w:rPr>
          <w:rFonts w:ascii="Calibri" w:eastAsia="Times New Roman" w:hAnsi="Calibri" w:cs="Times New Roman"/>
          <w:b/>
          <w:sz w:val="22"/>
          <w:lang w:bidi="en-US"/>
        </w:rPr>
        <w:tab/>
        <w:t>38%</w:t>
      </w:r>
    </w:p>
    <w:p>
      <w:pPr>
        <w:tabs>
          <w:tab w:val="left" w:pos="720"/>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Definitely yes</w:t>
      </w:r>
      <w:r>
        <w:rPr>
          <w:rFonts w:ascii="Calibri" w:eastAsia="Times New Roman" w:hAnsi="Calibri" w:cs="Times New Roman"/>
          <w:sz w:val="22"/>
          <w:lang w:bidi="en-US"/>
        </w:rPr>
        <w:tab/>
        <w:t>12%</w:t>
      </w:r>
    </w:p>
    <w:p>
      <w:pPr>
        <w:tabs>
          <w:tab w:val="left" w:pos="720"/>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Probably yes</w:t>
      </w:r>
      <w:r>
        <w:rPr>
          <w:rFonts w:ascii="Calibri" w:eastAsia="Times New Roman" w:hAnsi="Calibri" w:cs="Times New Roman"/>
          <w:sz w:val="22"/>
          <w:lang w:bidi="en-US"/>
        </w:rPr>
        <w:tab/>
        <w:t>26%</w:t>
      </w:r>
    </w:p>
    <w:p>
      <w:pPr>
        <w:tabs>
          <w:tab w:val="left" w:pos="1440"/>
          <w:tab w:val="right" w:leader="dot" w:pos="4320"/>
        </w:tabs>
        <w:ind w:left="1080" w:hanging="630"/>
        <w:rPr>
          <w:rFonts w:ascii="Calibri" w:eastAsia="Times New Roman" w:hAnsi="Calibri" w:cs="Times New Roman"/>
          <w:sz w:val="22"/>
          <w:lang w:bidi="en-US"/>
        </w:rPr>
      </w:pPr>
      <w:r>
        <w:rPr>
          <w:rFonts w:ascii="Calibri" w:eastAsia="Times New Roman" w:hAnsi="Calibri" w:cs="Times New Roman"/>
          <w:sz w:val="22"/>
          <w:lang w:bidi="en-US"/>
        </w:rPr>
        <w:t>Possibly</w:t>
      </w:r>
      <w:r>
        <w:rPr>
          <w:rFonts w:ascii="Calibri" w:eastAsia="Times New Roman" w:hAnsi="Calibri" w:cs="Times New Roman"/>
          <w:sz w:val="22"/>
          <w:lang w:bidi="en-US"/>
        </w:rPr>
        <w:tab/>
      </w:r>
      <w:r>
        <w:rPr>
          <w:rFonts w:ascii="Calibri" w:eastAsia="Times New Roman" w:hAnsi="Calibri" w:cs="Times New Roman"/>
          <w:sz w:val="22"/>
          <w:lang w:bidi="en-US"/>
        </w:rPr>
        <w:tab/>
        <w:t>31%</w:t>
      </w:r>
    </w:p>
    <w:p>
      <w:pPr>
        <w:tabs>
          <w:tab w:val="left" w:pos="1440"/>
          <w:tab w:val="right" w:leader="dot" w:pos="4320"/>
        </w:tabs>
        <w:ind w:left="1080" w:hanging="630"/>
        <w:rPr>
          <w:rFonts w:ascii="Calibri" w:eastAsia="Times New Roman" w:hAnsi="Calibri" w:cs="Times New Roman"/>
          <w:b/>
          <w:sz w:val="22"/>
          <w:lang w:bidi="en-US"/>
        </w:rPr>
      </w:pPr>
      <w:r>
        <w:rPr>
          <w:rFonts w:ascii="Calibri" w:eastAsia="Times New Roman" w:hAnsi="Calibri" w:cs="Times New Roman"/>
          <w:b/>
          <w:sz w:val="22"/>
          <w:lang w:bidi="en-US"/>
        </w:rPr>
        <w:t>DEFINITELY/PROBABLY NO</w:t>
      </w:r>
      <w:r>
        <w:rPr>
          <w:rFonts w:ascii="Calibri" w:eastAsia="Times New Roman" w:hAnsi="Calibri" w:cs="Times New Roman"/>
          <w:b/>
          <w:sz w:val="22"/>
          <w:lang w:bidi="en-US"/>
        </w:rPr>
        <w:tab/>
        <w:t>30%</w:t>
      </w:r>
    </w:p>
    <w:p>
      <w:pPr>
        <w:tabs>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Probably not</w:t>
      </w:r>
      <w:r>
        <w:rPr>
          <w:rFonts w:ascii="Calibri" w:eastAsia="Times New Roman" w:hAnsi="Calibri" w:cs="Times New Roman"/>
          <w:sz w:val="22"/>
          <w:lang w:bidi="en-US"/>
        </w:rPr>
        <w:tab/>
        <w:t>20%</w:t>
      </w:r>
    </w:p>
    <w:p>
      <w:pPr>
        <w:tabs>
          <w:tab w:val="left" w:pos="1440"/>
          <w:tab w:val="right" w:leader="dot" w:pos="4320"/>
        </w:tabs>
        <w:ind w:left="1350" w:hanging="630"/>
        <w:rPr>
          <w:rFonts w:ascii="Calibri" w:eastAsia="Times New Roman" w:hAnsi="Calibri" w:cs="Times New Roman"/>
          <w:sz w:val="22"/>
          <w:lang w:bidi="en-US"/>
        </w:rPr>
      </w:pPr>
      <w:r>
        <w:rPr>
          <w:rFonts w:ascii="Calibri" w:eastAsia="Times New Roman" w:hAnsi="Calibri" w:cs="Times New Roman"/>
          <w:sz w:val="22"/>
          <w:lang w:bidi="en-US"/>
        </w:rPr>
        <w:t>Definitely not</w:t>
      </w:r>
      <w:r>
        <w:rPr>
          <w:rFonts w:ascii="Calibri" w:eastAsia="Times New Roman" w:hAnsi="Calibri" w:cs="Times New Roman"/>
          <w:sz w:val="22"/>
          <w:lang w:bidi="en-US"/>
        </w:rPr>
        <w:tab/>
        <w:t>10%</w:t>
      </w:r>
    </w:p>
    <w:p>
      <w:pPr>
        <w:keepNext/>
        <w:spacing w:before="240" w:after="60"/>
        <w:outlineLvl w:val="0"/>
        <w:rPr>
          <w:rFonts w:ascii="Calibri" w:eastAsia="Times New Roman" w:hAnsi="Calibri" w:cs="Times New Roman"/>
          <w:b/>
          <w:bCs/>
          <w:kern w:val="32"/>
          <w:lang w:bidi="en-US"/>
        </w:rPr>
      </w:pPr>
      <w:r>
        <w:rPr>
          <w:rFonts w:ascii="Calibri" w:eastAsia="Times New Roman" w:hAnsi="Calibri" w:cs="Times New Roman"/>
          <w:b/>
          <w:bCs/>
          <w:kern w:val="32"/>
          <w:lang w:bidi="en-US"/>
        </w:rPr>
        <w:br w:type="page"/>
      </w:r>
      <w:r>
        <w:rPr>
          <w:rFonts w:ascii="Calibri" w:eastAsia="Times New Roman" w:hAnsi="Calibri" w:cs="Times New Roman"/>
          <w:b/>
          <w:bCs/>
          <w:kern w:val="32"/>
          <w:lang w:bidi="en-US"/>
        </w:rPr>
        <w:lastRenderedPageBreak/>
        <w:t>MESSAGE TESTING</w:t>
      </w:r>
    </w:p>
    <w:p>
      <w:pPr>
        <w:rPr>
          <w:rFonts w:ascii="Calibri" w:eastAsia="Times New Roman" w:hAnsi="Calibri" w:cs="Times New Roman"/>
          <w:lang w:bidi="en-US"/>
        </w:rPr>
      </w:pPr>
      <w:r>
        <w:rPr>
          <w:rFonts w:ascii="Calibri" w:eastAsia="Times New Roman" w:hAnsi="Calibri" w:cs="Times New Roman"/>
          <w:lang w:bidi="en-US"/>
        </w:rPr>
        <w:t>[ALL RESPONDENTS, n=600]</w:t>
      </w:r>
    </w:p>
    <w:p>
      <w:pPr>
        <w:rPr>
          <w:rFonts w:ascii="Calibri" w:eastAsia="Times New Roman" w:hAnsi="Calibri" w:cs="Times New Roman"/>
          <w:lang w:bidi="en-US"/>
        </w:rPr>
      </w:pPr>
    </w:p>
    <w:p>
      <w:pPr>
        <w:ind w:left="450" w:hanging="360"/>
        <w:rPr>
          <w:rFonts w:ascii="Calibri" w:eastAsia="Times New Roman" w:hAnsi="Calibri" w:cs="Arial"/>
          <w:b/>
          <w:lang w:bidi="en-US"/>
        </w:rPr>
      </w:pPr>
      <w:r>
        <w:rPr>
          <w:rFonts w:ascii="Calibri" w:eastAsia="Times New Roman" w:hAnsi="Calibri" w:cs="Arial"/>
          <w:b/>
          <w:lang w:bidi="en-US"/>
        </w:rPr>
        <w:t>30.</w:t>
      </w:r>
      <w:r>
        <w:rPr>
          <w:rFonts w:ascii="Calibri" w:eastAsia="Times New Roman" w:hAnsi="Calibri" w:cs="Arial"/>
          <w:b/>
          <w:lang w:bidi="en-US"/>
        </w:rPr>
        <w:tab/>
        <w:t xml:space="preserve">Below are a few statements about the proposed space and water heat equipment leasing program, please rate your level of agreement with each. </w:t>
      </w:r>
    </w:p>
    <w:p>
      <w:pPr>
        <w:rPr>
          <w:rFonts w:ascii="Calibri" w:eastAsia="Times New Roman" w:hAnsi="Calibri" w:cs="Times New Roman"/>
          <w:lang w:bidi="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485"/>
        <w:gridCol w:w="597"/>
        <w:gridCol w:w="597"/>
        <w:gridCol w:w="597"/>
        <w:gridCol w:w="597"/>
        <w:gridCol w:w="893"/>
        <w:gridCol w:w="823"/>
        <w:gridCol w:w="637"/>
      </w:tblGrid>
      <w:tr>
        <w:trPr>
          <w:trHeight w:val="206"/>
          <w:tblHeader/>
        </w:trPr>
        <w:tc>
          <w:tcPr>
            <w:tcW w:w="6309" w:type="dxa"/>
            <w:vMerge w:val="restart"/>
            <w:shd w:val="clear" w:color="auto" w:fill="auto"/>
          </w:tcPr>
          <w:p>
            <w:pPr>
              <w:ind w:left="270"/>
              <w:rPr>
                <w:rFonts w:ascii="Calibri" w:eastAsia="Times New Roman" w:hAnsi="Calibri" w:cs="Times New Roman"/>
                <w:b/>
                <w:lang w:bidi="en-US"/>
              </w:rPr>
            </w:pPr>
          </w:p>
        </w:tc>
        <w:tc>
          <w:tcPr>
            <w:tcW w:w="1976" w:type="dxa"/>
            <w:gridSpan w:val="5"/>
            <w:shd w:val="clear" w:color="auto" w:fill="auto"/>
          </w:tcPr>
          <w:p>
            <w:pPr>
              <w:jc w:val="center"/>
              <w:rPr>
                <w:rFonts w:ascii="Calibri" w:eastAsia="Times New Roman" w:hAnsi="Calibri" w:cs="Times New Roman"/>
                <w:b/>
                <w:sz w:val="19"/>
                <w:szCs w:val="19"/>
                <w:lang w:bidi="en-US"/>
              </w:rPr>
            </w:pPr>
            <w:r>
              <w:rPr>
                <w:rFonts w:ascii="Calibri" w:eastAsia="Times New Roman" w:hAnsi="Calibri" w:cs="Times New Roman"/>
                <w:b/>
                <w:sz w:val="19"/>
                <w:szCs w:val="19"/>
                <w:lang w:bidi="en-US"/>
              </w:rPr>
              <w:t>S. Disagree - - -  S. Agree</w:t>
            </w:r>
          </w:p>
        </w:tc>
        <w:tc>
          <w:tcPr>
            <w:tcW w:w="893" w:type="dxa"/>
            <w:vMerge w:val="restart"/>
            <w:shd w:val="clear" w:color="auto" w:fill="auto"/>
          </w:tcPr>
          <w:p>
            <w:pPr>
              <w:jc w:val="center"/>
              <w:rPr>
                <w:rFonts w:ascii="Calibri" w:eastAsia="Times New Roman" w:hAnsi="Calibri" w:cs="Times New Roman"/>
                <w:b/>
                <w:sz w:val="16"/>
                <w:lang w:bidi="en-US"/>
              </w:rPr>
            </w:pPr>
            <w:r>
              <w:rPr>
                <w:rFonts w:ascii="Calibri" w:eastAsia="Times New Roman" w:hAnsi="Calibri" w:cs="Times New Roman"/>
                <w:b/>
                <w:sz w:val="16"/>
                <w:lang w:bidi="en-US"/>
              </w:rPr>
              <w:t>NET NEGATIVE</w:t>
            </w:r>
          </w:p>
        </w:tc>
        <w:tc>
          <w:tcPr>
            <w:tcW w:w="823" w:type="dxa"/>
            <w:vMerge w:val="restart"/>
            <w:shd w:val="clear" w:color="auto" w:fill="auto"/>
          </w:tcPr>
          <w:p>
            <w:pPr>
              <w:jc w:val="center"/>
              <w:rPr>
                <w:rFonts w:ascii="Calibri" w:eastAsia="Times New Roman" w:hAnsi="Calibri" w:cs="Times New Roman"/>
                <w:b/>
                <w:sz w:val="16"/>
                <w:lang w:bidi="en-US"/>
              </w:rPr>
            </w:pPr>
            <w:r>
              <w:rPr>
                <w:rFonts w:ascii="Calibri" w:eastAsia="Times New Roman" w:hAnsi="Calibri" w:cs="Times New Roman"/>
                <w:b/>
                <w:sz w:val="16"/>
                <w:lang w:bidi="en-US"/>
              </w:rPr>
              <w:t>NET POSITIVE</w:t>
            </w:r>
          </w:p>
        </w:tc>
        <w:tc>
          <w:tcPr>
            <w:tcW w:w="637" w:type="dxa"/>
            <w:vMerge w:val="restart"/>
            <w:shd w:val="clear" w:color="auto" w:fill="auto"/>
          </w:tcPr>
          <w:p>
            <w:pPr>
              <w:jc w:val="center"/>
              <w:rPr>
                <w:rFonts w:ascii="Calibri" w:eastAsia="Times New Roman" w:hAnsi="Calibri" w:cs="Times New Roman"/>
                <w:b/>
                <w:sz w:val="16"/>
                <w:lang w:bidi="en-US"/>
              </w:rPr>
            </w:pPr>
            <w:r>
              <w:rPr>
                <w:rFonts w:ascii="Calibri" w:eastAsia="Times New Roman" w:hAnsi="Calibri" w:cs="Times New Roman"/>
                <w:b/>
                <w:sz w:val="16"/>
                <w:lang w:bidi="en-US"/>
              </w:rPr>
              <w:t>MEAN</w:t>
            </w:r>
          </w:p>
        </w:tc>
      </w:tr>
      <w:tr>
        <w:trPr>
          <w:trHeight w:val="152"/>
        </w:trPr>
        <w:tc>
          <w:tcPr>
            <w:tcW w:w="6309" w:type="dxa"/>
            <w:vMerge/>
            <w:shd w:val="clear" w:color="auto" w:fill="auto"/>
          </w:tcPr>
          <w:p>
            <w:pPr>
              <w:ind w:left="270"/>
              <w:rPr>
                <w:rFonts w:ascii="Calibri" w:eastAsia="Times New Roman" w:hAnsi="Calibri" w:cs="Times New Roman"/>
                <w:b/>
                <w:lang w:bidi="en-US"/>
              </w:rPr>
            </w:pPr>
          </w:p>
        </w:tc>
        <w:tc>
          <w:tcPr>
            <w:tcW w:w="328"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1</w:t>
            </w:r>
          </w:p>
        </w:tc>
        <w:tc>
          <w:tcPr>
            <w:tcW w:w="328"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2</w:t>
            </w:r>
          </w:p>
        </w:tc>
        <w:tc>
          <w:tcPr>
            <w:tcW w:w="440"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w:t>
            </w:r>
          </w:p>
        </w:tc>
        <w:tc>
          <w:tcPr>
            <w:tcW w:w="440"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4</w:t>
            </w:r>
          </w:p>
        </w:tc>
        <w:tc>
          <w:tcPr>
            <w:tcW w:w="440"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5</w:t>
            </w:r>
          </w:p>
        </w:tc>
        <w:tc>
          <w:tcPr>
            <w:tcW w:w="893" w:type="dxa"/>
            <w:vMerge/>
            <w:shd w:val="clear" w:color="auto" w:fill="auto"/>
            <w:textDirection w:val="btLr"/>
          </w:tcPr>
          <w:p>
            <w:pPr>
              <w:ind w:left="113" w:right="113"/>
              <w:jc w:val="center"/>
              <w:rPr>
                <w:rFonts w:ascii="Calibri" w:eastAsia="Times New Roman" w:hAnsi="Calibri" w:cs="Times New Roman"/>
                <w:b/>
                <w:sz w:val="14"/>
                <w:lang w:bidi="en-US"/>
              </w:rPr>
            </w:pPr>
          </w:p>
        </w:tc>
        <w:tc>
          <w:tcPr>
            <w:tcW w:w="823" w:type="dxa"/>
            <w:vMerge/>
            <w:shd w:val="clear" w:color="auto" w:fill="auto"/>
            <w:textDirection w:val="btLr"/>
          </w:tcPr>
          <w:p>
            <w:pPr>
              <w:ind w:left="113" w:right="113"/>
              <w:jc w:val="center"/>
              <w:rPr>
                <w:rFonts w:ascii="Calibri" w:eastAsia="Times New Roman" w:hAnsi="Calibri" w:cs="Times New Roman"/>
                <w:b/>
                <w:sz w:val="14"/>
                <w:lang w:bidi="en-US"/>
              </w:rPr>
            </w:pPr>
          </w:p>
        </w:tc>
        <w:tc>
          <w:tcPr>
            <w:tcW w:w="637" w:type="dxa"/>
            <w:vMerge/>
            <w:shd w:val="clear" w:color="auto" w:fill="auto"/>
            <w:textDirection w:val="btLr"/>
          </w:tcPr>
          <w:p>
            <w:pPr>
              <w:ind w:left="113" w:right="113"/>
              <w:jc w:val="center"/>
              <w:rPr>
                <w:rFonts w:ascii="Calibri" w:eastAsia="Times New Roman" w:hAnsi="Calibri" w:cs="Times New Roman"/>
                <w:b/>
                <w:sz w:val="14"/>
                <w:lang w:bidi="en-US"/>
              </w:rPr>
            </w:pP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If something breaks, I want 24-hour customer service and same day repairs.</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12%</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45%</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42%</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2%</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87%</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4.3</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The maintenance and repair service offered through a leasing program keeps equipment working and gives customers added peace-of-mind.</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23%</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53%</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19%</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6%</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72%</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3.8</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It’s important to help people make the switch to technologically advanced equipment to help them save money on their energy bills over the long term.</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53%</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17%</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6%</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70%</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3.8</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Puget Sound Energy is a trusted energy advisor and will help customers get the equipment and services they need.</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30%</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50%</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16%</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5%</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66%</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3.7</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Replacing space and water heat equipment before the end of their useful life helps prevent emergencies and is safer for homeowners.</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6%</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28%</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50%</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14%</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8%</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64%</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3.7</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Some households can’t afford to replace space and water heat equipment on a regular and safe basis. A leasing program would help keep people warm and safe in their homes.</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31%</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50%</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13%</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7%</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63%</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3.7</w:t>
            </w:r>
          </w:p>
        </w:tc>
      </w:tr>
      <w:tr>
        <w:trPr>
          <w:trHeight w:val="1133"/>
        </w:trP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It’s important to help people make the switch to technologically advanced equipment, because it allows consumers and utilities to remotely monitor and administer services (which will improve performance), it increases efficiency and it help the environment.</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9%</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29%</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15%</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13%</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59%</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3.6</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It’s important to me that my furnace, heat pump or water heater last. If a leasing program helps to extend the life of this equipment, it’s worth it.</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6%</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38%</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37%</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15%</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10%</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52%</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3.5</w:t>
            </w:r>
          </w:p>
        </w:tc>
      </w:tr>
      <w:tr>
        <w:tc>
          <w:tcPr>
            <w:tcW w:w="6309" w:type="dxa"/>
            <w:shd w:val="clear" w:color="auto" w:fill="auto"/>
          </w:tcPr>
          <w:p>
            <w:pPr>
              <w:rPr>
                <w:rFonts w:ascii="Calibri" w:eastAsia="Times New Roman" w:hAnsi="Calibri" w:cs="Times New Roman"/>
                <w:sz w:val="22"/>
                <w:szCs w:val="22"/>
                <w:lang w:bidi="en-US"/>
              </w:rPr>
            </w:pPr>
            <w:r>
              <w:rPr>
                <w:rFonts w:ascii="Calibri" w:eastAsia="Times New Roman" w:hAnsi="Calibri" w:cs="Times New Roman"/>
                <w:sz w:val="22"/>
                <w:szCs w:val="22"/>
                <w:lang w:bidi="en-US"/>
              </w:rPr>
              <w:t>Equipment leasing is unnecessary. Banks and stores provide financing so people can purchase and maintain the equipment they need.</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w:t>
            </w:r>
          </w:p>
        </w:tc>
        <w:tc>
          <w:tcPr>
            <w:tcW w:w="328"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17%</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46%</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24%</w:t>
            </w:r>
          </w:p>
        </w:tc>
        <w:tc>
          <w:tcPr>
            <w:tcW w:w="440" w:type="dxa"/>
            <w:shd w:val="clear" w:color="auto" w:fill="auto"/>
          </w:tcPr>
          <w:p>
            <w:pPr>
              <w:jc w:val="center"/>
              <w:rPr>
                <w:rFonts w:ascii="Calibri" w:eastAsia="Times New Roman" w:hAnsi="Calibri" w:cs="Times New Roman"/>
                <w:sz w:val="22"/>
                <w:szCs w:val="22"/>
                <w:lang w:bidi="en-US"/>
              </w:rPr>
            </w:pPr>
            <w:r>
              <w:rPr>
                <w:rFonts w:ascii="Calibri" w:eastAsia="Times New Roman" w:hAnsi="Calibri" w:cs="Times New Roman"/>
                <w:sz w:val="22"/>
                <w:szCs w:val="22"/>
                <w:lang w:bidi="en-US"/>
              </w:rPr>
              <w:t>9%</w:t>
            </w:r>
          </w:p>
        </w:tc>
        <w:tc>
          <w:tcPr>
            <w:tcW w:w="89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21%</w:t>
            </w:r>
          </w:p>
        </w:tc>
        <w:tc>
          <w:tcPr>
            <w:tcW w:w="823"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33%</w:t>
            </w:r>
          </w:p>
        </w:tc>
        <w:tc>
          <w:tcPr>
            <w:tcW w:w="637" w:type="dxa"/>
            <w:shd w:val="clear" w:color="auto" w:fill="auto"/>
          </w:tcPr>
          <w:p>
            <w:pPr>
              <w:jc w:val="center"/>
              <w:rPr>
                <w:rFonts w:ascii="Calibri" w:eastAsia="Times New Roman" w:hAnsi="Calibri" w:cs="Times New Roman"/>
                <w:b/>
                <w:sz w:val="22"/>
                <w:szCs w:val="22"/>
                <w:lang w:bidi="en-US"/>
              </w:rPr>
            </w:pPr>
            <w:r>
              <w:rPr>
                <w:rFonts w:ascii="Calibri" w:eastAsia="Times New Roman" w:hAnsi="Calibri" w:cs="Times New Roman"/>
                <w:b/>
                <w:sz w:val="22"/>
                <w:szCs w:val="22"/>
                <w:lang w:bidi="en-US"/>
              </w:rPr>
              <w:t>3.2</w:t>
            </w:r>
          </w:p>
        </w:tc>
      </w:tr>
    </w:tbl>
    <w:p>
      <w:pPr>
        <w:rPr>
          <w:rFonts w:ascii="Calibri" w:eastAsia="Times New Roman" w:hAnsi="Calibri" w:cs="Times New Roman"/>
          <w:b/>
          <w:lang w:bidi="en-US"/>
        </w:rPr>
      </w:pPr>
    </w:p>
    <w:p>
      <w:pPr>
        <w:keepNext/>
        <w:spacing w:before="240" w:after="60"/>
        <w:outlineLvl w:val="0"/>
        <w:rPr>
          <w:rFonts w:ascii="Calibri" w:eastAsia="Times New Roman" w:hAnsi="Calibri" w:cs="Arial"/>
          <w:b/>
          <w:bCs/>
          <w:kern w:val="32"/>
          <w:lang w:bidi="en-US"/>
        </w:rPr>
      </w:pPr>
      <w:r>
        <w:rPr>
          <w:rFonts w:ascii="Calibri" w:eastAsia="Times New Roman" w:hAnsi="Calibri" w:cs="Arial"/>
          <w:b/>
          <w:bCs/>
          <w:kern w:val="32"/>
          <w:lang w:bidi="en-US"/>
        </w:rPr>
        <w:br w:type="page"/>
      </w:r>
      <w:r>
        <w:rPr>
          <w:rFonts w:ascii="Calibri" w:eastAsia="Times New Roman" w:hAnsi="Calibri" w:cs="Arial"/>
          <w:b/>
          <w:bCs/>
          <w:kern w:val="32"/>
          <w:lang w:bidi="en-US"/>
        </w:rPr>
        <w:lastRenderedPageBreak/>
        <w:t>DEMOGRAPHICS/BACKGROUND</w:t>
      </w:r>
    </w:p>
    <w:p>
      <w:pPr>
        <w:widowControl w:val="0"/>
        <w:autoSpaceDE w:val="0"/>
        <w:autoSpaceDN w:val="0"/>
        <w:adjustRightInd w:val="0"/>
        <w:spacing w:before="240"/>
        <w:ind w:left="450" w:hanging="364"/>
        <w:rPr>
          <w:rFonts w:ascii="Calibri" w:eastAsia="Times New Roman" w:hAnsi="Calibri" w:cs="Arial"/>
          <w:sz w:val="22"/>
        </w:rPr>
      </w:pPr>
      <w:r>
        <w:rPr>
          <w:rFonts w:ascii="Calibri" w:eastAsia="Times New Roman" w:hAnsi="Calibri" w:cs="Arial"/>
          <w:sz w:val="22"/>
        </w:rPr>
        <w:t>31.</w:t>
      </w:r>
      <w:r>
        <w:rPr>
          <w:rFonts w:ascii="Calibri" w:eastAsia="Times New Roman" w:hAnsi="Calibri" w:cs="Arial"/>
          <w:sz w:val="22"/>
        </w:rPr>
        <w:tab/>
        <w:t>Sex/Gender</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Female </w:t>
      </w:r>
      <w:r>
        <w:rPr>
          <w:rFonts w:ascii="Calibri" w:eastAsia="Times New Roman" w:hAnsi="Calibri" w:cs="Times New Roman"/>
          <w:sz w:val="22"/>
          <w:lang w:bidi="en-US"/>
        </w:rPr>
        <w:tab/>
        <w:t>59%</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Male </w:t>
      </w:r>
      <w:r>
        <w:rPr>
          <w:rFonts w:ascii="Calibri" w:eastAsia="Times New Roman" w:hAnsi="Calibri" w:cs="Times New Roman"/>
          <w:sz w:val="22"/>
          <w:lang w:bidi="en-US"/>
        </w:rPr>
        <w:tab/>
        <w:t>42%</w:t>
      </w:r>
    </w:p>
    <w:p>
      <w:pPr>
        <w:widowControl w:val="0"/>
        <w:autoSpaceDE w:val="0"/>
        <w:autoSpaceDN w:val="0"/>
        <w:adjustRightInd w:val="0"/>
        <w:spacing w:before="240"/>
        <w:ind w:left="450" w:hanging="364"/>
        <w:rPr>
          <w:rFonts w:ascii="Calibri" w:eastAsia="Times New Roman" w:hAnsi="Calibri" w:cs="Arial"/>
          <w:sz w:val="22"/>
        </w:rPr>
      </w:pPr>
      <w:r>
        <w:rPr>
          <w:rFonts w:ascii="Calibri" w:eastAsia="Times New Roman" w:hAnsi="Calibri" w:cs="Arial"/>
          <w:sz w:val="22"/>
        </w:rPr>
        <w:t>32.</w:t>
      </w:r>
      <w:r>
        <w:rPr>
          <w:rFonts w:ascii="Calibri" w:eastAsia="Times New Roman" w:hAnsi="Calibri" w:cs="Arial"/>
          <w:sz w:val="22"/>
        </w:rPr>
        <w:tab/>
        <w:t>Age</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-24</w:t>
      </w:r>
      <w:r>
        <w:rPr>
          <w:rFonts w:ascii="Calibri" w:eastAsia="Times New Roman" w:hAnsi="Calibri" w:cs="Times New Roman"/>
          <w:sz w:val="22"/>
          <w:lang w:bidi="en-US"/>
        </w:rPr>
        <w:tab/>
        <w:t>*</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25-34</w:t>
      </w:r>
      <w:r>
        <w:rPr>
          <w:rFonts w:ascii="Calibri" w:eastAsia="Times New Roman" w:hAnsi="Calibri" w:cs="Times New Roman"/>
          <w:sz w:val="22"/>
          <w:lang w:bidi="en-US"/>
        </w:rPr>
        <w:tab/>
        <w:t>4%</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35-44</w:t>
      </w:r>
      <w:r>
        <w:rPr>
          <w:rFonts w:ascii="Calibri" w:eastAsia="Times New Roman" w:hAnsi="Calibri" w:cs="Times New Roman"/>
          <w:sz w:val="22"/>
          <w:lang w:bidi="en-US"/>
        </w:rPr>
        <w:tab/>
        <w:t>8%</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45-54</w:t>
      </w:r>
      <w:r>
        <w:rPr>
          <w:rFonts w:ascii="Calibri" w:eastAsia="Times New Roman" w:hAnsi="Calibri" w:cs="Times New Roman"/>
          <w:sz w:val="22"/>
          <w:lang w:bidi="en-US"/>
        </w:rPr>
        <w:tab/>
        <w:t>18%</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55-64</w:t>
      </w:r>
      <w:r>
        <w:rPr>
          <w:rFonts w:ascii="Calibri" w:eastAsia="Times New Roman" w:hAnsi="Calibri" w:cs="Times New Roman"/>
          <w:sz w:val="22"/>
          <w:lang w:bidi="en-US"/>
        </w:rPr>
        <w:tab/>
        <w:t>31%</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65-74</w:t>
      </w:r>
      <w:r>
        <w:rPr>
          <w:rFonts w:ascii="Calibri" w:eastAsia="Times New Roman" w:hAnsi="Calibri" w:cs="Times New Roman"/>
          <w:sz w:val="22"/>
          <w:lang w:bidi="en-US"/>
        </w:rPr>
        <w:tab/>
        <w:t>31%</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75 and older </w:t>
      </w:r>
      <w:r>
        <w:rPr>
          <w:rFonts w:ascii="Calibri" w:eastAsia="Times New Roman" w:hAnsi="Calibri" w:cs="Times New Roman"/>
          <w:sz w:val="22"/>
          <w:lang w:bidi="en-US"/>
        </w:rPr>
        <w:tab/>
        <w:t>8%</w:t>
      </w:r>
    </w:p>
    <w:p>
      <w:pPr>
        <w:widowControl w:val="0"/>
        <w:autoSpaceDE w:val="0"/>
        <w:autoSpaceDN w:val="0"/>
        <w:adjustRightInd w:val="0"/>
        <w:spacing w:before="240"/>
        <w:ind w:left="450" w:hanging="364"/>
        <w:rPr>
          <w:rFonts w:ascii="Calibri" w:eastAsia="Times New Roman" w:hAnsi="Calibri" w:cs="Arial"/>
          <w:sz w:val="22"/>
        </w:rPr>
      </w:pPr>
      <w:r>
        <w:rPr>
          <w:rFonts w:ascii="Calibri" w:eastAsia="Times New Roman" w:hAnsi="Calibri" w:cs="Arial"/>
          <w:sz w:val="22"/>
        </w:rPr>
        <w:t>33.</w:t>
      </w:r>
      <w:r>
        <w:rPr>
          <w:rFonts w:ascii="Calibri" w:eastAsia="Times New Roman" w:hAnsi="Calibri" w:cs="Arial"/>
          <w:sz w:val="22"/>
        </w:rPr>
        <w:tab/>
        <w:t>Annual Household Income Before Taxes</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Less than $15,000 </w:t>
      </w:r>
      <w:r>
        <w:rPr>
          <w:rFonts w:ascii="Calibri" w:eastAsia="Times New Roman" w:hAnsi="Calibri" w:cs="Times New Roman"/>
          <w:sz w:val="22"/>
          <w:lang w:bidi="en-US"/>
        </w:rPr>
        <w:tab/>
        <w:t>1%</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$15,000 to less than $30,000</w:t>
      </w:r>
      <w:r>
        <w:rPr>
          <w:rFonts w:ascii="Calibri" w:eastAsia="Times New Roman" w:hAnsi="Calibri" w:cs="Times New Roman"/>
          <w:sz w:val="22"/>
          <w:lang w:bidi="en-US"/>
        </w:rPr>
        <w:tab/>
        <w:t>5%</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$30,000 to less than $60,000</w:t>
      </w:r>
      <w:r>
        <w:rPr>
          <w:rFonts w:ascii="Calibri" w:eastAsia="Times New Roman" w:hAnsi="Calibri" w:cs="Times New Roman"/>
          <w:sz w:val="22"/>
          <w:lang w:bidi="en-US"/>
        </w:rPr>
        <w:tab/>
        <w:t>19%</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$60,000 to less than $90,000</w:t>
      </w:r>
      <w:r>
        <w:rPr>
          <w:rFonts w:ascii="Calibri" w:eastAsia="Times New Roman" w:hAnsi="Calibri" w:cs="Times New Roman"/>
          <w:sz w:val="22"/>
          <w:lang w:bidi="en-US"/>
        </w:rPr>
        <w:tab/>
        <w:t>29%</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$90,000 to less than $120,000</w:t>
      </w:r>
      <w:r>
        <w:rPr>
          <w:rFonts w:ascii="Calibri" w:eastAsia="Times New Roman" w:hAnsi="Calibri" w:cs="Times New Roman"/>
          <w:sz w:val="22"/>
          <w:lang w:bidi="en-US"/>
        </w:rPr>
        <w:tab/>
        <w:t>20%</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$120,000 or more</w:t>
      </w:r>
      <w:r>
        <w:rPr>
          <w:rFonts w:ascii="Calibri" w:eastAsia="Times New Roman" w:hAnsi="Calibri" w:cs="Times New Roman"/>
          <w:sz w:val="22"/>
          <w:lang w:bidi="en-US"/>
        </w:rPr>
        <w:tab/>
        <w:t>26%</w:t>
      </w:r>
    </w:p>
    <w:p>
      <w:pPr>
        <w:widowControl w:val="0"/>
        <w:autoSpaceDE w:val="0"/>
        <w:autoSpaceDN w:val="0"/>
        <w:adjustRightInd w:val="0"/>
        <w:spacing w:before="240"/>
        <w:ind w:left="450" w:hanging="364"/>
        <w:rPr>
          <w:rFonts w:ascii="Calibri" w:eastAsia="Times New Roman" w:hAnsi="Calibri" w:cs="Arial"/>
          <w:sz w:val="22"/>
        </w:rPr>
      </w:pPr>
      <w:r>
        <w:rPr>
          <w:rFonts w:ascii="Calibri" w:eastAsia="Times New Roman" w:hAnsi="Calibri" w:cs="Arial"/>
          <w:sz w:val="22"/>
        </w:rPr>
        <w:t>34.</w:t>
      </w:r>
      <w:r>
        <w:rPr>
          <w:rFonts w:ascii="Calibri" w:eastAsia="Times New Roman" w:hAnsi="Calibri" w:cs="Arial"/>
          <w:sz w:val="22"/>
        </w:rPr>
        <w:tab/>
        <w:t xml:space="preserve">Race/Ethnicity (Select all that apply.) </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Caucasian </w:t>
      </w:r>
      <w:r>
        <w:rPr>
          <w:rFonts w:ascii="Calibri" w:eastAsia="Times New Roman" w:hAnsi="Calibri" w:cs="Times New Roman"/>
          <w:sz w:val="22"/>
          <w:lang w:bidi="en-US"/>
        </w:rPr>
        <w:tab/>
        <w:t>86%</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Asian </w:t>
      </w:r>
      <w:r>
        <w:rPr>
          <w:rFonts w:ascii="Calibri" w:eastAsia="Times New Roman" w:hAnsi="Calibri" w:cs="Times New Roman"/>
          <w:sz w:val="22"/>
          <w:lang w:bidi="en-US"/>
        </w:rPr>
        <w:tab/>
        <w:t>8%</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Prefer not to answer</w:t>
      </w:r>
      <w:r>
        <w:rPr>
          <w:rFonts w:ascii="Calibri" w:eastAsia="Times New Roman" w:hAnsi="Calibri" w:cs="Times New Roman"/>
          <w:sz w:val="22"/>
          <w:lang w:bidi="en-US"/>
        </w:rPr>
        <w:tab/>
        <w:t>3%</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Hispanic, Latino, or Latina</w:t>
      </w:r>
      <w:r>
        <w:rPr>
          <w:rFonts w:ascii="Calibri" w:eastAsia="Times New Roman" w:hAnsi="Calibri" w:cs="Times New Roman"/>
          <w:sz w:val="22"/>
          <w:lang w:bidi="en-US"/>
        </w:rPr>
        <w:tab/>
        <w:t>2%</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American Indian or Native Alaskan</w:t>
      </w:r>
      <w:r>
        <w:rPr>
          <w:rFonts w:ascii="Calibri" w:eastAsia="Times New Roman" w:hAnsi="Calibri" w:cs="Times New Roman"/>
          <w:sz w:val="22"/>
          <w:lang w:bidi="en-US"/>
        </w:rPr>
        <w:tab/>
        <w:t>1%</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 xml:space="preserve">Black or African American </w:t>
      </w:r>
      <w:r>
        <w:rPr>
          <w:rFonts w:ascii="Calibri" w:eastAsia="Times New Roman" w:hAnsi="Calibri" w:cs="Times New Roman"/>
          <w:sz w:val="22"/>
          <w:lang w:bidi="en-US"/>
        </w:rPr>
        <w:tab/>
        <w:t>1%</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Mixed race</w:t>
      </w:r>
      <w:r>
        <w:rPr>
          <w:rFonts w:ascii="Calibri" w:eastAsia="Times New Roman" w:hAnsi="Calibri" w:cs="Times New Roman"/>
          <w:sz w:val="22"/>
          <w:lang w:bidi="en-US"/>
        </w:rPr>
        <w:tab/>
        <w:t>1%</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Other</w:t>
      </w:r>
      <w:r>
        <w:rPr>
          <w:rFonts w:ascii="Calibri" w:eastAsia="Times New Roman" w:hAnsi="Calibri" w:cs="Times New Roman"/>
          <w:sz w:val="22"/>
          <w:lang w:bidi="en-US"/>
        </w:rPr>
        <w:tab/>
        <w:t>1%</w:t>
      </w:r>
    </w:p>
    <w:p>
      <w:pPr>
        <w:tabs>
          <w:tab w:val="left" w:pos="1440"/>
          <w:tab w:val="right" w:leader="dot" w:pos="5760"/>
        </w:tabs>
        <w:ind w:left="1080"/>
        <w:rPr>
          <w:rFonts w:ascii="Calibri" w:eastAsia="Times New Roman" w:hAnsi="Calibri" w:cs="Times New Roman"/>
          <w:sz w:val="22"/>
          <w:lang w:bidi="en-US"/>
        </w:rPr>
      </w:pPr>
      <w:r>
        <w:rPr>
          <w:rFonts w:ascii="Calibri" w:eastAsia="Times New Roman" w:hAnsi="Calibri" w:cs="Times New Roman"/>
          <w:sz w:val="22"/>
          <w:lang w:bidi="en-US"/>
        </w:rPr>
        <w:t>Native Hawaiian or Other Pacific Islander</w:t>
      </w:r>
      <w:r>
        <w:rPr>
          <w:rFonts w:ascii="Calibri" w:eastAsia="Times New Roman" w:hAnsi="Calibri" w:cs="Times New Roman"/>
          <w:sz w:val="22"/>
          <w:lang w:bidi="en-US"/>
        </w:rPr>
        <w:tab/>
        <w:t>*</w:t>
      </w:r>
    </w:p>
    <w:p>
      <w:pPr>
        <w:widowControl w:val="0"/>
        <w:autoSpaceDE w:val="0"/>
        <w:autoSpaceDN w:val="0"/>
        <w:adjustRightInd w:val="0"/>
        <w:spacing w:before="240"/>
        <w:ind w:left="450" w:hanging="364"/>
        <w:rPr>
          <w:rFonts w:ascii="Calibri" w:eastAsia="Times New Roman" w:hAnsi="Calibri" w:cs="Arial"/>
          <w:sz w:val="22"/>
        </w:rPr>
      </w:pPr>
      <w:r>
        <w:rPr>
          <w:rFonts w:ascii="Calibri" w:eastAsia="Times New Roman" w:hAnsi="Calibri" w:cs="Arial"/>
          <w:sz w:val="22"/>
        </w:rPr>
        <w:t>35.</w:t>
      </w:r>
      <w:r>
        <w:rPr>
          <w:rFonts w:ascii="Calibri" w:eastAsia="Times New Roman" w:hAnsi="Calibri" w:cs="Arial"/>
          <w:sz w:val="22"/>
        </w:rPr>
        <w:tab/>
        <w:t xml:space="preserve">County (residence) </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King</w:t>
      </w:r>
      <w:r>
        <w:rPr>
          <w:rFonts w:ascii="Calibri" w:eastAsia="Times New Roman" w:hAnsi="Calibri" w:cs="Times New Roman"/>
          <w:sz w:val="22"/>
          <w:lang w:bidi="en-US"/>
        </w:rPr>
        <w:tab/>
        <w:t>52%</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Pierce</w:t>
      </w:r>
      <w:r>
        <w:rPr>
          <w:rFonts w:ascii="Calibri" w:eastAsia="Times New Roman" w:hAnsi="Calibri" w:cs="Times New Roman"/>
          <w:sz w:val="22"/>
          <w:lang w:bidi="en-US"/>
        </w:rPr>
        <w:tab/>
        <w:t>12%</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Snohomish</w:t>
      </w:r>
      <w:r>
        <w:rPr>
          <w:rFonts w:ascii="Calibri" w:eastAsia="Times New Roman" w:hAnsi="Calibri" w:cs="Times New Roman"/>
          <w:sz w:val="22"/>
          <w:lang w:bidi="en-US"/>
        </w:rPr>
        <w:tab/>
        <w:t>9%</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Thurston</w:t>
      </w:r>
      <w:r>
        <w:rPr>
          <w:rFonts w:ascii="Calibri" w:eastAsia="Times New Roman" w:hAnsi="Calibri" w:cs="Times New Roman"/>
          <w:sz w:val="22"/>
          <w:lang w:bidi="en-US"/>
        </w:rPr>
        <w:tab/>
        <w:t>9%</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Kitsap</w:t>
      </w:r>
      <w:r>
        <w:rPr>
          <w:rFonts w:ascii="Calibri" w:eastAsia="Times New Roman" w:hAnsi="Calibri" w:cs="Times New Roman"/>
          <w:sz w:val="22"/>
          <w:lang w:bidi="en-US"/>
        </w:rPr>
        <w:tab/>
        <w:t>7%</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Whatcom</w:t>
      </w:r>
      <w:r>
        <w:rPr>
          <w:rFonts w:ascii="Calibri" w:eastAsia="Times New Roman" w:hAnsi="Calibri" w:cs="Times New Roman"/>
          <w:sz w:val="22"/>
          <w:lang w:bidi="en-US"/>
        </w:rPr>
        <w:tab/>
        <w:t>7%</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Island</w:t>
      </w:r>
      <w:r>
        <w:rPr>
          <w:rFonts w:ascii="Calibri" w:eastAsia="Times New Roman" w:hAnsi="Calibri" w:cs="Times New Roman"/>
          <w:sz w:val="22"/>
          <w:lang w:bidi="en-US"/>
        </w:rPr>
        <w:tab/>
        <w:t>2%</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Skagit</w:t>
      </w:r>
      <w:r>
        <w:rPr>
          <w:rFonts w:ascii="Calibri" w:eastAsia="Times New Roman" w:hAnsi="Calibri" w:cs="Times New Roman"/>
          <w:sz w:val="22"/>
          <w:lang w:bidi="en-US"/>
        </w:rPr>
        <w:tab/>
        <w:t>2%</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Lewis</w:t>
      </w:r>
      <w:r>
        <w:rPr>
          <w:rFonts w:ascii="Calibri" w:eastAsia="Times New Roman" w:hAnsi="Calibri" w:cs="Times New Roman"/>
          <w:sz w:val="22"/>
          <w:lang w:bidi="en-US"/>
        </w:rPr>
        <w:tab/>
        <w:t>1%</w:t>
      </w:r>
    </w:p>
    <w:p>
      <w:pPr>
        <w:tabs>
          <w:tab w:val="left" w:pos="1440"/>
          <w:tab w:val="right" w:leader="dot" w:pos="4320"/>
        </w:tabs>
        <w:ind w:left="1080"/>
        <w:rPr>
          <w:rFonts w:ascii="Calibri" w:eastAsia="Times New Roman" w:hAnsi="Calibri" w:cs="Times New Roman"/>
          <w:sz w:val="22"/>
          <w:lang w:bidi="en-US"/>
        </w:rPr>
      </w:pPr>
      <w:r>
        <w:rPr>
          <w:rFonts w:ascii="Calibri" w:eastAsia="Times New Roman" w:hAnsi="Calibri" w:cs="Times New Roman"/>
          <w:sz w:val="22"/>
          <w:lang w:bidi="en-US"/>
        </w:rPr>
        <w:t>Kittitas</w:t>
      </w:r>
      <w:r>
        <w:rPr>
          <w:rFonts w:ascii="Calibri" w:eastAsia="Times New Roman" w:hAnsi="Calibri" w:cs="Times New Roman"/>
          <w:sz w:val="22"/>
          <w:lang w:bidi="en-US"/>
        </w:rPr>
        <w:tab/>
        <w:t>*%</w:t>
      </w:r>
    </w:p>
    <w:p>
      <w:pPr>
        <w:pStyle w:val="BodyText"/>
      </w:pPr>
    </w:p>
    <w:p>
      <w:pPr>
        <w:pStyle w:val="BodyText"/>
      </w:pPr>
    </w:p>
    <w:sectPr>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pPr>
          <w:pStyle w:val="Footer"/>
          <w:jc w:val="center"/>
          <w:rPr>
            <w:noProof/>
          </w:rP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2757"/>
      <w:docPartObj>
        <w:docPartGallery w:val="Page Numbers (Bottom of Page)"/>
        <w:docPartUnique/>
      </w:docPartObj>
    </w:sdtPr>
    <w:sdtEndPr>
      <w:rPr>
        <w:noProof/>
      </w:rPr>
    </w:sdtEndPr>
    <w:sdtContent>
      <w:p>
        <w:pPr>
          <w:pStyle w:val="Footer"/>
          <w:jc w:val="center"/>
          <w:rPr>
            <w:noProof/>
          </w:rPr>
        </w:pPr>
        <w:r>
          <w:t xml:space="preserve">-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36"/>
        <w:szCs w:val="36"/>
        <w:u w:val="single"/>
      </w:rPr>
    </w:pPr>
    <w:r>
      <w:rPr>
        <w:noProof/>
      </w:rPr>
      <mc:AlternateContent>
        <mc:Choice Requires="wps">
          <w:drawing>
            <wp:anchor distT="0" distB="0" distL="114299" distR="114299" simplePos="0" relativeHeight="251659264" behindDoc="0" locked="0" layoutInCell="0" allowOverlap="1">
              <wp:simplePos x="0" y="0"/>
              <wp:positionH relativeFrom="column">
                <wp:posOffset>-177166</wp:posOffset>
              </wp:positionH>
              <wp:positionV relativeFrom="paragraph">
                <wp:posOffset>-88900</wp:posOffset>
              </wp:positionV>
              <wp:extent cx="0" cy="9258300"/>
              <wp:effectExtent l="19050" t="0" r="1905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n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yVWQ5x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36"/>
        <w:szCs w:val="3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B4123"/>
    <w:multiLevelType w:val="hybridMultilevel"/>
    <w:tmpl w:val="780AB898"/>
    <w:lvl w:ilvl="0" w:tplc="521C76AE">
      <w:start w:val="1"/>
      <w:numFmt w:val="decimal"/>
      <w:pStyle w:val="Q"/>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0|%cm"/>
    <w:docVar w:name="MPDocID" w:val="LEGAL130021036.1"/>
    <w:docVar w:name="MPDocIDTemplate" w:val="%c-|%m/|%l|%n|.%v"/>
    <w:docVar w:name="MPDocIDTemplateDefault" w:val="%c-|%m/|%n|.%v"/>
    <w:docVar w:name="NewDocStampType" w:val="7"/>
    <w:docVar w:name="zzmpFixed_MacPacVersion" w:val="9.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iPriority="0" w:unhideWhenUsed="0" w:qFormat="1"/>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nhideWhenUsed="0" w:qFormat="1"/>
    <w:lsdException w:name="footnote reference" w:uiPriority="0"/>
    <w:lsdException w:name="Title" w:semiHidden="0" w:uiPriority="10" w:unhideWhenUsed="0" w:qFormat="1"/>
    <w:lsdException w:name="Default Paragraph Font" w:uiPriority="1"/>
    <w:lsdException w:name="Body Text" w:uiPriority="4" w:qFormat="1"/>
    <w:lsdException w:name="Body Text Indent" w:semiHidden="0" w:uiPriority="14" w:unhideWhenUsed="0" w:qFormat="1"/>
    <w:lsdException w:name="Subtitle" w:uiPriority="0" w:qFormat="1"/>
    <w:lsdException w:name="Strong" w:uiPriority="22" w:qFormat="1"/>
    <w:lsdException w:name="annotation subject" w:uiPriority="0"/>
    <w:lsdException w:name="Table Elegant" w:uiPriority="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pPr>
      <w:spacing w:after="240"/>
    </w:pPr>
    <w:rPr>
      <w:rFonts w:eastAsia="Times New Roman" w:cs="Times New Roman"/>
    </w:rPr>
  </w:style>
  <w:style w:type="character" w:customStyle="1" w:styleId="BodyTextChar">
    <w:name w:val="Body Text Char"/>
    <w:basedOn w:val="DefaultParagraphFont"/>
    <w:link w:val="BodyText"/>
    <w:uiPriority w:val="4"/>
    <w:rPr>
      <w:rFonts w:eastAsia="Times New Roman" w:cs="Times New Roman"/>
    </w:rPr>
  </w:style>
  <w:style w:type="paragraph" w:customStyle="1" w:styleId="BodyTextContinued">
    <w:name w:val="Body Text Continued"/>
    <w:basedOn w:val="BodyText"/>
    <w:next w:val="BodyText"/>
    <w:uiPriority w:val="14"/>
    <w:qFormat/>
    <w:rPr>
      <w:szCs w:val="20"/>
    </w:rPr>
  </w:style>
  <w:style w:type="paragraph" w:customStyle="1" w:styleId="BTIndent">
    <w:name w:val="BT Indent"/>
    <w:basedOn w:val="BodyText"/>
    <w:uiPriority w:val="99"/>
    <w:pPr>
      <w:ind w:left="720"/>
    </w:pPr>
  </w:style>
  <w:style w:type="paragraph" w:customStyle="1" w:styleId="Table">
    <w:name w:val="Table"/>
    <w:basedOn w:val="Normal"/>
    <w:uiPriority w:val="24"/>
    <w:qFormat/>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pPr>
      <w:spacing w:after="240"/>
      <w:ind w:left="1440" w:right="1440"/>
    </w:pPr>
    <w:rPr>
      <w:szCs w:val="20"/>
    </w:rPr>
  </w:style>
  <w:style w:type="character" w:customStyle="1" w:styleId="QuoteChar">
    <w:name w:val="Quote Char"/>
    <w:basedOn w:val="DefaultParagraphFont"/>
    <w:link w:val="Quote"/>
    <w:uiPriority w:val="9"/>
    <w:rPr>
      <w:szCs w:val="20"/>
    </w:rPr>
  </w:style>
  <w:style w:type="paragraph" w:customStyle="1" w:styleId="ResH1">
    <w:name w:val="Res H1"/>
    <w:basedOn w:val="Heading2"/>
    <w:uiPriority w:val="34"/>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pPr>
      <w:spacing w:before="240" w:line="240" w:lineRule="atLeast"/>
      <w:ind w:right="720"/>
    </w:pPr>
    <w:rPr>
      <w:sz w:val="26"/>
      <w:szCs w:val="20"/>
    </w:rPr>
  </w:style>
  <w:style w:type="paragraph" w:styleId="NormalIndent">
    <w:name w:val="Normal Indent"/>
    <w:basedOn w:val="Normal"/>
    <w:uiPriority w:val="99"/>
    <w:unhideWhenUsed/>
    <w:pPr>
      <w:ind w:left="720"/>
    </w:pPr>
  </w:style>
  <w:style w:type="paragraph" w:styleId="Title">
    <w:name w:val="Title"/>
    <w:basedOn w:val="BodyText"/>
    <w:next w:val="BodyText"/>
    <w:link w:val="TitleChar"/>
    <w:uiPriority w:val="10"/>
    <w:qFormat/>
    <w:pPr>
      <w:jc w:val="center"/>
      <w:outlineLvl w:val="0"/>
    </w:pPr>
    <w:rPr>
      <w:rFonts w:cs="Arial"/>
      <w:b/>
      <w:bCs/>
      <w:szCs w:val="32"/>
    </w:rPr>
  </w:style>
  <w:style w:type="character" w:customStyle="1" w:styleId="TitleChar">
    <w:name w:val="Title Char"/>
    <w:basedOn w:val="DefaultParagraphFont"/>
    <w:link w:val="Title"/>
    <w:uiPriority w:val="10"/>
    <w:rPr>
      <w:rFonts w:eastAsia="Times New Roman" w:cs="Arial"/>
      <w:b/>
      <w:bCs/>
      <w:szCs w:val="3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Indent">
    <w:name w:val="Body Text Indent"/>
    <w:basedOn w:val="BodyText"/>
    <w:link w:val="BodyTextIndentChar"/>
    <w:uiPriority w:val="14"/>
    <w:qFormat/>
    <w:pPr>
      <w:ind w:left="720"/>
    </w:pPr>
  </w:style>
  <w:style w:type="character" w:customStyle="1" w:styleId="BodyTextIndentChar">
    <w:name w:val="Body Text Indent Char"/>
    <w:basedOn w:val="DefaultParagraphFont"/>
    <w:link w:val="BodyTextIndent"/>
    <w:uiPriority w:val="14"/>
    <w:rPr>
      <w:rFonts w:eastAsia="Times New Roman" w:cs="Times New Roman"/>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4F81BD" w:themeColor="accent1"/>
    </w:rPr>
  </w:style>
  <w:style w:type="paragraph" w:styleId="IntenseQuote">
    <w:name w:val="Intense Quote"/>
    <w:basedOn w:val="Normal"/>
    <w:next w:val="Normal"/>
    <w:link w:val="IntenseQuoteChar"/>
    <w:uiPriority w:val="99"/>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b/>
      <w:bCs/>
      <w:i/>
      <w:iCs/>
      <w:color w:val="4F81BD" w:themeColor="accent1"/>
    </w:rPr>
  </w:style>
  <w:style w:type="character" w:styleId="IntenseReference">
    <w:name w:val="Intense Reference"/>
    <w:basedOn w:val="DefaultParagraphFont"/>
    <w:uiPriority w:val="99"/>
    <w:unhideWhenUsed/>
    <w:rPr>
      <w:b/>
      <w:bCs/>
      <w:smallCaps/>
      <w:color w:val="C0504D" w:themeColor="accent2"/>
      <w:spacing w:val="5"/>
      <w:u w:val="single"/>
    </w:rPr>
  </w:style>
  <w:style w:type="character" w:styleId="Strong">
    <w:name w:val="Strong"/>
    <w:basedOn w:val="DefaultParagraphFont"/>
    <w:uiPriority w:val="22"/>
    <w:unhideWhenUsed/>
    <w:qFormat/>
    <w:rPr>
      <w:b/>
      <w:bCs/>
    </w:rPr>
  </w:style>
  <w:style w:type="paragraph" w:styleId="Subtitle">
    <w:name w:val="Subtitle"/>
    <w:basedOn w:val="Normal"/>
    <w:next w:val="Normal"/>
    <w:link w:val="SubtitleChar"/>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C0504D" w:themeColor="accent2"/>
      <w:u w:val="single"/>
    </w:rPr>
  </w:style>
  <w:style w:type="paragraph" w:styleId="ListParagraph">
    <w:name w:val="List Paragraph"/>
    <w:basedOn w:val="Normal"/>
    <w:uiPriority w:val="35"/>
    <w:unhideWhenUsed/>
    <w:pPr>
      <w:ind w:left="720"/>
      <w:contextualSpacing/>
    </w:p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uiPriority w:val="99"/>
    <w:semiHidden/>
    <w:rPr>
      <w:rFonts w:ascii="Univers (WN)" w:hAnsi="Univers (WN)"/>
      <w:position w:val="4"/>
      <w:sz w:val="16"/>
      <w:u w:val="doub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2">
    <w:name w:val="Table Grid2"/>
    <w:basedOn w:val="TableNormal"/>
    <w:next w:val="TableGrid"/>
    <w:uiPriority w:val="99"/>
    <w:pPr>
      <w:spacing w:line="480" w:lineRule="atLeast"/>
      <w:ind w:firstLine="720"/>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pPr>
      <w:spacing w:line="480" w:lineRule="atLeast"/>
      <w:ind w:firstLine="720"/>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style>
  <w:style w:type="paragraph" w:styleId="NormalWeb">
    <w:name w:val="Normal (Web)"/>
    <w:basedOn w:val="Normal"/>
    <w:uiPriority w:val="99"/>
    <w:unhideWhenUsed/>
    <w:pPr>
      <w:spacing w:before="100" w:beforeAutospacing="1" w:after="100" w:afterAutospacing="1"/>
    </w:pPr>
    <w:rPr>
      <w:rFonts w:ascii="Calibri" w:eastAsia="Times New Roman" w:hAnsi="Calibri" w:cs="Times New Roman"/>
    </w:rPr>
  </w:style>
  <w:style w:type="paragraph" w:customStyle="1" w:styleId="Question">
    <w:name w:val="Question"/>
    <w:basedOn w:val="Normal"/>
    <w:next w:val="Response"/>
    <w:link w:val="QuestionChar"/>
    <w:pPr>
      <w:keepLines/>
      <w:widowControl w:val="0"/>
      <w:spacing w:before="160"/>
      <w:ind w:left="1440" w:hanging="1440"/>
    </w:pPr>
    <w:rPr>
      <w:rFonts w:ascii="Calibri" w:eastAsia="Times New Roman" w:hAnsi="Calibri" w:cs="Times New Roman"/>
      <w:szCs w:val="20"/>
    </w:rPr>
  </w:style>
  <w:style w:type="paragraph" w:customStyle="1" w:styleId="Response">
    <w:name w:val="Response"/>
    <w:basedOn w:val="Normal"/>
    <w:pPr>
      <w:widowControl w:val="0"/>
      <w:ind w:left="1440"/>
    </w:pPr>
    <w:rPr>
      <w:rFonts w:ascii="Calibri" w:eastAsia="Times New Roman" w:hAnsi="Calibri" w:cs="Times New Roman"/>
      <w:szCs w:val="20"/>
    </w:rPr>
  </w:style>
  <w:style w:type="character" w:customStyle="1" w:styleId="QuestionChar">
    <w:name w:val="Question Char"/>
    <w:link w:val="Question"/>
    <w:rPr>
      <w:rFonts w:ascii="Calibri" w:eastAsia="Times New Roman" w:hAnsi="Calibri" w:cs="Times New Roman"/>
      <w:szCs w:val="2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rPr>
      <w:rFonts w:ascii="Calibri" w:eastAsia="Times New Roman" w:hAnsi="Calibri" w:cs="Times New Roman"/>
      <w:b/>
      <w:bCs/>
    </w:rPr>
  </w:style>
  <w:style w:type="character" w:customStyle="1" w:styleId="CommentSubjectChar">
    <w:name w:val="Comment Subject Char"/>
    <w:basedOn w:val="CommentTextChar"/>
    <w:link w:val="CommentSubject"/>
    <w:semiHidden/>
    <w:rPr>
      <w:rFonts w:ascii="Calibri" w:eastAsia="Times New Roman" w:hAnsi="Calibri" w:cs="Times New Roman"/>
      <w:b/>
      <w:bCs/>
      <w:sz w:val="20"/>
      <w:szCs w:val="20"/>
    </w:rPr>
  </w:style>
  <w:style w:type="table" w:customStyle="1" w:styleId="TableGrid1">
    <w:name w:val="Table Grid1"/>
    <w:basedOn w:val="TableNormal"/>
    <w:next w:val="TableGrid"/>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pPr>
      <w:spacing w:after="200" w:line="276" w:lineRule="auto"/>
      <w:ind w:left="720"/>
      <w:contextualSpacing/>
    </w:pPr>
    <w:rPr>
      <w:rFonts w:ascii="Calibri" w:eastAsia="Calibri" w:hAnsi="Calibri" w:cs="Times New Roman"/>
      <w:szCs w:val="22"/>
    </w:rPr>
  </w:style>
  <w:style w:type="paragraph" w:styleId="FootnoteText">
    <w:name w:val="footnote text"/>
    <w:basedOn w:val="Normal"/>
    <w:link w:val="FootnoteTextChar"/>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rPr>
      <w:vertAlign w:val="superscript"/>
    </w:rPr>
  </w:style>
  <w:style w:type="paragraph" w:customStyle="1" w:styleId="Q">
    <w:name w:val="Q"/>
    <w:basedOn w:val="Normal"/>
    <w:link w:val="QChar"/>
    <w:qFormat/>
    <w:pPr>
      <w:numPr>
        <w:numId w:val="1"/>
      </w:numPr>
    </w:pPr>
    <w:rPr>
      <w:rFonts w:ascii="Calibri" w:eastAsia="Times New Roman" w:hAnsi="Calibri" w:cs="Times New Roman"/>
      <w:b/>
      <w:lang w:bidi="en-US"/>
    </w:rPr>
  </w:style>
  <w:style w:type="table" w:styleId="TableElegant">
    <w:name w:val="Table Elegant"/>
    <w:basedOn w:val="TableNormal"/>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Char">
    <w:name w:val="Q Char"/>
    <w:link w:val="Q"/>
    <w:rPr>
      <w:rFonts w:ascii="Calibri" w:eastAsia="Times New Roman" w:hAnsi="Calibri" w:cs="Times New Roman"/>
      <w:b/>
      <w:lang w:bidi="en-US"/>
    </w:rPr>
  </w:style>
  <w:style w:type="paragraph" w:customStyle="1" w:styleId="Num1">
    <w:name w:val="Num1"/>
    <w:basedOn w:val="Normal"/>
    <w:pPr>
      <w:ind w:left="450" w:hanging="360"/>
    </w:pPr>
    <w:rPr>
      <w:rFonts w:ascii="Calibri" w:eastAsia="Times New Roman" w:hAnsi="Calibri" w:cs="Arial"/>
      <w:b/>
    </w:rPr>
  </w:style>
  <w:style w:type="paragraph" w:customStyle="1" w:styleId="Numn">
    <w:name w:val="Numn"/>
    <w:basedOn w:val="Normal"/>
    <w:pPr>
      <w:ind w:left="450" w:hanging="360"/>
    </w:pPr>
    <w:rPr>
      <w:rFonts w:ascii="Calibri" w:eastAsia="Times New Roman" w:hAnsi="Calibri" w:cs="Times New Roman"/>
      <w:b/>
      <w:lang w:bidi="en-US"/>
    </w:rPr>
  </w:style>
  <w:style w:type="paragraph" w:customStyle="1" w:styleId="Num2">
    <w:name w:val="Num2"/>
    <w:basedOn w:val="Normal"/>
    <w:pPr>
      <w:widowControl w:val="0"/>
      <w:autoSpaceDE w:val="0"/>
      <w:autoSpaceDN w:val="0"/>
      <w:adjustRightInd w:val="0"/>
      <w:spacing w:before="240"/>
      <w:ind w:left="450" w:hanging="364"/>
    </w:pPr>
    <w:rPr>
      <w:rFonts w:ascii="Calibri" w:eastAsia="Times New Roman"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iPriority="0" w:unhideWhenUsed="0" w:qFormat="1"/>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nhideWhenUsed="0" w:qFormat="1"/>
    <w:lsdException w:name="footnote reference" w:uiPriority="0"/>
    <w:lsdException w:name="Title" w:semiHidden="0" w:uiPriority="10" w:unhideWhenUsed="0" w:qFormat="1"/>
    <w:lsdException w:name="Default Paragraph Font" w:uiPriority="1"/>
    <w:lsdException w:name="Body Text" w:uiPriority="4" w:qFormat="1"/>
    <w:lsdException w:name="Body Text Indent" w:semiHidden="0" w:uiPriority="14" w:unhideWhenUsed="0" w:qFormat="1"/>
    <w:lsdException w:name="Subtitle" w:uiPriority="0" w:qFormat="1"/>
    <w:lsdException w:name="Strong" w:uiPriority="22" w:qFormat="1"/>
    <w:lsdException w:name="annotation subject" w:uiPriority="0"/>
    <w:lsdException w:name="Table Elegant" w:uiPriority="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pPr>
      <w:spacing w:after="240"/>
    </w:pPr>
    <w:rPr>
      <w:rFonts w:eastAsia="Times New Roman" w:cs="Times New Roman"/>
    </w:rPr>
  </w:style>
  <w:style w:type="character" w:customStyle="1" w:styleId="BodyTextChar">
    <w:name w:val="Body Text Char"/>
    <w:basedOn w:val="DefaultParagraphFont"/>
    <w:link w:val="BodyText"/>
    <w:uiPriority w:val="4"/>
    <w:rPr>
      <w:rFonts w:eastAsia="Times New Roman" w:cs="Times New Roman"/>
    </w:rPr>
  </w:style>
  <w:style w:type="paragraph" w:customStyle="1" w:styleId="BodyTextContinued">
    <w:name w:val="Body Text Continued"/>
    <w:basedOn w:val="BodyText"/>
    <w:next w:val="BodyText"/>
    <w:uiPriority w:val="14"/>
    <w:qFormat/>
    <w:rPr>
      <w:szCs w:val="20"/>
    </w:rPr>
  </w:style>
  <w:style w:type="paragraph" w:customStyle="1" w:styleId="BTIndent">
    <w:name w:val="BT Indent"/>
    <w:basedOn w:val="BodyText"/>
    <w:uiPriority w:val="99"/>
    <w:pPr>
      <w:ind w:left="720"/>
    </w:pPr>
  </w:style>
  <w:style w:type="paragraph" w:customStyle="1" w:styleId="Table">
    <w:name w:val="Table"/>
    <w:basedOn w:val="Normal"/>
    <w:uiPriority w:val="24"/>
    <w:qFormat/>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pPr>
      <w:spacing w:after="240"/>
      <w:ind w:left="1440" w:right="1440"/>
    </w:pPr>
    <w:rPr>
      <w:szCs w:val="20"/>
    </w:rPr>
  </w:style>
  <w:style w:type="character" w:customStyle="1" w:styleId="QuoteChar">
    <w:name w:val="Quote Char"/>
    <w:basedOn w:val="DefaultParagraphFont"/>
    <w:link w:val="Quote"/>
    <w:uiPriority w:val="9"/>
    <w:rPr>
      <w:szCs w:val="20"/>
    </w:rPr>
  </w:style>
  <w:style w:type="paragraph" w:customStyle="1" w:styleId="ResH1">
    <w:name w:val="Res H1"/>
    <w:basedOn w:val="Heading2"/>
    <w:uiPriority w:val="34"/>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pPr>
      <w:spacing w:before="240" w:line="240" w:lineRule="atLeast"/>
      <w:ind w:right="720"/>
    </w:pPr>
    <w:rPr>
      <w:sz w:val="26"/>
      <w:szCs w:val="20"/>
    </w:rPr>
  </w:style>
  <w:style w:type="paragraph" w:styleId="NormalIndent">
    <w:name w:val="Normal Indent"/>
    <w:basedOn w:val="Normal"/>
    <w:uiPriority w:val="99"/>
    <w:unhideWhenUsed/>
    <w:pPr>
      <w:ind w:left="720"/>
    </w:pPr>
  </w:style>
  <w:style w:type="paragraph" w:styleId="Title">
    <w:name w:val="Title"/>
    <w:basedOn w:val="BodyText"/>
    <w:next w:val="BodyText"/>
    <w:link w:val="TitleChar"/>
    <w:uiPriority w:val="10"/>
    <w:qFormat/>
    <w:pPr>
      <w:jc w:val="center"/>
      <w:outlineLvl w:val="0"/>
    </w:pPr>
    <w:rPr>
      <w:rFonts w:cs="Arial"/>
      <w:b/>
      <w:bCs/>
      <w:szCs w:val="32"/>
    </w:rPr>
  </w:style>
  <w:style w:type="character" w:customStyle="1" w:styleId="TitleChar">
    <w:name w:val="Title Char"/>
    <w:basedOn w:val="DefaultParagraphFont"/>
    <w:link w:val="Title"/>
    <w:uiPriority w:val="10"/>
    <w:rPr>
      <w:rFonts w:eastAsia="Times New Roman" w:cs="Arial"/>
      <w:b/>
      <w:bCs/>
      <w:szCs w:val="3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Indent">
    <w:name w:val="Body Text Indent"/>
    <w:basedOn w:val="BodyText"/>
    <w:link w:val="BodyTextIndentChar"/>
    <w:uiPriority w:val="14"/>
    <w:qFormat/>
    <w:pPr>
      <w:ind w:left="720"/>
    </w:pPr>
  </w:style>
  <w:style w:type="character" w:customStyle="1" w:styleId="BodyTextIndentChar">
    <w:name w:val="Body Text Indent Char"/>
    <w:basedOn w:val="DefaultParagraphFont"/>
    <w:link w:val="BodyTextIndent"/>
    <w:uiPriority w:val="14"/>
    <w:rPr>
      <w:rFonts w:eastAsia="Times New Roman" w:cs="Times New Roman"/>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4F81BD" w:themeColor="accent1"/>
    </w:rPr>
  </w:style>
  <w:style w:type="paragraph" w:styleId="IntenseQuote">
    <w:name w:val="Intense Quote"/>
    <w:basedOn w:val="Normal"/>
    <w:next w:val="Normal"/>
    <w:link w:val="IntenseQuoteChar"/>
    <w:uiPriority w:val="99"/>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b/>
      <w:bCs/>
      <w:i/>
      <w:iCs/>
      <w:color w:val="4F81BD" w:themeColor="accent1"/>
    </w:rPr>
  </w:style>
  <w:style w:type="character" w:styleId="IntenseReference">
    <w:name w:val="Intense Reference"/>
    <w:basedOn w:val="DefaultParagraphFont"/>
    <w:uiPriority w:val="99"/>
    <w:unhideWhenUsed/>
    <w:rPr>
      <w:b/>
      <w:bCs/>
      <w:smallCaps/>
      <w:color w:val="C0504D" w:themeColor="accent2"/>
      <w:spacing w:val="5"/>
      <w:u w:val="single"/>
    </w:rPr>
  </w:style>
  <w:style w:type="character" w:styleId="Strong">
    <w:name w:val="Strong"/>
    <w:basedOn w:val="DefaultParagraphFont"/>
    <w:uiPriority w:val="22"/>
    <w:unhideWhenUsed/>
    <w:qFormat/>
    <w:rPr>
      <w:b/>
      <w:bCs/>
    </w:rPr>
  </w:style>
  <w:style w:type="paragraph" w:styleId="Subtitle">
    <w:name w:val="Subtitle"/>
    <w:basedOn w:val="Normal"/>
    <w:next w:val="Normal"/>
    <w:link w:val="SubtitleChar"/>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C0504D" w:themeColor="accent2"/>
      <w:u w:val="single"/>
    </w:rPr>
  </w:style>
  <w:style w:type="paragraph" w:styleId="ListParagraph">
    <w:name w:val="List Paragraph"/>
    <w:basedOn w:val="Normal"/>
    <w:uiPriority w:val="35"/>
    <w:unhideWhenUsed/>
    <w:pPr>
      <w:ind w:left="720"/>
      <w:contextualSpacing/>
    </w:p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uiPriority w:val="99"/>
    <w:semiHidden/>
    <w:rPr>
      <w:rFonts w:ascii="Univers (WN)" w:hAnsi="Univers (WN)"/>
      <w:position w:val="4"/>
      <w:sz w:val="16"/>
      <w:u w:val="doub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2">
    <w:name w:val="Table Grid2"/>
    <w:basedOn w:val="TableNormal"/>
    <w:next w:val="TableGrid"/>
    <w:uiPriority w:val="99"/>
    <w:pPr>
      <w:spacing w:line="480" w:lineRule="atLeast"/>
      <w:ind w:firstLine="720"/>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pPr>
      <w:spacing w:line="480" w:lineRule="atLeast"/>
      <w:ind w:firstLine="720"/>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style>
  <w:style w:type="paragraph" w:styleId="NormalWeb">
    <w:name w:val="Normal (Web)"/>
    <w:basedOn w:val="Normal"/>
    <w:uiPriority w:val="99"/>
    <w:unhideWhenUsed/>
    <w:pPr>
      <w:spacing w:before="100" w:beforeAutospacing="1" w:after="100" w:afterAutospacing="1"/>
    </w:pPr>
    <w:rPr>
      <w:rFonts w:ascii="Calibri" w:eastAsia="Times New Roman" w:hAnsi="Calibri" w:cs="Times New Roman"/>
    </w:rPr>
  </w:style>
  <w:style w:type="paragraph" w:customStyle="1" w:styleId="Question">
    <w:name w:val="Question"/>
    <w:basedOn w:val="Normal"/>
    <w:next w:val="Response"/>
    <w:link w:val="QuestionChar"/>
    <w:pPr>
      <w:keepLines/>
      <w:widowControl w:val="0"/>
      <w:spacing w:before="160"/>
      <w:ind w:left="1440" w:hanging="1440"/>
    </w:pPr>
    <w:rPr>
      <w:rFonts w:ascii="Calibri" w:eastAsia="Times New Roman" w:hAnsi="Calibri" w:cs="Times New Roman"/>
      <w:szCs w:val="20"/>
    </w:rPr>
  </w:style>
  <w:style w:type="paragraph" w:customStyle="1" w:styleId="Response">
    <w:name w:val="Response"/>
    <w:basedOn w:val="Normal"/>
    <w:pPr>
      <w:widowControl w:val="0"/>
      <w:ind w:left="1440"/>
    </w:pPr>
    <w:rPr>
      <w:rFonts w:ascii="Calibri" w:eastAsia="Times New Roman" w:hAnsi="Calibri" w:cs="Times New Roman"/>
      <w:szCs w:val="20"/>
    </w:rPr>
  </w:style>
  <w:style w:type="character" w:customStyle="1" w:styleId="QuestionChar">
    <w:name w:val="Question Char"/>
    <w:link w:val="Question"/>
    <w:rPr>
      <w:rFonts w:ascii="Calibri" w:eastAsia="Times New Roman" w:hAnsi="Calibri" w:cs="Times New Roman"/>
      <w:szCs w:val="2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rPr>
      <w:rFonts w:ascii="Calibri" w:eastAsia="Times New Roman" w:hAnsi="Calibri" w:cs="Times New Roman"/>
      <w:b/>
      <w:bCs/>
    </w:rPr>
  </w:style>
  <w:style w:type="character" w:customStyle="1" w:styleId="CommentSubjectChar">
    <w:name w:val="Comment Subject Char"/>
    <w:basedOn w:val="CommentTextChar"/>
    <w:link w:val="CommentSubject"/>
    <w:semiHidden/>
    <w:rPr>
      <w:rFonts w:ascii="Calibri" w:eastAsia="Times New Roman" w:hAnsi="Calibri" w:cs="Times New Roman"/>
      <w:b/>
      <w:bCs/>
      <w:sz w:val="20"/>
      <w:szCs w:val="20"/>
    </w:rPr>
  </w:style>
  <w:style w:type="table" w:customStyle="1" w:styleId="TableGrid1">
    <w:name w:val="Table Grid1"/>
    <w:basedOn w:val="TableNormal"/>
    <w:next w:val="TableGrid"/>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pPr>
      <w:spacing w:after="200" w:line="276" w:lineRule="auto"/>
      <w:ind w:left="720"/>
      <w:contextualSpacing/>
    </w:pPr>
    <w:rPr>
      <w:rFonts w:ascii="Calibri" w:eastAsia="Calibri" w:hAnsi="Calibri" w:cs="Times New Roman"/>
      <w:szCs w:val="22"/>
    </w:rPr>
  </w:style>
  <w:style w:type="paragraph" w:styleId="FootnoteText">
    <w:name w:val="footnote text"/>
    <w:basedOn w:val="Normal"/>
    <w:link w:val="FootnoteTextChar"/>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rPr>
      <w:vertAlign w:val="superscript"/>
    </w:rPr>
  </w:style>
  <w:style w:type="paragraph" w:customStyle="1" w:styleId="Q">
    <w:name w:val="Q"/>
    <w:basedOn w:val="Normal"/>
    <w:link w:val="QChar"/>
    <w:qFormat/>
    <w:pPr>
      <w:numPr>
        <w:numId w:val="1"/>
      </w:numPr>
    </w:pPr>
    <w:rPr>
      <w:rFonts w:ascii="Calibri" w:eastAsia="Times New Roman" w:hAnsi="Calibri" w:cs="Times New Roman"/>
      <w:b/>
      <w:lang w:bidi="en-US"/>
    </w:rPr>
  </w:style>
  <w:style w:type="table" w:styleId="TableElegant">
    <w:name w:val="Table Elegant"/>
    <w:basedOn w:val="TableNormal"/>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Char">
    <w:name w:val="Q Char"/>
    <w:link w:val="Q"/>
    <w:rPr>
      <w:rFonts w:ascii="Calibri" w:eastAsia="Times New Roman" w:hAnsi="Calibri" w:cs="Times New Roman"/>
      <w:b/>
      <w:lang w:bidi="en-US"/>
    </w:rPr>
  </w:style>
  <w:style w:type="paragraph" w:customStyle="1" w:styleId="Num1">
    <w:name w:val="Num1"/>
    <w:basedOn w:val="Normal"/>
    <w:pPr>
      <w:ind w:left="450" w:hanging="360"/>
    </w:pPr>
    <w:rPr>
      <w:rFonts w:ascii="Calibri" w:eastAsia="Times New Roman" w:hAnsi="Calibri" w:cs="Arial"/>
      <w:b/>
    </w:rPr>
  </w:style>
  <w:style w:type="paragraph" w:customStyle="1" w:styleId="Numn">
    <w:name w:val="Numn"/>
    <w:basedOn w:val="Normal"/>
    <w:pPr>
      <w:ind w:left="450" w:hanging="360"/>
    </w:pPr>
    <w:rPr>
      <w:rFonts w:ascii="Calibri" w:eastAsia="Times New Roman" w:hAnsi="Calibri" w:cs="Times New Roman"/>
      <w:b/>
      <w:lang w:bidi="en-US"/>
    </w:rPr>
  </w:style>
  <w:style w:type="paragraph" w:customStyle="1" w:styleId="Num2">
    <w:name w:val="Num2"/>
    <w:basedOn w:val="Normal"/>
    <w:pPr>
      <w:widowControl w:val="0"/>
      <w:autoSpaceDE w:val="0"/>
      <w:autoSpaceDN w:val="0"/>
      <w:adjustRightInd w:val="0"/>
      <w:spacing w:before="240"/>
      <w:ind w:left="450" w:hanging="364"/>
    </w:pPr>
    <w:rPr>
      <w:rFonts w:ascii="Calibri" w:eastAsia="Times New Roman"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E2D38D-378B-4333-A406-9E3DCFDBEE99}"/>
</file>

<file path=customXml/itemProps2.xml><?xml version="1.0" encoding="utf-8"?>
<ds:datastoreItem xmlns:ds="http://schemas.openxmlformats.org/officeDocument/2006/customXml" ds:itemID="{DCE29B20-7891-44AF-A5DF-7C013E6DBBDC}"/>
</file>

<file path=customXml/itemProps3.xml><?xml version="1.0" encoding="utf-8"?>
<ds:datastoreItem xmlns:ds="http://schemas.openxmlformats.org/officeDocument/2006/customXml" ds:itemID="{89DA712C-BF6E-40D2-BF1F-86685008003A}"/>
</file>

<file path=customXml/itemProps4.xml><?xml version="1.0" encoding="utf-8"?>
<ds:datastoreItem xmlns:ds="http://schemas.openxmlformats.org/officeDocument/2006/customXml" ds:itemID="{17E5F0C7-369A-41FE-9013-AE432BE8E940}"/>
</file>

<file path=customXml/itemProps5.xml><?xml version="1.0" encoding="utf-8"?>
<ds:datastoreItem xmlns:ds="http://schemas.openxmlformats.org/officeDocument/2006/customXml" ds:itemID="{550A4966-5C4B-46DE-8F7D-A9947DE9A47F}"/>
</file>

<file path=docProps/app.xml><?xml version="1.0" encoding="utf-8"?>
<Properties xmlns="http://schemas.openxmlformats.org/officeDocument/2006/extended-properties" xmlns:vt="http://schemas.openxmlformats.org/officeDocument/2006/docPropsVTypes">
  <Template>PerkinsBlank.dotx</Template>
  <TotalTime>12</TotalTime>
  <Pages>12</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8</cp:revision>
  <dcterms:created xsi:type="dcterms:W3CDTF">2016-02-25T18:08:00Z</dcterms:created>
  <dcterms:modified xsi:type="dcterms:W3CDTF">2016-02-25T23:33:00Z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