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EE" w:rsidRDefault="00402269">
      <w:pPr>
        <w:widowControl w:val="0"/>
        <w:ind w:left="4320"/>
        <w:rPr>
          <w:rFonts w:eastAsia="SimSun" w:cs="Times New Roman"/>
          <w:b/>
          <w:lang w:eastAsia="zh-CN"/>
        </w:rPr>
      </w:pPr>
      <w:bookmarkStart w:id="0" w:name="_GoBack"/>
      <w:bookmarkEnd w:id="0"/>
      <w:r>
        <w:rPr>
          <w:rFonts w:eastAsia="SimSun" w:cs="Times New Roman"/>
          <w:b/>
          <w:lang w:eastAsia="zh-CN"/>
        </w:rPr>
        <w:t>EXHIBIT NO. ___(MBM-6)</w:t>
      </w:r>
      <w:r>
        <w:rPr>
          <w:rFonts w:eastAsia="SimSun" w:cs="Times New Roman"/>
          <w:b/>
          <w:lang w:eastAsia="zh-CN"/>
        </w:rPr>
        <w:br/>
        <w:t>DOCKETS UE</w:t>
      </w:r>
      <w:r>
        <w:rPr>
          <w:rFonts w:eastAsia="SimSun" w:cs="Times New Roman"/>
          <w:b/>
          <w:lang w:eastAsia="zh-CN"/>
        </w:rPr>
        <w:noBreakHyphen/>
        <w:t>151871/UG-151872</w:t>
      </w:r>
      <w:r>
        <w:rPr>
          <w:rFonts w:eastAsia="SimSun" w:cs="Times New Roman"/>
          <w:b/>
          <w:lang w:eastAsia="zh-CN"/>
        </w:rPr>
        <w:br/>
        <w:t xml:space="preserve">PSE EQUIPMENT LEASING SERVICE </w:t>
      </w:r>
      <w:r>
        <w:rPr>
          <w:rFonts w:eastAsia="SimSun" w:cs="Times New Roman"/>
          <w:b/>
          <w:lang w:eastAsia="zh-CN"/>
        </w:rPr>
        <w:br/>
        <w:t>WITNESS:  </w:t>
      </w:r>
      <w:r>
        <w:rPr>
          <w:rFonts w:eastAsia="SimSun" w:cs="Times New Roman"/>
          <w:b/>
          <w:sz w:val="22"/>
          <w:szCs w:val="22"/>
          <w:lang w:eastAsia="zh-CN"/>
        </w:rPr>
        <w:t>MALCOLM B. MCCULLOCH</w:t>
      </w: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tabs>
          <w:tab w:val="left" w:pos="6480"/>
        </w:tabs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402269">
      <w:pPr>
        <w:widowControl w:val="0"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BEFORE THE</w:t>
      </w:r>
    </w:p>
    <w:p w:rsidR="002815EE" w:rsidRDefault="00402269">
      <w:pPr>
        <w:widowControl w:val="0"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WASHINGTON UTILITIES AND TRANSPORTATION COMMISSION</w:t>
      </w: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30"/>
        <w:gridCol w:w="4423"/>
      </w:tblGrid>
      <w:tr w:rsidR="002815EE">
        <w:trPr>
          <w:cantSplit/>
        </w:trPr>
        <w:tc>
          <w:tcPr>
            <w:tcW w:w="5102" w:type="dxa"/>
            <w:tcBorders>
              <w:bottom w:val="single" w:sz="4" w:space="0" w:color="auto"/>
              <w:right w:val="single" w:sz="4" w:space="0" w:color="auto"/>
            </w:tcBorders>
          </w:tcPr>
          <w:p w:rsidR="002815EE" w:rsidRDefault="00402269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WASHINGTON UTILITIES AND</w:t>
            </w:r>
          </w:p>
          <w:p w:rsidR="002815EE" w:rsidRDefault="00402269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TRANSPORTATION COMMISSION,</w:t>
            </w:r>
          </w:p>
          <w:p w:rsidR="002815EE" w:rsidRDefault="002815EE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</w:p>
          <w:p w:rsidR="002815EE" w:rsidRDefault="00402269">
            <w:pPr>
              <w:widowControl w:val="0"/>
              <w:tabs>
                <w:tab w:val="left" w:pos="2168"/>
                <w:tab w:val="left" w:pos="4550"/>
              </w:tabs>
              <w:spacing w:line="240" w:lineRule="exact"/>
              <w:ind w:right="360"/>
              <w:jc w:val="righ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Complainant,</w:t>
            </w:r>
          </w:p>
          <w:p w:rsidR="002815EE" w:rsidRDefault="002815EE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</w:p>
          <w:p w:rsidR="002815EE" w:rsidRDefault="00402269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ab/>
              <w:t>v.</w:t>
            </w:r>
          </w:p>
          <w:p w:rsidR="002815EE" w:rsidRDefault="002815EE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</w:p>
          <w:p w:rsidR="002815EE" w:rsidRDefault="00402269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PUGET SOUND ENERGY,</w:t>
            </w:r>
          </w:p>
          <w:p w:rsidR="002815EE" w:rsidRDefault="002815EE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</w:p>
          <w:p w:rsidR="002815EE" w:rsidRDefault="00402269">
            <w:pPr>
              <w:widowControl w:val="0"/>
              <w:tabs>
                <w:tab w:val="left" w:pos="2168"/>
              </w:tabs>
              <w:spacing w:line="240" w:lineRule="exact"/>
              <w:ind w:right="360"/>
              <w:jc w:val="righ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Respondent.</w:t>
            </w:r>
          </w:p>
          <w:p w:rsidR="002815EE" w:rsidRDefault="002815EE">
            <w:pPr>
              <w:widowControl w:val="0"/>
              <w:tabs>
                <w:tab w:val="left" w:pos="1440"/>
              </w:tabs>
              <w:spacing w:line="240" w:lineRule="exact"/>
              <w:rPr>
                <w:rFonts w:eastAsia="SimSun" w:cs="Times New Roman"/>
                <w:b/>
                <w:lang w:eastAsia="zh-CN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:rsidR="002815EE" w:rsidRDefault="002815EE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4423" w:type="dxa"/>
            <w:vAlign w:val="center"/>
          </w:tcPr>
          <w:p w:rsidR="002815EE" w:rsidRDefault="00402269">
            <w:pPr>
              <w:widowControl w:val="0"/>
              <w:tabs>
                <w:tab w:val="left" w:pos="1076"/>
                <w:tab w:val="left" w:pos="1605"/>
              </w:tabs>
              <w:spacing w:line="240" w:lineRule="exact"/>
              <w:ind w:left="198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Dockets</w:t>
            </w:r>
            <w:r>
              <w:rPr>
                <w:rFonts w:eastAsia="SimSun" w:cs="Times New Roman"/>
                <w:b/>
                <w:lang w:eastAsia="zh-CN"/>
              </w:rPr>
              <w:tab/>
              <w:t>UE-151871</w:t>
            </w:r>
          </w:p>
          <w:p w:rsidR="002815EE" w:rsidRDefault="00402269">
            <w:pPr>
              <w:widowControl w:val="0"/>
              <w:tabs>
                <w:tab w:val="left" w:pos="1076"/>
                <w:tab w:val="left" w:pos="1605"/>
              </w:tabs>
              <w:spacing w:line="240" w:lineRule="exact"/>
              <w:ind w:left="198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ab/>
              <w:t>UG-151872</w:t>
            </w:r>
          </w:p>
          <w:p w:rsidR="002815EE" w:rsidRDefault="002815EE">
            <w:pPr>
              <w:widowControl w:val="0"/>
              <w:spacing w:line="240" w:lineRule="exact"/>
              <w:ind w:left="198"/>
              <w:rPr>
                <w:rFonts w:eastAsia="SimSun" w:cs="Times New Roman"/>
                <w:b/>
                <w:lang w:eastAsia="zh-CN"/>
              </w:rPr>
            </w:pPr>
          </w:p>
        </w:tc>
      </w:tr>
    </w:tbl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402269">
      <w:pPr>
        <w:widowControl w:val="0"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 xml:space="preserve">FIFTH EXHIBIT TO THE </w:t>
      </w:r>
      <w:proofErr w:type="spellStart"/>
      <w:r>
        <w:rPr>
          <w:rFonts w:eastAsia="SimSun" w:cs="Times New Roman"/>
          <w:b/>
          <w:lang w:eastAsia="zh-CN"/>
        </w:rPr>
        <w:t>PREFILED</w:t>
      </w:r>
      <w:proofErr w:type="spellEnd"/>
      <w:r>
        <w:rPr>
          <w:rFonts w:eastAsia="SimSun" w:cs="Times New Roman"/>
          <w:b/>
          <w:lang w:eastAsia="zh-CN"/>
        </w:rPr>
        <w:t xml:space="preserve"> DIRECT TESTIMONY OF</w:t>
      </w:r>
    </w:p>
    <w:p w:rsidR="002815EE" w:rsidRDefault="00402269">
      <w:pPr>
        <w:widowControl w:val="0"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MALCOLM B. MCCULLOCH</w:t>
      </w:r>
    </w:p>
    <w:p w:rsidR="002815EE" w:rsidRDefault="00402269">
      <w:pPr>
        <w:widowControl w:val="0"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ON BEHALF OF PUGET SOUND ENERGY</w:t>
      </w: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2815EE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2815EE" w:rsidRDefault="00402269">
      <w:pPr>
        <w:widowControl w:val="0"/>
        <w:jc w:val="center"/>
        <w:rPr>
          <w:rFonts w:eastAsia="Times New Roman" w:cs="Times New Roman"/>
          <w:b/>
        </w:rPr>
        <w:sectPr w:rsidR="002815EE">
          <w:headerReference w:type="default" r:id="rId9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  <w:r>
        <w:rPr>
          <w:rFonts w:eastAsia="Times New Roman" w:cs="Times New Roman"/>
          <w:b/>
        </w:rPr>
        <w:t>February 25, 2016</w:t>
      </w:r>
    </w:p>
    <w:p w:rsidR="002815EE" w:rsidRDefault="00402269">
      <w:pPr>
        <w:widowControl w:val="0"/>
        <w:spacing w:line="480" w:lineRule="auto"/>
        <w:ind w:left="72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Figure 1 – Residential Gas Furnace Installation Specification</w:t>
      </w:r>
    </w:p>
    <w:tbl>
      <w:tblPr>
        <w:tblStyle w:val="TableGrid2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5238"/>
      </w:tblGrid>
      <w:tr w:rsidR="002815EE">
        <w:trPr>
          <w:tblHeader/>
        </w:trPr>
        <w:tc>
          <w:tcPr>
            <w:tcW w:w="2898" w:type="dxa"/>
            <w:shd w:val="clear" w:color="auto" w:fill="D9D9D9" w:themeFill="background1" w:themeFillShade="D9"/>
            <w:vAlign w:val="center"/>
          </w:tcPr>
          <w:p w:rsidR="002815EE" w:rsidRDefault="00402269">
            <w:pPr>
              <w:widowControl w:val="0"/>
              <w:spacing w:before="120" w:after="120" w:line="240" w:lineRule="atLeas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Cost Component</w:t>
            </w:r>
          </w:p>
        </w:tc>
        <w:tc>
          <w:tcPr>
            <w:tcW w:w="5238" w:type="dxa"/>
            <w:shd w:val="clear" w:color="auto" w:fill="D9D9D9" w:themeFill="background1" w:themeFillShade="D9"/>
            <w:vAlign w:val="center"/>
          </w:tcPr>
          <w:p w:rsidR="002815EE" w:rsidRDefault="00402269">
            <w:pPr>
              <w:widowControl w:val="0"/>
              <w:spacing w:before="120" w:after="120" w:line="240" w:lineRule="atLeas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What should be included in flat rates?</w:t>
            </w:r>
          </w:p>
        </w:tc>
      </w:tr>
      <w:tr w:rsidR="002815EE">
        <w:tc>
          <w:tcPr>
            <w:tcW w:w="2898" w:type="dxa"/>
            <w:shd w:val="clear" w:color="auto" w:fill="D9D9D9" w:themeFill="background1" w:themeFillShade="D9"/>
            <w:vAlign w:val="center"/>
          </w:tcPr>
          <w:p w:rsidR="002815EE" w:rsidRDefault="00402269">
            <w:pPr>
              <w:spacing w:after="200"/>
              <w:ind w:left="360" w:hanging="360"/>
              <w:contextualSpacing/>
              <w:jc w:val="center"/>
              <w:rPr>
                <w:rFonts w:ascii="Arial" w:eastAsia="Palatino Linotype" w:hAnsi="Arial" w:cs="Arial"/>
                <w:b/>
                <w:color w:val="000000" w:themeColor="text1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b/>
                <w:color w:val="000000" w:themeColor="text1"/>
                <w:szCs w:val="18"/>
                <w:lang w:eastAsia="zh-CN"/>
              </w:rPr>
              <w:t>Site Check</w:t>
            </w:r>
          </w:p>
        </w:tc>
        <w:tc>
          <w:tcPr>
            <w:tcW w:w="5238" w:type="dxa"/>
          </w:tcPr>
          <w:p w:rsidR="002815EE" w:rsidRDefault="00402269">
            <w:pPr>
              <w:numPr>
                <w:ilvl w:val="0"/>
                <w:numId w:val="1"/>
              </w:numPr>
              <w:spacing w:after="200"/>
              <w:ind w:left="36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Preform heat loss &amp; Manual J calculations </w:t>
            </w:r>
          </w:p>
          <w:p w:rsidR="002815EE" w:rsidRDefault="00402269">
            <w:pPr>
              <w:numPr>
                <w:ilvl w:val="0"/>
                <w:numId w:val="1"/>
              </w:numPr>
              <w:spacing w:after="200"/>
              <w:ind w:left="36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Take material measurement</w:t>
            </w:r>
          </w:p>
          <w:p w:rsidR="002815EE" w:rsidRDefault="00402269">
            <w:pPr>
              <w:numPr>
                <w:ilvl w:val="0"/>
                <w:numId w:val="1"/>
              </w:numPr>
              <w:spacing w:after="200"/>
              <w:ind w:left="36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Verify </w:t>
            </w: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installation will meet code (venting, combustion air, gas pipe, clearances, etc.)</w:t>
            </w:r>
          </w:p>
          <w:p w:rsidR="002815EE" w:rsidRDefault="00402269">
            <w:pPr>
              <w:numPr>
                <w:ilvl w:val="0"/>
                <w:numId w:val="1"/>
              </w:numPr>
              <w:spacing w:after="200"/>
              <w:ind w:left="36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Draft work order for installation</w:t>
            </w:r>
          </w:p>
          <w:p w:rsidR="002815EE" w:rsidRDefault="00402269">
            <w:pPr>
              <w:numPr>
                <w:ilvl w:val="0"/>
                <w:numId w:val="1"/>
              </w:numPr>
              <w:spacing w:after="200"/>
              <w:ind w:left="36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Schedule installation date </w:t>
            </w:r>
          </w:p>
          <w:p w:rsidR="002815EE" w:rsidRDefault="00402269">
            <w:pPr>
              <w:numPr>
                <w:ilvl w:val="0"/>
                <w:numId w:val="1"/>
              </w:numPr>
              <w:spacing w:after="200"/>
              <w:ind w:left="36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Secure customer signature on PSE form(s)</w:t>
            </w:r>
          </w:p>
        </w:tc>
      </w:tr>
      <w:tr w:rsidR="002815EE">
        <w:tc>
          <w:tcPr>
            <w:tcW w:w="2898" w:type="dxa"/>
            <w:shd w:val="clear" w:color="auto" w:fill="D9D9D9" w:themeFill="background1" w:themeFillShade="D9"/>
            <w:vAlign w:val="center"/>
          </w:tcPr>
          <w:p w:rsidR="002815EE" w:rsidRDefault="00402269">
            <w:pPr>
              <w:spacing w:after="200"/>
              <w:ind w:left="360" w:hanging="360"/>
              <w:contextualSpacing/>
              <w:jc w:val="center"/>
              <w:rPr>
                <w:rFonts w:ascii="Arial" w:eastAsia="Palatino Linotype" w:hAnsi="Arial" w:cs="Arial"/>
                <w:b/>
                <w:color w:val="000000" w:themeColor="text1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b/>
                <w:color w:val="000000" w:themeColor="text1"/>
                <w:szCs w:val="18"/>
                <w:lang w:eastAsia="zh-CN"/>
              </w:rPr>
              <w:t>Permit Handling</w:t>
            </w:r>
          </w:p>
        </w:tc>
        <w:tc>
          <w:tcPr>
            <w:tcW w:w="5238" w:type="dxa"/>
          </w:tcPr>
          <w:p w:rsidR="002815EE" w:rsidRDefault="00402269">
            <w:pPr>
              <w:numPr>
                <w:ilvl w:val="0"/>
                <w:numId w:val="2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Handling fee for obtaining standard permit </w:t>
            </w: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(mechanical) and associated labor and inspection time – where applicable</w:t>
            </w:r>
          </w:p>
        </w:tc>
      </w:tr>
      <w:tr w:rsidR="002815EE">
        <w:tc>
          <w:tcPr>
            <w:tcW w:w="2898" w:type="dxa"/>
            <w:shd w:val="clear" w:color="auto" w:fill="D9D9D9" w:themeFill="background1" w:themeFillShade="D9"/>
            <w:vAlign w:val="center"/>
          </w:tcPr>
          <w:p w:rsidR="002815EE" w:rsidRDefault="00402269">
            <w:pPr>
              <w:spacing w:after="200"/>
              <w:ind w:left="360" w:hanging="360"/>
              <w:contextualSpacing/>
              <w:jc w:val="center"/>
              <w:rPr>
                <w:rFonts w:ascii="Arial" w:eastAsia="Palatino Linotype" w:hAnsi="Arial" w:cs="Arial"/>
                <w:b/>
                <w:color w:val="000000" w:themeColor="text1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b/>
                <w:color w:val="000000" w:themeColor="text1"/>
                <w:szCs w:val="18"/>
                <w:lang w:eastAsia="zh-CN"/>
              </w:rPr>
              <w:t>Standard</w:t>
            </w:r>
            <w:r>
              <w:rPr>
                <w:rFonts w:ascii="Arial" w:eastAsia="Palatino Linotype" w:hAnsi="Arial" w:cs="Arial"/>
                <w:b/>
                <w:bCs/>
                <w:color w:val="000000" w:themeColor="text1"/>
                <w:szCs w:val="18"/>
                <w:lang w:eastAsia="zh-CN"/>
              </w:rPr>
              <w:t xml:space="preserve"> Installation</w:t>
            </w:r>
          </w:p>
        </w:tc>
        <w:tc>
          <w:tcPr>
            <w:tcW w:w="5238" w:type="dxa"/>
          </w:tcPr>
          <w:p w:rsidR="002815EE" w:rsidRDefault="00402269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Conduct duct blaster</w:t>
            </w:r>
          </w:p>
          <w:p w:rsidR="002815EE" w:rsidRDefault="00402269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Shut off power</w:t>
            </w:r>
          </w:p>
          <w:p w:rsidR="002815EE" w:rsidRDefault="00402269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Shut off gas line and disconnect</w:t>
            </w:r>
          </w:p>
          <w:p w:rsidR="002815EE" w:rsidRDefault="00402269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Disconnect 115 v and 24 V wiring</w:t>
            </w:r>
          </w:p>
          <w:p w:rsidR="002815EE" w:rsidRDefault="00402269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Remove and dispose of old furnace</w:t>
            </w:r>
          </w:p>
          <w:p w:rsidR="002815EE" w:rsidRDefault="00402269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Design and build transit</w:t>
            </w: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ions</w:t>
            </w:r>
          </w:p>
          <w:p w:rsidR="002815EE" w:rsidRDefault="00402269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Cut sheet metal to transition points</w:t>
            </w:r>
          </w:p>
          <w:p w:rsidR="002815EE" w:rsidRDefault="00402269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Install furnace</w:t>
            </w:r>
          </w:p>
          <w:p w:rsidR="002815EE" w:rsidRDefault="00402269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Install new sheet metal, filter channel and standard filtration system</w:t>
            </w:r>
          </w:p>
          <w:p w:rsidR="002815EE" w:rsidRDefault="00402269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Seal internal and external joints</w:t>
            </w:r>
          </w:p>
          <w:p w:rsidR="002815EE" w:rsidRDefault="00402269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Install and/or reconnect venting   </w:t>
            </w:r>
          </w:p>
          <w:p w:rsidR="002815EE" w:rsidRDefault="00402269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Hook up, inspect and test fuel line</w:t>
            </w:r>
          </w:p>
          <w:p w:rsidR="002815EE" w:rsidRDefault="00402269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Hook up  115v wiring </w:t>
            </w: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from J-box to furnace</w:t>
            </w:r>
          </w:p>
          <w:p w:rsidR="002815EE" w:rsidRDefault="00402269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lastRenderedPageBreak/>
              <w:t>Install fan switch or connect to t-stat</w:t>
            </w:r>
          </w:p>
          <w:p w:rsidR="002815EE" w:rsidRDefault="00402269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Hook up internal 24 v controls and t-stat </w:t>
            </w:r>
          </w:p>
          <w:p w:rsidR="002815EE" w:rsidRDefault="00402269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Fire off unit, check combustion and firing rate</w:t>
            </w:r>
          </w:p>
          <w:p w:rsidR="002815EE" w:rsidRDefault="00402269">
            <w:pPr>
              <w:numPr>
                <w:ilvl w:val="1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Check combustion of water heater  if common venting used)</w:t>
            </w:r>
          </w:p>
          <w:p w:rsidR="002815EE" w:rsidRDefault="00402269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Set fan speed, check all controls, run </w:t>
            </w: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through heating cycle</w:t>
            </w:r>
          </w:p>
          <w:p w:rsidR="002815EE" w:rsidRDefault="00402269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Check all safety operations</w:t>
            </w:r>
          </w:p>
          <w:p w:rsidR="002815EE" w:rsidRDefault="00402269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Clean site</w:t>
            </w:r>
          </w:p>
          <w:p w:rsidR="002815EE" w:rsidRDefault="00402269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Review T-stat settings with customer to optimize their goals/system performance</w:t>
            </w:r>
          </w:p>
          <w:p w:rsidR="002815EE" w:rsidRDefault="00402269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Discuss installation and operation with homeowner</w:t>
            </w:r>
          </w:p>
        </w:tc>
      </w:tr>
    </w:tbl>
    <w:p w:rsidR="002815EE" w:rsidRDefault="002815EE">
      <w:pPr>
        <w:pStyle w:val="BodyText"/>
      </w:pPr>
    </w:p>
    <w:p w:rsidR="002815EE" w:rsidRDefault="00402269">
      <w:pPr>
        <w:widowControl w:val="0"/>
        <w:spacing w:line="480" w:lineRule="auto"/>
        <w:ind w:left="72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Figure 2 – Residential Gas Furnace Installation Exclusions </w:t>
      </w:r>
    </w:p>
    <w:tbl>
      <w:tblPr>
        <w:tblStyle w:val="TableGrid3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5238"/>
      </w:tblGrid>
      <w:tr w:rsidR="002815EE">
        <w:tc>
          <w:tcPr>
            <w:tcW w:w="2898" w:type="dxa"/>
            <w:shd w:val="clear" w:color="auto" w:fill="D9D9D9" w:themeFill="background1" w:themeFillShade="D9"/>
          </w:tcPr>
          <w:p w:rsidR="002815EE" w:rsidRDefault="00402269">
            <w:pPr>
              <w:widowControl w:val="0"/>
              <w:spacing w:before="120" w:after="120" w:line="240" w:lineRule="atLeas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Cost Component</w:t>
            </w:r>
          </w:p>
        </w:tc>
        <w:tc>
          <w:tcPr>
            <w:tcW w:w="5238" w:type="dxa"/>
            <w:shd w:val="clear" w:color="auto" w:fill="D9D9D9" w:themeFill="background1" w:themeFillShade="D9"/>
          </w:tcPr>
          <w:p w:rsidR="002815EE" w:rsidRDefault="00402269">
            <w:pPr>
              <w:widowControl w:val="0"/>
              <w:spacing w:before="120" w:after="120" w:line="240" w:lineRule="atLeas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What should be included in flat rates, or considered as supplemental?</w:t>
            </w:r>
          </w:p>
        </w:tc>
      </w:tr>
      <w:tr w:rsidR="002815EE">
        <w:tc>
          <w:tcPr>
            <w:tcW w:w="2898" w:type="dxa"/>
            <w:shd w:val="clear" w:color="auto" w:fill="D9D9D9" w:themeFill="background1" w:themeFillShade="D9"/>
            <w:vAlign w:val="center"/>
          </w:tcPr>
          <w:p w:rsidR="002815EE" w:rsidRDefault="00402269">
            <w:pPr>
              <w:widowControl w:val="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Standard Installation</w:t>
            </w:r>
          </w:p>
        </w:tc>
        <w:tc>
          <w:tcPr>
            <w:tcW w:w="5238" w:type="dxa"/>
          </w:tcPr>
          <w:p w:rsidR="002815EE" w:rsidRDefault="00402269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Crawl space or attic installation </w:t>
            </w:r>
          </w:p>
          <w:p w:rsidR="002815EE" w:rsidRDefault="00402269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Relocation of furnace  </w:t>
            </w:r>
          </w:p>
          <w:p w:rsidR="002815EE" w:rsidRDefault="00402269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Relocating gas line    </w:t>
            </w:r>
          </w:p>
          <w:p w:rsidR="002815EE" w:rsidRDefault="00402269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Relocating venting over </w:t>
            </w:r>
          </w:p>
          <w:p w:rsidR="002815EE" w:rsidRDefault="00402269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Additional supply or return runs</w:t>
            </w:r>
          </w:p>
          <w:p w:rsidR="002815EE" w:rsidRDefault="00402269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Increas</w:t>
            </w: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ing duct size  </w:t>
            </w:r>
          </w:p>
          <w:p w:rsidR="002815EE" w:rsidRDefault="00402269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Code upgrades </w:t>
            </w:r>
          </w:p>
          <w:p w:rsidR="002815EE" w:rsidRDefault="00402269">
            <w:pPr>
              <w:spacing w:after="200"/>
              <w:ind w:left="36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 o Adding combustion air</w:t>
            </w:r>
          </w:p>
          <w:p w:rsidR="002815EE" w:rsidRDefault="00402269">
            <w:pPr>
              <w:ind w:left="36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 o B vent</w:t>
            </w:r>
          </w:p>
          <w:p w:rsidR="002815EE" w:rsidRDefault="00402269">
            <w:pPr>
              <w:ind w:left="36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 o PVC/Condensate/ Condensate pump</w:t>
            </w:r>
          </w:p>
          <w:p w:rsidR="002815EE" w:rsidRDefault="00402269">
            <w:pPr>
              <w:ind w:left="36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lastRenderedPageBreak/>
              <w:t xml:space="preserve"> o Increasing gas line size per code  </w:t>
            </w:r>
          </w:p>
          <w:p w:rsidR="002815EE" w:rsidRDefault="00402269">
            <w:pPr>
              <w:ind w:left="36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 o Securing gas line to code </w:t>
            </w:r>
          </w:p>
          <w:p w:rsidR="002815EE" w:rsidRDefault="00402269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Extending gas lines for additional appliances</w:t>
            </w:r>
          </w:p>
          <w:p w:rsidR="002815EE" w:rsidRDefault="00402269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Priming and painting gas line  </w:t>
            </w:r>
          </w:p>
          <w:p w:rsidR="002815EE" w:rsidRDefault="00402269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T-stat relocation or rewiring installs  </w:t>
            </w:r>
          </w:p>
          <w:p w:rsidR="002815EE" w:rsidRDefault="00402269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Installing new or smart t-stat</w:t>
            </w:r>
          </w:p>
          <w:p w:rsidR="002815EE" w:rsidRDefault="00402269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Advanced air filtration system</w:t>
            </w:r>
          </w:p>
          <w:p w:rsidR="002815EE" w:rsidRDefault="00402269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Controls add-ons (temperature/humidity sensor)</w:t>
            </w:r>
          </w:p>
          <w:p w:rsidR="002815EE" w:rsidRDefault="00402269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 xml:space="preserve">Cutting sheetrock  </w:t>
            </w:r>
          </w:p>
          <w:p w:rsidR="002815EE" w:rsidRDefault="00402269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Relighting other appliances if fuel line removed past G valve</w:t>
            </w:r>
          </w:p>
          <w:p w:rsidR="002815EE" w:rsidRDefault="00402269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Whole house duct sealing</w:t>
            </w:r>
          </w:p>
          <w:p w:rsidR="002815EE" w:rsidRDefault="00402269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</w:pPr>
            <w:r>
              <w:rPr>
                <w:rFonts w:ascii="Arial" w:eastAsia="Palatino Linotype" w:hAnsi="Arial" w:cs="Arial"/>
                <w:color w:val="393636"/>
                <w:sz w:val="18"/>
                <w:szCs w:val="18"/>
                <w:lang w:eastAsia="zh-CN"/>
              </w:rPr>
              <w:t>Air conditioning</w:t>
            </w:r>
          </w:p>
        </w:tc>
      </w:tr>
    </w:tbl>
    <w:p w:rsidR="002815EE" w:rsidRDefault="002815EE">
      <w:pPr>
        <w:pStyle w:val="BodyText"/>
      </w:pPr>
    </w:p>
    <w:p w:rsidR="002815EE" w:rsidRDefault="002815EE">
      <w:pPr>
        <w:pStyle w:val="BodyText"/>
      </w:pPr>
    </w:p>
    <w:p w:rsidR="002815EE" w:rsidRDefault="002815EE">
      <w:pPr>
        <w:spacing w:line="480" w:lineRule="auto"/>
        <w:rPr>
          <w:rFonts w:eastAsia="SimSun" w:cs="Times New Roman"/>
        </w:rPr>
      </w:pPr>
    </w:p>
    <w:p w:rsidR="002815EE" w:rsidRDefault="002815EE">
      <w:pPr>
        <w:pStyle w:val="BodyText"/>
      </w:pPr>
    </w:p>
    <w:p w:rsidR="002815EE" w:rsidRDefault="002815EE">
      <w:pPr>
        <w:pStyle w:val="BodyText"/>
      </w:pPr>
    </w:p>
    <w:p w:rsidR="002815EE" w:rsidRDefault="002815EE">
      <w:pPr>
        <w:pStyle w:val="BodyText"/>
      </w:pPr>
    </w:p>
    <w:sectPr w:rsidR="002815EE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5EE" w:rsidRDefault="00402269">
      <w:r>
        <w:separator/>
      </w:r>
    </w:p>
  </w:endnote>
  <w:endnote w:type="continuationSeparator" w:id="0">
    <w:p w:rsidR="002815EE" w:rsidRDefault="0040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830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15EE" w:rsidRDefault="00402269">
        <w:pPr>
          <w:pStyle w:val="Footer"/>
          <w:jc w:val="center"/>
          <w:rPr>
            <w:noProof/>
          </w:rPr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577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15EE" w:rsidRDefault="00402269">
        <w:pPr>
          <w:pStyle w:val="Footer"/>
          <w:jc w:val="center"/>
          <w:rPr>
            <w:noProof/>
          </w:rPr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5EE" w:rsidRDefault="00402269">
      <w:r>
        <w:separator/>
      </w:r>
    </w:p>
  </w:footnote>
  <w:footnote w:type="continuationSeparator" w:id="0">
    <w:p w:rsidR="002815EE" w:rsidRDefault="0040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EE" w:rsidRDefault="00402269">
    <w:pPr>
      <w:pStyle w:val="Header"/>
      <w:rPr>
        <w:sz w:val="36"/>
        <w:szCs w:val="36"/>
        <w:u w:val="single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0" allowOverlap="1" wp14:anchorId="504C5771" wp14:editId="1BC37487">
              <wp:simplePos x="0" y="0"/>
              <wp:positionH relativeFrom="column">
                <wp:posOffset>-177166</wp:posOffset>
              </wp:positionH>
              <wp:positionV relativeFrom="paragraph">
                <wp:posOffset>-88900</wp:posOffset>
              </wp:positionV>
              <wp:extent cx="0" cy="9258300"/>
              <wp:effectExtent l="19050" t="0" r="1905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95pt,-7pt" to="-13.9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Dn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" o:allowincell="f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EE" w:rsidRDefault="002815EE">
    <w:pPr>
      <w:pStyle w:val="Header"/>
      <w:rPr>
        <w:sz w:val="36"/>
        <w:szCs w:val="36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EE" w:rsidRDefault="002815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5D9C"/>
    <w:multiLevelType w:val="hybridMultilevel"/>
    <w:tmpl w:val="46B26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5760BE"/>
    <w:multiLevelType w:val="hybridMultilevel"/>
    <w:tmpl w:val="46B26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B1D59"/>
    <w:multiLevelType w:val="hybridMultilevel"/>
    <w:tmpl w:val="46B26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A67E27"/>
    <w:multiLevelType w:val="hybridMultilevel"/>
    <w:tmpl w:val="46B26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DateAndTime/>
  <w:proofState w:spelling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0"/>
    <w:docVar w:name="85TrailerDate" w:val="0"/>
    <w:docVar w:name="85TrailerDateField" w:val="0"/>
    <w:docVar w:name="85TrailerDraft" w:val="0"/>
    <w:docVar w:name="85TrailerLocation" w:val="None/Remove"/>
    <w:docVar w:name="85TrailerTime" w:val="0"/>
    <w:docVar w:name="85TrailerType" w:val="102"/>
    <w:docVar w:name="DocStamp_1_OptionalControlValues" w:val="ClientMatter|&amp;Client/Matter Number|0|%cm"/>
    <w:docVar w:name="MPDocID" w:val="LEGAL130018582.1"/>
    <w:docVar w:name="MPDocIDTemplate" w:val="%c-|%m/|%l|%n|.%v"/>
    <w:docVar w:name="MPDocIDTemplateDefault" w:val="%c-|%m/|%n|.%v"/>
    <w:docVar w:name="NewDocStampType" w:val="7"/>
    <w:docVar w:name="zzmpFixed_MacPacVersion" w:val="9.0"/>
  </w:docVars>
  <w:rsids>
    <w:rsidRoot w:val="002815EE"/>
    <w:rsid w:val="002815EE"/>
    <w:rsid w:val="0040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</w:style>
  <w:style w:type="paragraph" w:styleId="Heading1">
    <w:name w:val="heading 1"/>
    <w:basedOn w:val="Normal"/>
    <w:next w:val="Normal"/>
    <w:link w:val="Heading1Char"/>
    <w:uiPriority w:val="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Pr>
      <w:szCs w:val="20"/>
    </w:rPr>
  </w:style>
  <w:style w:type="paragraph" w:customStyle="1" w:styleId="BTIndent">
    <w:name w:val="BT Indent"/>
    <w:basedOn w:val="BodyText"/>
    <w:uiPriority w:val="99"/>
    <w:pPr>
      <w:ind w:left="720"/>
    </w:pPr>
  </w:style>
  <w:style w:type="paragraph" w:customStyle="1" w:styleId="Table">
    <w:name w:val="Table"/>
    <w:basedOn w:val="Normal"/>
    <w:uiPriority w:val="24"/>
    <w:qFormat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Pr>
      <w:szCs w:val="20"/>
    </w:rPr>
  </w:style>
  <w:style w:type="paragraph" w:customStyle="1" w:styleId="ResH1">
    <w:name w:val="Res H1"/>
    <w:basedOn w:val="Heading2"/>
    <w:uiPriority w:val="34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Indent">
    <w:name w:val="Body Text Indent"/>
    <w:basedOn w:val="BodyText"/>
    <w:link w:val="BodyTextIndentChar"/>
    <w:uiPriority w:val="14"/>
    <w:qFormat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Pr>
      <w:i/>
      <w:iCs/>
    </w:rPr>
  </w:style>
  <w:style w:type="character" w:styleId="IntenseEmphasis">
    <w:name w:val="Intense Emphasis"/>
    <w:basedOn w:val="DefaultParagraphFont"/>
    <w:uiPriority w:val="99"/>
    <w:unhideWhenUsed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Pr>
      <w:b/>
      <w:bCs/>
      <w:smallCaps/>
      <w:spacing w:val="5"/>
    </w:rPr>
  </w:style>
  <w:style w:type="paragraph" w:styleId="NoSpacing">
    <w:name w:val="No Spacing"/>
    <w:uiPriority w:val="24"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rsid w:val="0040226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table" w:customStyle="1" w:styleId="TableGrid2">
    <w:name w:val="Table Grid2"/>
    <w:basedOn w:val="TableNormal"/>
    <w:next w:val="TableGrid"/>
    <w:uiPriority w:val="99"/>
    <w:pPr>
      <w:spacing w:line="480" w:lineRule="atLeast"/>
      <w:ind w:firstLine="720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pPr>
      <w:spacing w:line="480" w:lineRule="atLeast"/>
      <w:ind w:firstLine="720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</w:style>
  <w:style w:type="paragraph" w:styleId="Heading1">
    <w:name w:val="heading 1"/>
    <w:basedOn w:val="Normal"/>
    <w:next w:val="Normal"/>
    <w:link w:val="Heading1Char"/>
    <w:uiPriority w:val="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Pr>
      <w:szCs w:val="20"/>
    </w:rPr>
  </w:style>
  <w:style w:type="paragraph" w:customStyle="1" w:styleId="BTIndent">
    <w:name w:val="BT Indent"/>
    <w:basedOn w:val="BodyText"/>
    <w:uiPriority w:val="99"/>
    <w:pPr>
      <w:ind w:left="720"/>
    </w:pPr>
  </w:style>
  <w:style w:type="paragraph" w:customStyle="1" w:styleId="Table">
    <w:name w:val="Table"/>
    <w:basedOn w:val="Normal"/>
    <w:uiPriority w:val="24"/>
    <w:qFormat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Pr>
      <w:szCs w:val="20"/>
    </w:rPr>
  </w:style>
  <w:style w:type="paragraph" w:customStyle="1" w:styleId="ResH1">
    <w:name w:val="Res H1"/>
    <w:basedOn w:val="Heading2"/>
    <w:uiPriority w:val="34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Indent">
    <w:name w:val="Body Text Indent"/>
    <w:basedOn w:val="BodyText"/>
    <w:link w:val="BodyTextIndentChar"/>
    <w:uiPriority w:val="14"/>
    <w:qFormat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Pr>
      <w:i/>
      <w:iCs/>
    </w:rPr>
  </w:style>
  <w:style w:type="character" w:styleId="IntenseEmphasis">
    <w:name w:val="Intense Emphasis"/>
    <w:basedOn w:val="DefaultParagraphFont"/>
    <w:uiPriority w:val="99"/>
    <w:unhideWhenUsed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Pr>
      <w:b/>
      <w:bCs/>
      <w:smallCaps/>
      <w:spacing w:val="5"/>
    </w:rPr>
  </w:style>
  <w:style w:type="paragraph" w:styleId="NoSpacing">
    <w:name w:val="No Spacing"/>
    <w:uiPriority w:val="24"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rsid w:val="0040226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table" w:customStyle="1" w:styleId="TableGrid2">
    <w:name w:val="Table Grid2"/>
    <w:basedOn w:val="TableNormal"/>
    <w:next w:val="TableGrid"/>
    <w:uiPriority w:val="99"/>
    <w:pPr>
      <w:spacing w:line="480" w:lineRule="atLeast"/>
      <w:ind w:firstLine="720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pPr>
      <w:spacing w:line="480" w:lineRule="atLeast"/>
      <w:ind w:firstLine="720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erkins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3F2CD07-5B8C-4F5C-946D-BE6E5790A7E5}"/>
</file>

<file path=customXml/itemProps2.xml><?xml version="1.0" encoding="utf-8"?>
<ds:datastoreItem xmlns:ds="http://schemas.openxmlformats.org/officeDocument/2006/customXml" ds:itemID="{27AC21F4-5436-4534-BBFC-38DC2FED6ECE}"/>
</file>

<file path=customXml/itemProps3.xml><?xml version="1.0" encoding="utf-8"?>
<ds:datastoreItem xmlns:ds="http://schemas.openxmlformats.org/officeDocument/2006/customXml" ds:itemID="{4D3E549A-9C86-4301-9093-907864CD4167}"/>
</file>

<file path=customXml/itemProps4.xml><?xml version="1.0" encoding="utf-8"?>
<ds:datastoreItem xmlns:ds="http://schemas.openxmlformats.org/officeDocument/2006/customXml" ds:itemID="{999406E9-C8C4-4243-90D8-DA96D96F1367}"/>
</file>

<file path=customXml/itemProps5.xml><?xml version="1.0" encoding="utf-8"?>
<ds:datastoreItem xmlns:ds="http://schemas.openxmlformats.org/officeDocument/2006/customXml" ds:itemID="{892B3537-8F6B-46F8-98CC-FA6079A41018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6</TotalTime>
  <Pages>4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7</cp:revision>
  <dcterms:created xsi:type="dcterms:W3CDTF">2016-02-25T16:57:00Z</dcterms:created>
  <dcterms:modified xsi:type="dcterms:W3CDTF">2016-02-25T23:46:00Z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