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Jesse E. Cowell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Davison Van Cleve, P.C.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333 S.W. Taylor, Suite 400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Portland, OR  97204</w:t>
            </w:r>
          </w:p>
          <w:p w:rsidR="00F31D67" w:rsidRPr="00F05F1A" w:rsidRDefault="00AD07D0" w:rsidP="00027D7E">
            <w:pPr>
              <w:rPr>
                <w:rStyle w:val="Hyperlink"/>
                <w:sz w:val="20"/>
              </w:rPr>
            </w:pPr>
            <w:hyperlink r:id="rId7" w:history="1">
              <w:r w:rsidR="00F31D67" w:rsidRPr="00F05F1A">
                <w:rPr>
                  <w:rStyle w:val="Hyperlink"/>
                  <w:sz w:val="20"/>
                </w:rPr>
                <w:t>jec@dvclaw.com</w:t>
              </w:r>
            </w:hyperlink>
          </w:p>
          <w:p w:rsidR="005E7E12" w:rsidRPr="00F05F1A" w:rsidRDefault="005E7E12" w:rsidP="00CA7CC6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5E7E12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David Grossman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Minnick-</w:t>
            </w:r>
            <w:proofErr w:type="spellStart"/>
            <w:r w:rsidRPr="00F05F1A">
              <w:rPr>
                <w:sz w:val="20"/>
              </w:rPr>
              <w:t>Hayner</w:t>
            </w:r>
            <w:proofErr w:type="spellEnd"/>
            <w:r w:rsidRPr="00F05F1A">
              <w:rPr>
                <w:sz w:val="20"/>
              </w:rPr>
              <w:t>, P.S.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 Box 1757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027D7E" w:rsidRPr="00F05F1A" w:rsidRDefault="00AD07D0" w:rsidP="00027D7E">
            <w:pPr>
              <w:rPr>
                <w:sz w:val="20"/>
              </w:rPr>
            </w:pPr>
            <w:hyperlink r:id="rId8" w:history="1">
              <w:r w:rsidR="00027D7E" w:rsidRPr="00F05F1A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</w:tc>
      </w:tr>
      <w:tr w:rsidR="00027D7E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F31D67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Stanley M. Schwartz</w:t>
            </w:r>
          </w:p>
          <w:p w:rsidR="00027D7E" w:rsidRPr="00F05F1A" w:rsidRDefault="00F31D67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Matthew Daley</w:t>
            </w:r>
            <w:r w:rsidR="00027D7E" w:rsidRPr="00F05F1A">
              <w:rPr>
                <w:sz w:val="20"/>
                <w:szCs w:val="20"/>
              </w:rPr>
              <w:t xml:space="preserve">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Witherspoon-Kelley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Spokane, WA 99201 </w:t>
            </w:r>
          </w:p>
          <w:p w:rsidR="00027D7E" w:rsidRPr="00F05F1A" w:rsidRDefault="00AD07D0" w:rsidP="00027D7E">
            <w:pPr>
              <w:rPr>
                <w:sz w:val="20"/>
              </w:rPr>
            </w:pPr>
            <w:hyperlink r:id="rId9" w:history="1">
              <w:r w:rsidR="00027D7E" w:rsidRPr="00F05F1A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  <w:p w:rsidR="00F31D67" w:rsidRPr="00F05F1A" w:rsidRDefault="00AD07D0" w:rsidP="00027D7E">
            <w:pPr>
              <w:rPr>
                <w:sz w:val="20"/>
              </w:rPr>
            </w:pPr>
            <w:hyperlink r:id="rId10" w:history="1">
              <w:r w:rsidR="00F31D67" w:rsidRPr="00F05F1A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F05F1A">
              <w:rPr>
                <w:sz w:val="20"/>
              </w:rPr>
              <w:t xml:space="preserve"> </w:t>
            </w:r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9452C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027D7E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R. Bryce Dalley</w:t>
            </w:r>
          </w:p>
          <w:p w:rsidR="00F31D67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Vice President Regulation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027D7E" w:rsidRPr="00F05F1A" w:rsidRDefault="00AD07D0" w:rsidP="00F8381A">
            <w:pPr>
              <w:rPr>
                <w:rStyle w:val="Hyperlink"/>
                <w:sz w:val="20"/>
              </w:rPr>
            </w:pPr>
            <w:hyperlink r:id="rId11" w:history="1">
              <w:r w:rsidR="00F31D67" w:rsidRPr="00F05F1A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The Walla Walla Country Club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1390 Country Club Road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F05F1A" w:rsidRPr="00F05F1A" w:rsidRDefault="00AD07D0" w:rsidP="00F05F1A">
            <w:pPr>
              <w:rPr>
                <w:sz w:val="20"/>
              </w:rPr>
            </w:pPr>
            <w:hyperlink r:id="rId12" w:history="1">
              <w:r w:rsidR="00F05F1A" w:rsidRPr="00F05F1A">
                <w:rPr>
                  <w:rStyle w:val="Hyperlink"/>
                  <w:sz w:val="20"/>
                </w:rPr>
                <w:t>jeff@wwocuntryclub.com</w:t>
              </w:r>
            </w:hyperlink>
          </w:p>
        </w:tc>
        <w:tc>
          <w:tcPr>
            <w:tcW w:w="4788" w:type="dxa"/>
          </w:tcPr>
          <w:p w:rsidR="00F05F1A" w:rsidRPr="00F05F1A" w:rsidRDefault="00F05F1A" w:rsidP="00F05F1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Sarah K. Wallace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Vice President and General Counsel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F05F1A" w:rsidRPr="00F05F1A" w:rsidRDefault="00AD07D0" w:rsidP="00F05F1A">
            <w:pPr>
              <w:rPr>
                <w:rStyle w:val="Hyperlink"/>
                <w:sz w:val="20"/>
              </w:rPr>
            </w:pPr>
            <w:hyperlink r:id="rId13" w:history="1">
              <w:r w:rsidR="00F05F1A" w:rsidRPr="00F05F1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F05F1A" w:rsidRPr="00F05F1A" w:rsidRDefault="00F05F1A" w:rsidP="009452CA">
            <w:pPr>
              <w:pStyle w:val="plain"/>
              <w:rPr>
                <w:b/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46413">
            <w:pPr>
              <w:rPr>
                <w:b/>
                <w:color w:val="000000"/>
                <w:sz w:val="20"/>
              </w:rPr>
            </w:pPr>
            <w:r w:rsidRPr="00F05F1A">
              <w:rPr>
                <w:b/>
                <w:color w:val="000000"/>
                <w:sz w:val="20"/>
              </w:rPr>
              <w:t>PacifiCorp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Troy Greenfield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Claire </w:t>
            </w:r>
            <w:proofErr w:type="spellStart"/>
            <w:r w:rsidRPr="00F05F1A">
              <w:rPr>
                <w:sz w:val="20"/>
                <w:szCs w:val="20"/>
              </w:rPr>
              <w:t>Rootjes</w:t>
            </w:r>
            <w:proofErr w:type="spellEnd"/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05F1A">
              <w:rPr>
                <w:sz w:val="20"/>
                <w:szCs w:val="20"/>
              </w:rPr>
              <w:t>Schwabe</w:t>
            </w:r>
            <w:proofErr w:type="spellEnd"/>
            <w:r w:rsidRPr="00F05F1A">
              <w:rPr>
                <w:sz w:val="20"/>
                <w:szCs w:val="20"/>
              </w:rPr>
              <w:t xml:space="preserve">, Williamson &amp; Wyatt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1420 5th Ave., Suite 3400 </w:t>
            </w:r>
          </w:p>
          <w:p w:rsidR="00F05F1A" w:rsidRPr="00F05F1A" w:rsidRDefault="00F05F1A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Seattle, WA 98101 </w:t>
            </w:r>
          </w:p>
          <w:p w:rsidR="00F05F1A" w:rsidRPr="00F05F1A" w:rsidRDefault="00AD07D0" w:rsidP="00027D7E">
            <w:pPr>
              <w:rPr>
                <w:sz w:val="20"/>
              </w:rPr>
            </w:pPr>
            <w:hyperlink r:id="rId14" w:history="1">
              <w:r w:rsidR="00F05F1A" w:rsidRPr="00F05F1A">
                <w:rPr>
                  <w:rStyle w:val="Hyperlink"/>
                  <w:sz w:val="20"/>
                </w:rPr>
                <w:t>tgreenfield@schwabe.com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AD07D0" w:rsidP="00027D7E">
            <w:pPr>
              <w:rPr>
                <w:sz w:val="20"/>
              </w:rPr>
            </w:pPr>
            <w:hyperlink r:id="rId15" w:history="1">
              <w:r w:rsidR="00F05F1A" w:rsidRPr="00F05F1A">
                <w:rPr>
                  <w:rStyle w:val="Hyperlink"/>
                  <w:sz w:val="20"/>
                </w:rPr>
                <w:t>crootjes@schwabe.com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Public Counsel 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Simon </w:t>
            </w:r>
            <w:proofErr w:type="spellStart"/>
            <w:r w:rsidRPr="00F05F1A">
              <w:rPr>
                <w:sz w:val="20"/>
              </w:rPr>
              <w:t>ffitch</w:t>
            </w:r>
            <w:proofErr w:type="spellEnd"/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Office of the Attorney General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800 Fifth Ave.,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Seattle, WA 98104-3188</w:t>
            </w:r>
          </w:p>
          <w:p w:rsidR="00F05F1A" w:rsidRPr="00F05F1A" w:rsidRDefault="00AD07D0" w:rsidP="00F05F1A">
            <w:pPr>
              <w:rPr>
                <w:sz w:val="20"/>
              </w:rPr>
            </w:pPr>
            <w:hyperlink r:id="rId16" w:history="1">
              <w:r w:rsidR="00F05F1A" w:rsidRPr="00F05F1A">
                <w:rPr>
                  <w:rStyle w:val="Hyperlink"/>
                  <w:sz w:val="20"/>
                </w:rPr>
                <w:t>simonf@atg.wa.gov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E1719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Washington Utilities &amp; Transportation Commission 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Sally Brown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Assistant Attorney General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1300 S. Evergreen Park Dr. SW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Olympia, WA 98504-7250</w:t>
            </w:r>
          </w:p>
          <w:p w:rsidR="00F05F1A" w:rsidRPr="00F05F1A" w:rsidRDefault="00AD07D0" w:rsidP="00027D7E">
            <w:pPr>
              <w:rPr>
                <w:color w:val="000000"/>
                <w:sz w:val="20"/>
              </w:rPr>
            </w:pPr>
            <w:hyperlink r:id="rId17" w:history="1">
              <w:r w:rsidR="00F05F1A" w:rsidRPr="00F05F1A">
                <w:rPr>
                  <w:rStyle w:val="Hyperlink"/>
                  <w:sz w:val="20"/>
                </w:rPr>
                <w:t>sbrown@utc.wa.gov</w:t>
              </w:r>
            </w:hyperlink>
            <w:r w:rsidR="00F05F1A" w:rsidRPr="00F05F1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F05F1A" w:rsidRPr="00F05F1A" w:rsidRDefault="00F05F1A" w:rsidP="004E1719">
            <w:pPr>
              <w:rPr>
                <w:sz w:val="20"/>
              </w:rPr>
            </w:pPr>
          </w:p>
          <w:p w:rsidR="00F05F1A" w:rsidRPr="00F05F1A" w:rsidRDefault="00F05F1A" w:rsidP="0057494C">
            <w:pPr>
              <w:rPr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AD07D0">
        <w:rPr>
          <w:szCs w:val="24"/>
        </w:rPr>
        <w:t>18</w:t>
      </w:r>
      <w:r w:rsidR="009960A5" w:rsidRPr="009960A5">
        <w:rPr>
          <w:szCs w:val="24"/>
          <w:vertAlign w:val="superscript"/>
        </w:rPr>
        <w:t>th</w:t>
      </w:r>
      <w:r w:rsidR="009960A5">
        <w:rPr>
          <w:szCs w:val="24"/>
        </w:rPr>
        <w:t xml:space="preserve"> of February,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D07D0">
        <w:rPr>
          <w:szCs w:val="24"/>
        </w:rPr>
        <w:t>Carrie Meyer</w:t>
      </w:r>
      <w:r w:rsidR="009960A5">
        <w:rPr>
          <w:szCs w:val="24"/>
        </w:rPr>
        <w:t xml:space="preserve">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D07D0">
        <w:rPr>
          <w:szCs w:val="24"/>
        </w:rPr>
        <w:t>Supervis</w:t>
      </w:r>
      <w:bookmarkStart w:id="0" w:name="_GoBack"/>
      <w:bookmarkEnd w:id="0"/>
      <w:r w:rsidR="009960A5">
        <w:rPr>
          <w:szCs w:val="24"/>
        </w:rPr>
        <w:t>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3041"/>
    <w:rsid w:val="008539B8"/>
    <w:rsid w:val="009200EF"/>
    <w:rsid w:val="009452CA"/>
    <w:rsid w:val="009960A5"/>
    <w:rsid w:val="009C3163"/>
    <w:rsid w:val="009C6FBC"/>
    <w:rsid w:val="009D1DCB"/>
    <w:rsid w:val="009D1FB6"/>
    <w:rsid w:val="00A154B2"/>
    <w:rsid w:val="00A82265"/>
    <w:rsid w:val="00A86EBA"/>
    <w:rsid w:val="00AC32EB"/>
    <w:rsid w:val="00AD07D0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CA7CC6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F05F1A"/>
    <w:rsid w:val="00F238A3"/>
    <w:rsid w:val="00F24903"/>
    <w:rsid w:val="00F31D67"/>
    <w:rsid w:val="00F8381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sman@minnickhayner.com" TargetMode="Externa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jeff@wwocuntryclub.com" TargetMode="External"/><Relationship Id="rId17" Type="http://schemas.openxmlformats.org/officeDocument/2006/relationships/hyperlink" Target="mailto:sbrown@utc.wa.gov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imonf@atg.wa.gov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rootjes@schwabe.com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mailto:mwd@witherspoonkelley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ms@witherspoonkelley.com" TargetMode="External"/><Relationship Id="rId14" Type="http://schemas.openxmlformats.org/officeDocument/2006/relationships/hyperlink" Target="mailto:tgreenfield@schwabe.co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2016-02-18T08:00:00+00:00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D6061B-9672-4DDC-B788-2B093D9595A1}"/>
</file>

<file path=customXml/itemProps2.xml><?xml version="1.0" encoding="utf-8"?>
<ds:datastoreItem xmlns:ds="http://schemas.openxmlformats.org/officeDocument/2006/customXml" ds:itemID="{80577BAE-DE42-4FFB-8A95-9FC161607F01}"/>
</file>

<file path=customXml/itemProps3.xml><?xml version="1.0" encoding="utf-8"?>
<ds:datastoreItem xmlns:ds="http://schemas.openxmlformats.org/officeDocument/2006/customXml" ds:itemID="{4CCD4099-C468-42DB-B134-0A25DC583906}"/>
</file>

<file path=customXml/itemProps4.xml><?xml version="1.0" encoding="utf-8"?>
<ds:datastoreItem xmlns:ds="http://schemas.openxmlformats.org/officeDocument/2006/customXml" ds:itemID="{CE0350A5-6DE7-4D5C-B79D-DA2DA62E6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2016-02-18T21:10:00Z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