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F28C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7,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1D5166">
        <w:rPr>
          <w:rFonts w:ascii="Times New Roman" w:hAnsi="Times New Roman"/>
          <w:sz w:val="24"/>
        </w:rPr>
        <w:t xml:space="preserve">the </w:t>
      </w:r>
      <w:r w:rsidR="007F28CD">
        <w:rPr>
          <w:rFonts w:ascii="Times New Roman" w:hAnsi="Times New Roman"/>
          <w:sz w:val="24"/>
        </w:rPr>
        <w:t>Commission Staff’s Response to T-Mobile’s Late-Filed Petition to Intervene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41A59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JCR:klg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F19C7"/>
    <w:rsid w:val="001C55F2"/>
    <w:rsid w:val="001D5166"/>
    <w:rsid w:val="001E0E86"/>
    <w:rsid w:val="001E37F4"/>
    <w:rsid w:val="00206092"/>
    <w:rsid w:val="002C5D32"/>
    <w:rsid w:val="00376763"/>
    <w:rsid w:val="00391AFB"/>
    <w:rsid w:val="003A1140"/>
    <w:rsid w:val="00444F47"/>
    <w:rsid w:val="006762F8"/>
    <w:rsid w:val="00711347"/>
    <w:rsid w:val="007E67BE"/>
    <w:rsid w:val="007F28CD"/>
    <w:rsid w:val="00803373"/>
    <w:rsid w:val="00813052"/>
    <w:rsid w:val="00860654"/>
    <w:rsid w:val="00871BCA"/>
    <w:rsid w:val="00A41A59"/>
    <w:rsid w:val="00A57448"/>
    <w:rsid w:val="00B53D8A"/>
    <w:rsid w:val="00D313BD"/>
    <w:rsid w:val="00DE2032"/>
    <w:rsid w:val="00E726C8"/>
    <w:rsid w:val="00EE430E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E9EEB0-D26C-4FB7-881D-62A83E5C0B77}"/>
</file>

<file path=customXml/itemProps2.xml><?xml version="1.0" encoding="utf-8"?>
<ds:datastoreItem xmlns:ds="http://schemas.openxmlformats.org/officeDocument/2006/customXml" ds:itemID="{444375C9-1779-4CD6-894F-8C74184BBEF0}"/>
</file>

<file path=customXml/itemProps3.xml><?xml version="1.0" encoding="utf-8"?>
<ds:datastoreItem xmlns:ds="http://schemas.openxmlformats.org/officeDocument/2006/customXml" ds:itemID="{66ED643B-15BE-40AD-9728-E41D81485E26}"/>
</file>

<file path=customXml/itemProps4.xml><?xml version="1.0" encoding="utf-8"?>
<ds:datastoreItem xmlns:ds="http://schemas.openxmlformats.org/officeDocument/2006/customXml" ds:itemID="{08428FBB-3A44-4C9F-82F3-C1516EE2F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dcterms:created xsi:type="dcterms:W3CDTF">2010-07-07T21:30:00Z</dcterms:created>
  <dcterms:modified xsi:type="dcterms:W3CDTF">2010-07-07T21:32:00Z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