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69D7D" w14:textId="026AAB04" w:rsidR="008A4054" w:rsidRPr="005440CF" w:rsidRDefault="00657DEE" w:rsidP="00FF75F4">
      <w:bookmarkStart w:id="0" w:name="_GoBack"/>
      <w:bookmarkEnd w:id="0"/>
      <w:r w:rsidRPr="005440CF">
        <w:t>Agenda Date:</w:t>
      </w:r>
      <w:r w:rsidRPr="005440CF">
        <w:tab/>
      </w:r>
      <w:r w:rsidR="00744C90" w:rsidRPr="005440CF">
        <w:tab/>
      </w:r>
      <w:r w:rsidR="00424329">
        <w:t>July 7, 2016</w:t>
      </w:r>
    </w:p>
    <w:p w14:paraId="70269D7E" w14:textId="35EFA337" w:rsidR="00657DEE" w:rsidRPr="005440CF" w:rsidRDefault="00657DEE" w:rsidP="00FF75F4">
      <w:r w:rsidRPr="005440CF">
        <w:t>Item Number</w:t>
      </w:r>
      <w:r w:rsidR="00314755">
        <w:t>:</w:t>
      </w:r>
      <w:r w:rsidR="00314755">
        <w:tab/>
      </w:r>
      <w:r w:rsidR="00314755">
        <w:tab/>
      </w:r>
      <w:r w:rsidR="00424329">
        <w:t>A</w:t>
      </w:r>
      <w:r w:rsidR="00064B2E">
        <w:t>1</w:t>
      </w:r>
    </w:p>
    <w:p w14:paraId="70269D7F" w14:textId="77777777" w:rsidR="00657DEE" w:rsidRPr="005440CF" w:rsidRDefault="00657DEE" w:rsidP="00FF75F4"/>
    <w:p w14:paraId="70269D80" w14:textId="4555538A" w:rsidR="00657DEE" w:rsidRPr="00204A52" w:rsidRDefault="00657DEE" w:rsidP="002C648F">
      <w:pPr>
        <w:rPr>
          <w:b/>
        </w:rPr>
      </w:pPr>
      <w:r w:rsidRPr="00204A52">
        <w:rPr>
          <w:b/>
        </w:rPr>
        <w:t>Docket</w:t>
      </w:r>
      <w:r w:rsidR="002C648F">
        <w:rPr>
          <w:b/>
        </w:rPr>
        <w:t>:</w:t>
      </w:r>
      <w:r w:rsidR="002C648F">
        <w:rPr>
          <w:b/>
        </w:rPr>
        <w:tab/>
      </w:r>
      <w:r w:rsidR="002C648F">
        <w:rPr>
          <w:b/>
        </w:rPr>
        <w:tab/>
      </w:r>
      <w:r w:rsidR="003B26AE">
        <w:rPr>
          <w:b/>
        </w:rPr>
        <w:t>U</w:t>
      </w:r>
      <w:r w:rsidR="009A6BC8">
        <w:rPr>
          <w:b/>
        </w:rPr>
        <w:t>G-1</w:t>
      </w:r>
      <w:r w:rsidR="00424329">
        <w:rPr>
          <w:b/>
        </w:rPr>
        <w:t>60748</w:t>
      </w:r>
    </w:p>
    <w:p w14:paraId="70269D82" w14:textId="6E68CA97" w:rsidR="00657DEE" w:rsidRPr="005440CF" w:rsidRDefault="00657DEE" w:rsidP="00FF75F4">
      <w:r w:rsidRPr="005440CF">
        <w:t>Company:</w:t>
      </w:r>
      <w:r w:rsidRPr="005440CF">
        <w:tab/>
      </w:r>
      <w:r w:rsidRPr="005440CF">
        <w:tab/>
      </w:r>
      <w:r w:rsidR="009A6BC8" w:rsidRPr="007F3EB7">
        <w:t>Puget Sound Energy</w:t>
      </w:r>
    </w:p>
    <w:p w14:paraId="70269D83" w14:textId="77777777" w:rsidR="00657DEE" w:rsidRPr="005440CF" w:rsidRDefault="00657DEE" w:rsidP="00FF75F4"/>
    <w:p w14:paraId="70269D85" w14:textId="1C707A5E" w:rsidR="00653825" w:rsidRDefault="00657DEE" w:rsidP="00FF75F4">
      <w:r w:rsidRPr="005440CF">
        <w:t>Staff:</w:t>
      </w:r>
      <w:r w:rsidRPr="005440CF">
        <w:tab/>
      </w:r>
      <w:r w:rsidRPr="005440CF">
        <w:tab/>
      </w:r>
      <w:r w:rsidRPr="005440CF">
        <w:tab/>
      </w:r>
      <w:r w:rsidR="009A6BC8">
        <w:t>Elizabeth O’Connell, Regulatory Analyst.</w:t>
      </w:r>
    </w:p>
    <w:p w14:paraId="70269D86" w14:textId="77777777" w:rsidR="001923BA" w:rsidRPr="005440CF" w:rsidRDefault="003B26AE" w:rsidP="00FF75F4">
      <w:r>
        <w:tab/>
      </w:r>
      <w:r>
        <w:tab/>
      </w:r>
      <w:r>
        <w:tab/>
      </w:r>
      <w:r w:rsidR="00D75C47">
        <w:tab/>
      </w:r>
      <w:r w:rsidR="00D75C47">
        <w:tab/>
      </w:r>
    </w:p>
    <w:p w14:paraId="70269D87" w14:textId="77777777" w:rsidR="009363BA" w:rsidRPr="00CD74CC" w:rsidRDefault="00BF3D13" w:rsidP="00204A52">
      <w:pPr>
        <w:pStyle w:val="Heading1"/>
        <w:rPr>
          <w:u w:val="single"/>
        </w:rPr>
      </w:pPr>
      <w:r w:rsidRPr="00CD74CC">
        <w:rPr>
          <w:u w:val="single"/>
        </w:rPr>
        <w:t>Recommendation</w:t>
      </w:r>
    </w:p>
    <w:p w14:paraId="5DF91FCA" w14:textId="3F5206EE" w:rsidR="00C74865" w:rsidRDefault="004D0CBD" w:rsidP="0051528D">
      <w:pPr>
        <w:jc w:val="both"/>
      </w:pPr>
      <w:r>
        <w:t xml:space="preserve">Staff </w:t>
      </w:r>
      <w:r w:rsidR="00205587">
        <w:t>recommends rejectin</w:t>
      </w:r>
      <w:r w:rsidR="00411F31">
        <w:t>g</w:t>
      </w:r>
      <w:r w:rsidR="00D67550">
        <w:t xml:space="preserve"> </w:t>
      </w:r>
      <w:r w:rsidR="003862E0">
        <w:t>Docket UG-160748,</w:t>
      </w:r>
      <w:r w:rsidR="00205587">
        <w:t xml:space="preserve"> </w:t>
      </w:r>
      <w:r w:rsidR="00411F31">
        <w:t>PSE’s</w:t>
      </w:r>
      <w:r w:rsidR="00205587">
        <w:t xml:space="preserve"> </w:t>
      </w:r>
      <w:r w:rsidR="00411F31">
        <w:t xml:space="preserve">special contract </w:t>
      </w:r>
      <w:r w:rsidR="00205587">
        <w:t xml:space="preserve">filing </w:t>
      </w:r>
      <w:r w:rsidR="00411F31">
        <w:t xml:space="preserve">concerning the </w:t>
      </w:r>
      <w:r w:rsidR="00E679F9">
        <w:t>injection of biomethane in</w:t>
      </w:r>
      <w:r w:rsidR="00411F31">
        <w:t>to PSE’s natural gas system</w:t>
      </w:r>
      <w:r w:rsidR="00656A5F">
        <w:t>.</w:t>
      </w:r>
      <w:r w:rsidR="00E679F9">
        <w:t xml:space="preserve"> </w:t>
      </w:r>
    </w:p>
    <w:p w14:paraId="70269D89" w14:textId="77777777" w:rsidR="000F05C4" w:rsidRPr="00CD74CC" w:rsidRDefault="00CA5322" w:rsidP="0051528D">
      <w:pPr>
        <w:pStyle w:val="Heading1"/>
        <w:jc w:val="both"/>
        <w:rPr>
          <w:u w:val="single"/>
        </w:rPr>
      </w:pPr>
      <w:r>
        <w:rPr>
          <w:u w:val="single"/>
        </w:rPr>
        <w:t>Background</w:t>
      </w:r>
    </w:p>
    <w:p w14:paraId="4D32BE78" w14:textId="4D344068" w:rsidR="00F41EC5" w:rsidRDefault="00424329" w:rsidP="009D7FE7">
      <w:pPr>
        <w:spacing w:line="320" w:lineRule="exact"/>
      </w:pPr>
      <w:r w:rsidRPr="00424329">
        <w:t>On November 12, 2015, Puget Sound Energy (PSE</w:t>
      </w:r>
      <w:r w:rsidR="000A7F7D">
        <w:t xml:space="preserve"> or Company</w:t>
      </w:r>
      <w:r w:rsidRPr="00424329">
        <w:t xml:space="preserve">) filed </w:t>
      </w:r>
      <w:r w:rsidR="00411F31">
        <w:t>S</w:t>
      </w:r>
      <w:r w:rsidR="00411F31" w:rsidRPr="00424329">
        <w:t xml:space="preserve">chedule </w:t>
      </w:r>
      <w:r w:rsidRPr="00424329">
        <w:t>88R with the Washington Utilities and Transportation Commission (</w:t>
      </w:r>
      <w:r w:rsidR="002C1263">
        <w:t>c</w:t>
      </w:r>
      <w:r w:rsidR="002C1263" w:rsidRPr="00424329">
        <w:t>ommission</w:t>
      </w:r>
      <w:r w:rsidRPr="00424329">
        <w:t>)</w:t>
      </w:r>
      <w:r w:rsidR="004D0CBD">
        <w:t xml:space="preserve"> in Docket UG-152164 (Prior Petition)</w:t>
      </w:r>
      <w:r w:rsidRPr="00424329">
        <w:t xml:space="preserve">. </w:t>
      </w:r>
      <w:r w:rsidR="004D0CBD" w:rsidRPr="004D0CBD">
        <w:t xml:space="preserve">In the Prior Petition, </w:t>
      </w:r>
      <w:r w:rsidRPr="00424329">
        <w:t xml:space="preserve">“biomethane customers” (producers of biomethane) would be allowed to inject the gas into PSE’s distribution system </w:t>
      </w:r>
      <w:r w:rsidR="004D0CBD">
        <w:t xml:space="preserve">and sell it </w:t>
      </w:r>
      <w:r w:rsidR="00327460">
        <w:t>directly</w:t>
      </w:r>
      <w:r w:rsidR="004D0CBD">
        <w:t xml:space="preserve"> to end-user. PSE </w:t>
      </w:r>
      <w:r w:rsidR="00550320">
        <w:t xml:space="preserve">also </w:t>
      </w:r>
      <w:r w:rsidR="004D0CBD">
        <w:t>sought to establish technical requirements for specific</w:t>
      </w:r>
      <w:r w:rsidR="004D0CBD" w:rsidRPr="004D0CBD">
        <w:t xml:space="preserve"> Constituents of Concern (COCs) that are found in biomethane.</w:t>
      </w:r>
      <w:r w:rsidR="004D0CBD">
        <w:t xml:space="preserve"> </w:t>
      </w:r>
      <w:r w:rsidR="004D0CBD" w:rsidRPr="004D0CBD">
        <w:t>King County’s South Wastewater Treatment Plant (WTP), which has been producing and injecting biomethane into PSE’s natural gas pipelines for over twenty-five years, expressed support for the tariff.</w:t>
      </w:r>
      <w:r w:rsidR="004D0CBD">
        <w:t xml:space="preserve"> </w:t>
      </w:r>
      <w:r w:rsidR="00550320">
        <w:t>However, a</w:t>
      </w:r>
      <w:r w:rsidR="004D0CBD">
        <w:t xml:space="preserve">fter receiving comments from </w:t>
      </w:r>
      <w:r w:rsidR="000C2E0B">
        <w:t xml:space="preserve">other </w:t>
      </w:r>
      <w:r w:rsidR="004D0CBD">
        <w:t>members of the biomethane industry</w:t>
      </w:r>
      <w:r w:rsidR="00E679F9">
        <w:t xml:space="preserve"> </w:t>
      </w:r>
      <w:r w:rsidR="00F94A03">
        <w:t>opposing approval</w:t>
      </w:r>
      <w:r w:rsidR="000A7F7D">
        <w:t xml:space="preserve"> of </w:t>
      </w:r>
      <w:r w:rsidR="00E679F9">
        <w:t xml:space="preserve">schedule 88R, </w:t>
      </w:r>
      <w:r w:rsidR="004D0CBD">
        <w:t>PSE</w:t>
      </w:r>
      <w:r w:rsidR="00DC6DCE" w:rsidRPr="00DC6DCE">
        <w:t xml:space="preserve"> withdrew the Prior Petition on </w:t>
      </w:r>
      <w:r w:rsidR="004D0CBD">
        <w:t>February</w:t>
      </w:r>
      <w:r w:rsidR="00DC6DCE" w:rsidRPr="00DC6DCE">
        <w:t xml:space="preserve"> </w:t>
      </w:r>
      <w:r w:rsidR="004D0CBD">
        <w:t>10, 2016</w:t>
      </w:r>
      <w:r w:rsidR="00411F31">
        <w:t>.</w:t>
      </w:r>
      <w:r w:rsidR="004D0CBD">
        <w:t xml:space="preserve"> </w:t>
      </w:r>
      <w:r w:rsidR="00411F31">
        <w:t xml:space="preserve">PSE revised the </w:t>
      </w:r>
      <w:r w:rsidR="00550320">
        <w:t>Prior Petition</w:t>
      </w:r>
      <w:r w:rsidR="00411F31">
        <w:t xml:space="preserve"> to a special contract </w:t>
      </w:r>
      <w:r w:rsidR="00411F31">
        <w:rPr>
          <w:spacing w:val="3"/>
        </w:rPr>
        <w:t>p</w:t>
      </w:r>
      <w:r w:rsidR="00411F31" w:rsidRPr="00E679F9">
        <w:rPr>
          <w:spacing w:val="3"/>
        </w:rPr>
        <w:t>ursuant to WAC 480-80-143</w:t>
      </w:r>
      <w:r w:rsidR="00411F31">
        <w:rPr>
          <w:spacing w:val="3"/>
        </w:rPr>
        <w:t xml:space="preserve"> and</w:t>
      </w:r>
      <w:r w:rsidR="00411F31">
        <w:t xml:space="preserve"> </w:t>
      </w:r>
      <w:r w:rsidR="004D0CBD">
        <w:t xml:space="preserve">filed for approval of a </w:t>
      </w:r>
      <w:r w:rsidR="00E679F9" w:rsidRPr="000D18CA">
        <w:rPr>
          <w:spacing w:val="3"/>
        </w:rPr>
        <w:t xml:space="preserve">Receipt Service </w:t>
      </w:r>
      <w:r w:rsidR="00D67550" w:rsidRPr="000D18CA">
        <w:rPr>
          <w:spacing w:val="3"/>
        </w:rPr>
        <w:t>Agreement</w:t>
      </w:r>
      <w:r w:rsidR="009B474A">
        <w:rPr>
          <w:spacing w:val="3"/>
        </w:rPr>
        <w:t xml:space="preserve"> (Special Contract)</w:t>
      </w:r>
      <w:r w:rsidR="00D67550" w:rsidRPr="00E679F9">
        <w:rPr>
          <w:rFonts w:eastAsiaTheme="minorEastAsia"/>
          <w:spacing w:val="3"/>
        </w:rPr>
        <w:t xml:space="preserve"> </w:t>
      </w:r>
      <w:r w:rsidR="00D67550">
        <w:t>on</w:t>
      </w:r>
      <w:r w:rsidR="00AE0450">
        <w:t xml:space="preserve"> May 26, 2016</w:t>
      </w:r>
      <w:r w:rsidR="009E6FD5">
        <w:rPr>
          <w:spacing w:val="3"/>
        </w:rPr>
        <w:t xml:space="preserve">. Additionally, PSE </w:t>
      </w:r>
      <w:r w:rsidR="00C74865">
        <w:rPr>
          <w:spacing w:val="3"/>
        </w:rPr>
        <w:t xml:space="preserve">provided </w:t>
      </w:r>
      <w:r w:rsidR="009E6FD5">
        <w:rPr>
          <w:spacing w:val="3"/>
        </w:rPr>
        <w:t>a</w:t>
      </w:r>
      <w:r w:rsidR="00C74865">
        <w:rPr>
          <w:spacing w:val="3"/>
        </w:rPr>
        <w:t xml:space="preserve"> sample of its</w:t>
      </w:r>
      <w:r w:rsidR="009E6FD5">
        <w:rPr>
          <w:spacing w:val="3"/>
        </w:rPr>
        <w:t xml:space="preserve"> Safety Service Contract</w:t>
      </w:r>
      <w:r w:rsidR="00C74865">
        <w:rPr>
          <w:spacing w:val="3"/>
        </w:rPr>
        <w:t xml:space="preserve">, according to </w:t>
      </w:r>
      <w:r w:rsidR="009E6FD5" w:rsidRPr="009E6FD5">
        <w:rPr>
          <w:spacing w:val="3"/>
        </w:rPr>
        <w:t>WAC 480-80-141</w:t>
      </w:r>
      <w:r w:rsidR="009E6FD5">
        <w:rPr>
          <w:spacing w:val="3"/>
        </w:rPr>
        <w:t>.</w:t>
      </w:r>
    </w:p>
    <w:p w14:paraId="2EC1E866" w14:textId="77777777" w:rsidR="00F41EC5" w:rsidRDefault="00F41EC5" w:rsidP="0051528D">
      <w:pPr>
        <w:jc w:val="both"/>
      </w:pPr>
    </w:p>
    <w:p w14:paraId="4FA8B937" w14:textId="16D64C39" w:rsidR="00074DEC" w:rsidRPr="00DF3B8D" w:rsidRDefault="00074DEC" w:rsidP="0051528D">
      <w:pPr>
        <w:pStyle w:val="Heading1"/>
        <w:jc w:val="both"/>
        <w:rPr>
          <w:u w:val="single"/>
        </w:rPr>
      </w:pPr>
      <w:r w:rsidRPr="00DF3B8D">
        <w:rPr>
          <w:u w:val="single"/>
        </w:rPr>
        <w:t>Discussion</w:t>
      </w:r>
    </w:p>
    <w:p w14:paraId="44EFD66A" w14:textId="504364B7" w:rsidR="006160E3" w:rsidRDefault="000A7F7D" w:rsidP="00892531">
      <w:pPr>
        <w:spacing w:line="320" w:lineRule="exact"/>
      </w:pPr>
      <w:r>
        <w:t>PSE</w:t>
      </w:r>
      <w:r w:rsidR="00AE0450">
        <w:t xml:space="preserve">’s </w:t>
      </w:r>
      <w:r w:rsidR="00550320">
        <w:t xml:space="preserve">asserts that </w:t>
      </w:r>
      <w:r w:rsidR="00AE0450">
        <w:t>the</w:t>
      </w:r>
      <w:r w:rsidR="000E33F2">
        <w:t xml:space="preserve"> Special Contract</w:t>
      </w:r>
      <w:r>
        <w:t xml:space="preserve"> provide</w:t>
      </w:r>
      <w:r w:rsidR="00AE0450">
        <w:t>s</w:t>
      </w:r>
      <w:r>
        <w:t xml:space="preserve"> </w:t>
      </w:r>
      <w:r w:rsidR="000C2E0B">
        <w:t xml:space="preserve">an individual </w:t>
      </w:r>
      <w:r>
        <w:t xml:space="preserve">customer </w:t>
      </w:r>
      <w:r w:rsidR="000C2E0B">
        <w:t>the</w:t>
      </w:r>
      <w:r>
        <w:t xml:space="preserve"> option </w:t>
      </w:r>
      <w:r w:rsidR="00AE0450">
        <w:t xml:space="preserve">to </w:t>
      </w:r>
      <w:r>
        <w:t xml:space="preserve">inject biomethane </w:t>
      </w:r>
      <w:r w:rsidR="00AE0450">
        <w:t xml:space="preserve">into </w:t>
      </w:r>
      <w:r>
        <w:t>PSE’</w:t>
      </w:r>
      <w:r w:rsidR="000C2E0B">
        <w:t xml:space="preserve">s distribution system </w:t>
      </w:r>
      <w:r w:rsidR="00D67550">
        <w:t>for transportation</w:t>
      </w:r>
      <w:r w:rsidR="000C2E0B">
        <w:t xml:space="preserve"> to </w:t>
      </w:r>
      <w:r w:rsidR="00015F5F">
        <w:t xml:space="preserve">third-party </w:t>
      </w:r>
      <w:r w:rsidR="000C2E0B">
        <w:t>end-users</w:t>
      </w:r>
      <w:r w:rsidR="00015F5F">
        <w:t>.</w:t>
      </w:r>
      <w:r w:rsidR="000C2E0B">
        <w:t xml:space="preserve"> </w:t>
      </w:r>
      <w:r w:rsidR="00015F5F">
        <w:t>T</w:t>
      </w:r>
      <w:r w:rsidR="000C2E0B">
        <w:t xml:space="preserve">he </w:t>
      </w:r>
      <w:r w:rsidR="002C1263">
        <w:t xml:space="preserve">company </w:t>
      </w:r>
      <w:r w:rsidR="00015F5F">
        <w:t xml:space="preserve">and its customer </w:t>
      </w:r>
      <w:r w:rsidR="00D67550">
        <w:t>have agreed</w:t>
      </w:r>
      <w:r w:rsidR="000C2E0B">
        <w:t xml:space="preserve"> </w:t>
      </w:r>
      <w:r w:rsidR="00015F5F">
        <w:t xml:space="preserve">on a mutually acceptable </w:t>
      </w:r>
      <w:r w:rsidR="000C2E0B">
        <w:t>price</w:t>
      </w:r>
      <w:r w:rsidR="00015F5F">
        <w:t xml:space="preserve"> for this </w:t>
      </w:r>
      <w:r w:rsidR="00550320">
        <w:t xml:space="preserve">biomethane injection </w:t>
      </w:r>
      <w:r w:rsidR="00015F5F">
        <w:t>service</w:t>
      </w:r>
      <w:r w:rsidR="000C2E0B">
        <w:t>.</w:t>
      </w:r>
      <w:r w:rsidR="006160E3" w:rsidRPr="006160E3">
        <w:t xml:space="preserve"> </w:t>
      </w:r>
      <w:r w:rsidR="00550320">
        <w:t>Under t</w:t>
      </w:r>
      <w:r w:rsidR="00015F5F">
        <w:t>h</w:t>
      </w:r>
      <w:r w:rsidR="00550320">
        <w:t>is</w:t>
      </w:r>
      <w:r w:rsidR="00015F5F">
        <w:t xml:space="preserve"> </w:t>
      </w:r>
      <w:r w:rsidR="00DA3E85">
        <w:t>S</w:t>
      </w:r>
      <w:r w:rsidR="00015F5F">
        <w:t xml:space="preserve">pecial </w:t>
      </w:r>
      <w:r w:rsidR="00DA3E85">
        <w:t>C</w:t>
      </w:r>
      <w:r w:rsidR="00015F5F">
        <w:t>ontract</w:t>
      </w:r>
      <w:r w:rsidR="00550320">
        <w:t xml:space="preserve">, the </w:t>
      </w:r>
      <w:r w:rsidR="002C1263">
        <w:t>c</w:t>
      </w:r>
      <w:r w:rsidR="002C1263" w:rsidRPr="006160E3">
        <w:t xml:space="preserve">ustomer </w:t>
      </w:r>
      <w:r w:rsidR="006160E3" w:rsidRPr="006160E3">
        <w:t xml:space="preserve">will be able to </w:t>
      </w:r>
      <w:r w:rsidR="00317513">
        <w:t>inject</w:t>
      </w:r>
      <w:r w:rsidR="00550320">
        <w:t xml:space="preserve"> its biomethane into PSE’s transport </w:t>
      </w:r>
      <w:r w:rsidR="00317513">
        <w:t>system</w:t>
      </w:r>
      <w:r w:rsidR="00550320">
        <w:t xml:space="preserve">, </w:t>
      </w:r>
      <w:r w:rsidR="006160E3" w:rsidRPr="006160E3">
        <w:t xml:space="preserve">sell </w:t>
      </w:r>
      <w:r w:rsidR="00015F5F">
        <w:t xml:space="preserve">its </w:t>
      </w:r>
      <w:r w:rsidR="001D52DE">
        <w:t>biomethane</w:t>
      </w:r>
      <w:r w:rsidR="006160E3" w:rsidRPr="006160E3">
        <w:t xml:space="preserve"> to third parties and directly bill the end-user</w:t>
      </w:r>
      <w:r w:rsidR="006160E3">
        <w:t xml:space="preserve"> for the sale of </w:t>
      </w:r>
      <w:r w:rsidR="001D52DE">
        <w:t>its product</w:t>
      </w:r>
      <w:r w:rsidR="006160E3" w:rsidRPr="006160E3">
        <w:t xml:space="preserve">. </w:t>
      </w:r>
      <w:r w:rsidR="000C2E0B">
        <w:t>After injection</w:t>
      </w:r>
      <w:r w:rsidR="00550320">
        <w:t xml:space="preserve"> into PSE’s system</w:t>
      </w:r>
      <w:r w:rsidR="000C2E0B">
        <w:t xml:space="preserve">, </w:t>
      </w:r>
      <w:r w:rsidR="006160E3">
        <w:t xml:space="preserve">the end-user of the biomethane will </w:t>
      </w:r>
      <w:r w:rsidR="00550320">
        <w:t xml:space="preserve">compensate PSE for transport services under </w:t>
      </w:r>
      <w:r w:rsidR="006E5798" w:rsidRPr="006E5798">
        <w:t>a transportation rate schedule (i.e.: Rate Schedules 31T, 41T, 85T, 86T, 87T or Special Contract for transportation service)</w:t>
      </w:r>
      <w:r w:rsidR="00317513">
        <w:t xml:space="preserve"> </w:t>
      </w:r>
      <w:r w:rsidR="00550320">
        <w:t xml:space="preserve">and compensate the biomethane producer for the gas commodity under a private, bilateral, contract. The Special </w:t>
      </w:r>
      <w:r w:rsidR="00550320">
        <w:lastRenderedPageBreak/>
        <w:t xml:space="preserve">Contract filed by PSE addresses </w:t>
      </w:r>
      <w:r w:rsidR="000E33F2">
        <w:t xml:space="preserve">operation and maintenance, ownership of equipment and facilities, and </w:t>
      </w:r>
      <w:r w:rsidR="00550320">
        <w:t xml:space="preserve">service </w:t>
      </w:r>
      <w:r w:rsidR="000E33F2">
        <w:t>curtailment</w:t>
      </w:r>
      <w:r w:rsidR="00550320">
        <w:t xml:space="preserve"> associated with the proposed injection service.</w:t>
      </w:r>
    </w:p>
    <w:p w14:paraId="2EFB4103" w14:textId="77777777" w:rsidR="006160E3" w:rsidRDefault="006160E3" w:rsidP="00892531">
      <w:pPr>
        <w:spacing w:line="320" w:lineRule="exact"/>
      </w:pPr>
    </w:p>
    <w:p w14:paraId="645B5DDB" w14:textId="542C82EE" w:rsidR="00775822" w:rsidRDefault="00775822" w:rsidP="00892531">
      <w:pPr>
        <w:spacing w:line="320" w:lineRule="exact"/>
      </w:pPr>
      <w:r>
        <w:t xml:space="preserve">The </w:t>
      </w:r>
      <w:r w:rsidR="002C1263">
        <w:t xml:space="preserve">company </w:t>
      </w:r>
      <w:r>
        <w:t xml:space="preserve">also filed a Safety Service Contract that provides </w:t>
      </w:r>
      <w:r w:rsidR="00C74865">
        <w:t>specific guidelines for biomethane quality testing, testing procedures, and constituents (or impurities that the biomethane may contain)</w:t>
      </w:r>
      <w:r w:rsidR="001D52DE">
        <w:t>,</w:t>
      </w:r>
      <w:r w:rsidR="001D52DE" w:rsidRPr="001D52DE">
        <w:t xml:space="preserve"> but it’s not requesting approval </w:t>
      </w:r>
      <w:r w:rsidR="001D52DE">
        <w:t xml:space="preserve">of such agreement </w:t>
      </w:r>
      <w:r w:rsidR="001D52DE" w:rsidRPr="001D52DE">
        <w:t>according to its interpretation of</w:t>
      </w:r>
      <w:r w:rsidR="001D52DE">
        <w:t xml:space="preserve"> WAC 480-80-1</w:t>
      </w:r>
      <w:r w:rsidR="00EE0937">
        <w:t>4</w:t>
      </w:r>
      <w:r w:rsidR="001D52DE">
        <w:t xml:space="preserve">1. </w:t>
      </w:r>
    </w:p>
    <w:p w14:paraId="7E452787" w14:textId="77777777" w:rsidR="001D52DE" w:rsidRDefault="001D52DE" w:rsidP="00892531">
      <w:pPr>
        <w:spacing w:line="320" w:lineRule="exact"/>
      </w:pPr>
    </w:p>
    <w:p w14:paraId="1CB92B56" w14:textId="3AF971FC" w:rsidR="000E33F2" w:rsidRDefault="00886384" w:rsidP="00892531">
      <w:pPr>
        <w:spacing w:line="320" w:lineRule="exact"/>
      </w:pPr>
      <w:r>
        <w:t xml:space="preserve">According </w:t>
      </w:r>
      <w:r w:rsidR="00327460">
        <w:t>to WAC</w:t>
      </w:r>
      <w:r>
        <w:t xml:space="preserve"> 480-80-143 Special </w:t>
      </w:r>
      <w:r w:rsidR="001D52DE">
        <w:t>C</w:t>
      </w:r>
      <w:r>
        <w:t>ontracts</w:t>
      </w:r>
      <w:r w:rsidR="001D52DE">
        <w:t xml:space="preserve"> for gas, electric, and water companies</w:t>
      </w:r>
      <w:r>
        <w:t xml:space="preserve"> must be filed with the </w:t>
      </w:r>
      <w:r w:rsidR="002C1263">
        <w:t xml:space="preserve">commission </w:t>
      </w:r>
      <w:r w:rsidR="001D52DE">
        <w:t xml:space="preserve">for the retail sale of regulated utility services. In this case the </w:t>
      </w:r>
      <w:r w:rsidR="00015F5F">
        <w:t xml:space="preserve">option to </w:t>
      </w:r>
      <w:r w:rsidR="001D52DE">
        <w:t xml:space="preserve">inject biomethane </w:t>
      </w:r>
      <w:r w:rsidR="00015F5F">
        <w:t xml:space="preserve">into PSE gas system </w:t>
      </w:r>
      <w:r w:rsidR="001D52DE" w:rsidRPr="001D52DE">
        <w:t xml:space="preserve">is not being </w:t>
      </w:r>
      <w:r w:rsidR="00EE0937">
        <w:t>offered</w:t>
      </w:r>
      <w:r w:rsidR="001D52DE" w:rsidRPr="001D52DE">
        <w:t xml:space="preserve"> </w:t>
      </w:r>
      <w:r w:rsidR="00EE0937" w:rsidRPr="001D52DE">
        <w:t>regularly</w:t>
      </w:r>
      <w:r w:rsidR="001D52DE" w:rsidRPr="001D52DE">
        <w:t xml:space="preserve"> to the</w:t>
      </w:r>
      <w:r w:rsidR="00015F5F">
        <w:t xml:space="preserve"> general</w:t>
      </w:r>
      <w:r w:rsidR="001D52DE" w:rsidRPr="001D52DE">
        <w:t xml:space="preserve"> public</w:t>
      </w:r>
      <w:r w:rsidR="001D52DE">
        <w:t xml:space="preserve">. This raises the question whether this is a service </w:t>
      </w:r>
      <w:r w:rsidR="009B474A">
        <w:t>with</w:t>
      </w:r>
      <w:r w:rsidR="001D52DE">
        <w:t xml:space="preserve">in the public interest or just a commercial relationship between </w:t>
      </w:r>
      <w:r w:rsidR="000C261C">
        <w:t xml:space="preserve">the biogas producer and a transportation </w:t>
      </w:r>
      <w:r w:rsidR="00EE0937">
        <w:t>service provider</w:t>
      </w:r>
      <w:r w:rsidR="004E2E3D">
        <w:t xml:space="preserve"> that</w:t>
      </w:r>
      <w:r w:rsidR="000C261C">
        <w:t xml:space="preserve"> happens to be a utility company. </w:t>
      </w:r>
      <w:r w:rsidR="001D52DE">
        <w:t>The injection of biomethane is being</w:t>
      </w:r>
      <w:r w:rsidR="001D52DE" w:rsidRPr="001D52DE">
        <w:t xml:space="preserve"> </w:t>
      </w:r>
      <w:r w:rsidR="001D52DE">
        <w:t>offered</w:t>
      </w:r>
      <w:r w:rsidR="001D52DE" w:rsidRPr="001D52DE">
        <w:t xml:space="preserve"> to </w:t>
      </w:r>
      <w:r w:rsidR="001D52DE">
        <w:t>an individual</w:t>
      </w:r>
      <w:r w:rsidR="000C261C">
        <w:t xml:space="preserve"> customer that PSE is in no obligation to serve, therefore </w:t>
      </w:r>
      <w:r w:rsidR="002C1263">
        <w:t xml:space="preserve">staff </w:t>
      </w:r>
      <w:r w:rsidR="000C261C">
        <w:t>considers that the service is not in public use.</w:t>
      </w:r>
      <w:r w:rsidR="000E33F2">
        <w:t xml:space="preserve"> </w:t>
      </w:r>
    </w:p>
    <w:p w14:paraId="6AE7B1F4" w14:textId="77777777" w:rsidR="00327460" w:rsidRDefault="00327460" w:rsidP="00892531">
      <w:pPr>
        <w:spacing w:line="320" w:lineRule="exact"/>
      </w:pPr>
    </w:p>
    <w:p w14:paraId="55A2DE71" w14:textId="6B241EC4" w:rsidR="00327460" w:rsidRDefault="00327460" w:rsidP="00892531">
      <w:pPr>
        <w:spacing w:line="320" w:lineRule="exact"/>
      </w:pPr>
      <w:r>
        <w:t xml:space="preserve">More importantly, </w:t>
      </w:r>
      <w:r w:rsidR="002C1263">
        <w:t xml:space="preserve">staff </w:t>
      </w:r>
      <w:r>
        <w:t>did not find any public service law or specific legislative mandate that requires the regulation of this pa</w:t>
      </w:r>
      <w:r w:rsidR="00EE0937">
        <w:t xml:space="preserve">rticular activity from the </w:t>
      </w:r>
      <w:r w:rsidR="002C1263">
        <w:t>commission</w:t>
      </w:r>
      <w:r w:rsidR="00EE0937">
        <w:t>.</w:t>
      </w:r>
      <w:r w:rsidR="00AA53A0">
        <w:t xml:space="preserve"> Staff sees no difference between this service offered to a biomethane producer and any other natural gas producer providing gas to or through PSE’s system.</w:t>
      </w:r>
      <w:r w:rsidR="00B40AC4">
        <w:t xml:space="preserve"> Therefore, we conclude this contract does not require </w:t>
      </w:r>
      <w:r w:rsidR="002C1263">
        <w:t xml:space="preserve">commission </w:t>
      </w:r>
      <w:r w:rsidR="00B40AC4">
        <w:t>approval.</w:t>
      </w:r>
    </w:p>
    <w:p w14:paraId="3AFD8477" w14:textId="440DED83" w:rsidR="000E33F2" w:rsidRDefault="000E33F2" w:rsidP="00892531">
      <w:pPr>
        <w:spacing w:line="320" w:lineRule="exact"/>
      </w:pPr>
    </w:p>
    <w:p w14:paraId="20D389EF" w14:textId="5371877B" w:rsidR="00892531" w:rsidRDefault="00B40AC4" w:rsidP="00892531">
      <w:pPr>
        <w:spacing w:line="320" w:lineRule="exact"/>
      </w:pPr>
      <w:r>
        <w:t xml:space="preserve">PSE states this </w:t>
      </w:r>
      <w:r w:rsidR="009B474A">
        <w:t xml:space="preserve">Special Contract </w:t>
      </w:r>
      <w:r>
        <w:t xml:space="preserve">is filed in compliance with WAC 480-80-143. However, </w:t>
      </w:r>
      <w:r w:rsidR="009B474A">
        <w:t>t</w:t>
      </w:r>
      <w:r w:rsidR="000E33F2">
        <w:t xml:space="preserve">he </w:t>
      </w:r>
      <w:r w:rsidR="002C1263">
        <w:t xml:space="preserve">company </w:t>
      </w:r>
      <w:r w:rsidR="000E33F2">
        <w:t xml:space="preserve">designated </w:t>
      </w:r>
      <w:r>
        <w:t xml:space="preserve">as </w:t>
      </w:r>
      <w:r w:rsidR="000E33F2">
        <w:t xml:space="preserve">confidential </w:t>
      </w:r>
      <w:r w:rsidR="004E2E3D">
        <w:t>essent</w:t>
      </w:r>
      <w:r w:rsidR="00D67550">
        <w:t>ial terms and conditions</w:t>
      </w:r>
      <w:r>
        <w:t>.</w:t>
      </w:r>
      <w:r w:rsidR="00892531">
        <w:t xml:space="preserve"> The aspects include the identity of the customer, the g</w:t>
      </w:r>
      <w:r w:rsidR="00892531" w:rsidRPr="00892531">
        <w:t>eographic location where service will be provided</w:t>
      </w:r>
      <w:r w:rsidR="00892531">
        <w:t>, and a</w:t>
      </w:r>
      <w:r w:rsidR="00892531" w:rsidRPr="00892531">
        <w:t>dditional obligations specified in the contract</w:t>
      </w:r>
      <w:r w:rsidR="00892531">
        <w:t xml:space="preserve">, such as the ones required in the </w:t>
      </w:r>
      <w:r w:rsidR="007B1761">
        <w:t xml:space="preserve">Safety </w:t>
      </w:r>
      <w:r w:rsidR="00892531">
        <w:t xml:space="preserve">Service Contract. </w:t>
      </w:r>
      <w:r>
        <w:t>These terms are specifically identified in WAC 480-80-143(7) as terms</w:t>
      </w:r>
      <w:r w:rsidR="003862E0">
        <w:t xml:space="preserve"> which may not be designated as confidential</w:t>
      </w:r>
      <w:r>
        <w:t xml:space="preserve">. </w:t>
      </w:r>
      <w:r w:rsidR="00892531">
        <w:t xml:space="preserve">For these reasons, </w:t>
      </w:r>
      <w:r w:rsidR="002C1263">
        <w:t xml:space="preserve">staff </w:t>
      </w:r>
      <w:r w:rsidR="00892531">
        <w:t xml:space="preserve">considers </w:t>
      </w:r>
      <w:r>
        <w:t xml:space="preserve">this as an additional reason for </w:t>
      </w:r>
      <w:r w:rsidR="00892531">
        <w:t xml:space="preserve">the </w:t>
      </w:r>
      <w:r w:rsidR="002C1263">
        <w:t xml:space="preserve">commission </w:t>
      </w:r>
      <w:r w:rsidR="003862E0">
        <w:t>to</w:t>
      </w:r>
      <w:r w:rsidR="00892531">
        <w:t xml:space="preserve"> reject the </w:t>
      </w:r>
      <w:r>
        <w:t xml:space="preserve">filing </w:t>
      </w:r>
      <w:r w:rsidR="00892531">
        <w:t xml:space="preserve">as </w:t>
      </w:r>
      <w:r w:rsidR="00892531" w:rsidRPr="00892531">
        <w:t>not in compliance with the public inspection requirement of RCW 80.28.050.</w:t>
      </w:r>
    </w:p>
    <w:p w14:paraId="1DC41436" w14:textId="77777777" w:rsidR="0093102F" w:rsidRDefault="0093102F" w:rsidP="00892531">
      <w:pPr>
        <w:spacing w:line="320" w:lineRule="exact"/>
      </w:pPr>
    </w:p>
    <w:p w14:paraId="70269E15" w14:textId="77777777" w:rsidR="001363A7" w:rsidRPr="00327460" w:rsidRDefault="001363A7" w:rsidP="00327460">
      <w:pPr>
        <w:pStyle w:val="Heading1"/>
        <w:jc w:val="both"/>
        <w:rPr>
          <w:u w:val="single"/>
        </w:rPr>
      </w:pPr>
      <w:r w:rsidRPr="00327460">
        <w:rPr>
          <w:u w:val="single"/>
        </w:rPr>
        <w:t>Stakeholder Comments</w:t>
      </w:r>
    </w:p>
    <w:p w14:paraId="6706F2BD" w14:textId="291E604B" w:rsidR="0093102F" w:rsidRPr="00CC7FD1" w:rsidRDefault="0093102F" w:rsidP="00A379E5">
      <w:pPr>
        <w:autoSpaceDE w:val="0"/>
        <w:autoSpaceDN w:val="0"/>
        <w:adjustRightInd w:val="0"/>
      </w:pPr>
      <w:r>
        <w:t>As of the drafting</w:t>
      </w:r>
      <w:r w:rsidR="00D67550">
        <w:t xml:space="preserve"> of this memo, </w:t>
      </w:r>
      <w:r w:rsidR="002C1263">
        <w:t xml:space="preserve">staff </w:t>
      </w:r>
      <w:r w:rsidR="00776F48">
        <w:t>had not</w:t>
      </w:r>
      <w:r>
        <w:t xml:space="preserve"> received formal comments from other biomethane </w:t>
      </w:r>
      <w:r w:rsidR="00776F48">
        <w:t>customers</w:t>
      </w:r>
      <w:r>
        <w:t xml:space="preserve"> or other members of the public. </w:t>
      </w:r>
    </w:p>
    <w:p w14:paraId="4F15B302" w14:textId="77777777" w:rsidR="00FD168C" w:rsidRDefault="00FD168C" w:rsidP="0051528D">
      <w:pPr>
        <w:jc w:val="both"/>
        <w:rPr>
          <w:color w:val="4F81BD" w:themeColor="accent1"/>
        </w:rPr>
      </w:pPr>
    </w:p>
    <w:p w14:paraId="4DA5707D" w14:textId="77777777" w:rsidR="006E5798" w:rsidRPr="00AE747C" w:rsidRDefault="006E5798" w:rsidP="0051528D">
      <w:pPr>
        <w:jc w:val="both"/>
        <w:rPr>
          <w:color w:val="4F81BD" w:themeColor="accent1"/>
        </w:rPr>
      </w:pPr>
    </w:p>
    <w:p w14:paraId="70269E17" w14:textId="418FF4BA" w:rsidR="00D60E7F" w:rsidRPr="00EE0937" w:rsidRDefault="0028215A" w:rsidP="0051528D">
      <w:pPr>
        <w:pStyle w:val="Heading1"/>
        <w:jc w:val="both"/>
        <w:rPr>
          <w:u w:val="single"/>
        </w:rPr>
      </w:pPr>
      <w:r w:rsidRPr="00EE0937">
        <w:rPr>
          <w:u w:val="single"/>
        </w:rPr>
        <w:t>Conclusion</w:t>
      </w:r>
    </w:p>
    <w:p w14:paraId="0E813D27" w14:textId="77777777" w:rsidR="00FD168C" w:rsidRPr="0093102F" w:rsidRDefault="00FD168C" w:rsidP="0051528D">
      <w:pPr>
        <w:jc w:val="both"/>
      </w:pPr>
    </w:p>
    <w:p w14:paraId="264F9EFE" w14:textId="4C2F4CE3" w:rsidR="008A7EED" w:rsidRPr="0093102F" w:rsidRDefault="00892531" w:rsidP="00A379E5">
      <w:r>
        <w:t>S</w:t>
      </w:r>
      <w:r w:rsidR="00EE0937">
        <w:t>taff recommends that the Special Contract and related Service Contract should be rejected because it does not constitute a utility service</w:t>
      </w:r>
      <w:r w:rsidR="00D940E3">
        <w:t>,</w:t>
      </w:r>
      <w:r w:rsidR="003862E0">
        <w:t xml:space="preserve"> the </w:t>
      </w:r>
      <w:r w:rsidR="009349AC">
        <w:t>activity</w:t>
      </w:r>
      <w:r w:rsidR="00EE0937">
        <w:t xml:space="preserve"> is not required to </w:t>
      </w:r>
      <w:r w:rsidR="007B1761">
        <w:t>be regulated by any legislative mandate</w:t>
      </w:r>
      <w:r w:rsidR="00D940E3">
        <w:t>,</w:t>
      </w:r>
      <w:r w:rsidR="007B1761">
        <w:t xml:space="preserve"> and it</w:t>
      </w:r>
      <w:r w:rsidR="000B3939">
        <w:t xml:space="preserve"> is not in compliance with the public inspection requirement of RCW 80.28.050</w:t>
      </w:r>
      <w:r w:rsidR="003862E0">
        <w:t xml:space="preserve"> and WAC 480-80-143(7)</w:t>
      </w:r>
      <w:r w:rsidR="000B3939">
        <w:t>.</w:t>
      </w:r>
    </w:p>
    <w:sectPr w:rsidR="008A7EED" w:rsidRPr="0093102F" w:rsidSect="00A379E5">
      <w:headerReference w:type="default" r:id="rId12"/>
      <w:pgSz w:w="12240" w:h="15840"/>
      <w:pgMar w:top="1440" w:right="1440" w:bottom="1440" w:left="1440" w:header="90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D9745" w14:textId="77777777" w:rsidR="00A56EA3" w:rsidRDefault="00A56EA3" w:rsidP="00FF75F4">
      <w:r>
        <w:separator/>
      </w:r>
    </w:p>
  </w:endnote>
  <w:endnote w:type="continuationSeparator" w:id="0">
    <w:p w14:paraId="091A6752" w14:textId="77777777" w:rsidR="00A56EA3" w:rsidRDefault="00A56EA3" w:rsidP="00FF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1C257" w14:textId="77777777" w:rsidR="00A56EA3" w:rsidRDefault="00A56EA3" w:rsidP="00FF75F4">
      <w:r>
        <w:separator/>
      </w:r>
    </w:p>
  </w:footnote>
  <w:footnote w:type="continuationSeparator" w:id="0">
    <w:p w14:paraId="1AAB34BF" w14:textId="77777777" w:rsidR="00A56EA3" w:rsidRDefault="00A56EA3" w:rsidP="00FF7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69E1F" w14:textId="287D87B0" w:rsidR="004E1264" w:rsidRPr="00777586" w:rsidRDefault="004E1264" w:rsidP="002C648F">
    <w:pPr>
      <w:pStyle w:val="Header"/>
      <w:rPr>
        <w:sz w:val="20"/>
        <w:szCs w:val="20"/>
      </w:rPr>
    </w:pPr>
    <w:r w:rsidRPr="00777586">
      <w:rPr>
        <w:sz w:val="20"/>
        <w:szCs w:val="20"/>
      </w:rPr>
      <w:t>D</w:t>
    </w:r>
    <w:r>
      <w:rPr>
        <w:sz w:val="20"/>
        <w:szCs w:val="20"/>
      </w:rPr>
      <w:t xml:space="preserve">OCKET </w:t>
    </w:r>
    <w:r w:rsidRPr="00F22F14">
      <w:rPr>
        <w:sz w:val="20"/>
        <w:szCs w:val="20"/>
      </w:rPr>
      <w:t>U</w:t>
    </w:r>
    <w:r w:rsidR="00314755">
      <w:rPr>
        <w:sz w:val="20"/>
        <w:szCs w:val="20"/>
      </w:rPr>
      <w:t>G-160748</w:t>
    </w:r>
  </w:p>
  <w:p w14:paraId="70269E20" w14:textId="0E2E4AEB" w:rsidR="004E1264" w:rsidRPr="00777586" w:rsidRDefault="00314755" w:rsidP="002C648F">
    <w:pPr>
      <w:pStyle w:val="Header"/>
      <w:rPr>
        <w:sz w:val="20"/>
        <w:szCs w:val="20"/>
      </w:rPr>
    </w:pPr>
    <w:r>
      <w:rPr>
        <w:sz w:val="20"/>
        <w:szCs w:val="20"/>
      </w:rPr>
      <w:t>July 7, 2016</w:t>
    </w:r>
  </w:p>
  <w:p w14:paraId="70269E21" w14:textId="77777777" w:rsidR="004E1264" w:rsidRPr="00777586" w:rsidRDefault="004E1264" w:rsidP="002C648F">
    <w:pPr>
      <w:pStyle w:val="Header"/>
      <w:rPr>
        <w:rStyle w:val="PageNumber"/>
        <w:sz w:val="20"/>
        <w:szCs w:val="20"/>
      </w:rPr>
    </w:pPr>
    <w:r w:rsidRPr="00777586">
      <w:rPr>
        <w:sz w:val="20"/>
        <w:szCs w:val="20"/>
      </w:rPr>
      <w:t xml:space="preserve">Page </w:t>
    </w:r>
    <w:r w:rsidRPr="00777586">
      <w:rPr>
        <w:rStyle w:val="PageNumber"/>
        <w:sz w:val="20"/>
        <w:szCs w:val="20"/>
      </w:rPr>
      <w:fldChar w:fldCharType="begin"/>
    </w:r>
    <w:r w:rsidRPr="00777586">
      <w:rPr>
        <w:rStyle w:val="PageNumber"/>
        <w:sz w:val="20"/>
        <w:szCs w:val="20"/>
      </w:rPr>
      <w:instrText xml:space="preserve"> PAGE </w:instrText>
    </w:r>
    <w:r w:rsidRPr="00777586">
      <w:rPr>
        <w:rStyle w:val="PageNumber"/>
        <w:sz w:val="20"/>
        <w:szCs w:val="20"/>
      </w:rPr>
      <w:fldChar w:fldCharType="separate"/>
    </w:r>
    <w:r w:rsidR="007F3D21">
      <w:rPr>
        <w:rStyle w:val="PageNumber"/>
        <w:noProof/>
        <w:sz w:val="20"/>
        <w:szCs w:val="20"/>
      </w:rPr>
      <w:t>2</w:t>
    </w:r>
    <w:r w:rsidRPr="00777586">
      <w:rPr>
        <w:rStyle w:val="PageNumber"/>
        <w:sz w:val="20"/>
        <w:szCs w:val="20"/>
      </w:rPr>
      <w:fldChar w:fldCharType="end"/>
    </w:r>
  </w:p>
  <w:p w14:paraId="70269E22" w14:textId="77777777" w:rsidR="004E1264" w:rsidRDefault="004E1264" w:rsidP="00FF75F4">
    <w:pPr>
      <w:pStyle w:val="Header"/>
    </w:pPr>
  </w:p>
  <w:p w14:paraId="04E5A6C7" w14:textId="77777777" w:rsidR="002C1263" w:rsidRPr="00E05888" w:rsidRDefault="002C1263" w:rsidP="00FF75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51E1"/>
    <w:multiLevelType w:val="hybridMultilevel"/>
    <w:tmpl w:val="5E6834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B00383"/>
    <w:multiLevelType w:val="hybridMultilevel"/>
    <w:tmpl w:val="C636BF7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CA34AA4"/>
    <w:multiLevelType w:val="hybridMultilevel"/>
    <w:tmpl w:val="D682DD4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81151DB"/>
    <w:multiLevelType w:val="hybridMultilevel"/>
    <w:tmpl w:val="09E4B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36C12"/>
    <w:multiLevelType w:val="hybridMultilevel"/>
    <w:tmpl w:val="89DA0C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32C44"/>
    <w:multiLevelType w:val="multilevel"/>
    <w:tmpl w:val="826874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0AD6978"/>
    <w:multiLevelType w:val="hybridMultilevel"/>
    <w:tmpl w:val="C4E4159E"/>
    <w:lvl w:ilvl="0" w:tplc="99608D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93792C"/>
    <w:multiLevelType w:val="hybridMultilevel"/>
    <w:tmpl w:val="A0649F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A009F"/>
    <w:multiLevelType w:val="hybridMultilevel"/>
    <w:tmpl w:val="DEB6681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B5A67"/>
    <w:multiLevelType w:val="hybridMultilevel"/>
    <w:tmpl w:val="896C95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56D62836"/>
    <w:multiLevelType w:val="hybridMultilevel"/>
    <w:tmpl w:val="4EF8D89A"/>
    <w:lvl w:ilvl="0" w:tplc="03401C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B416B"/>
    <w:multiLevelType w:val="hybridMultilevel"/>
    <w:tmpl w:val="E1286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A10716"/>
    <w:multiLevelType w:val="hybridMultilevel"/>
    <w:tmpl w:val="0F10570A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1"/>
  </w:num>
  <w:num w:numId="6">
    <w:abstractNumId w:val="12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2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F5"/>
    <w:rsid w:val="0000078C"/>
    <w:rsid w:val="00000FCF"/>
    <w:rsid w:val="00001805"/>
    <w:rsid w:val="000031D1"/>
    <w:rsid w:val="0000603F"/>
    <w:rsid w:val="00006AF6"/>
    <w:rsid w:val="000126E3"/>
    <w:rsid w:val="00013E26"/>
    <w:rsid w:val="00015F5F"/>
    <w:rsid w:val="00024AD3"/>
    <w:rsid w:val="00025FA6"/>
    <w:rsid w:val="00030742"/>
    <w:rsid w:val="00040673"/>
    <w:rsid w:val="00040CE3"/>
    <w:rsid w:val="00041921"/>
    <w:rsid w:val="00042271"/>
    <w:rsid w:val="000427DB"/>
    <w:rsid w:val="00043283"/>
    <w:rsid w:val="00046219"/>
    <w:rsid w:val="00047427"/>
    <w:rsid w:val="00054659"/>
    <w:rsid w:val="00057091"/>
    <w:rsid w:val="00057914"/>
    <w:rsid w:val="00057A1C"/>
    <w:rsid w:val="00064B2E"/>
    <w:rsid w:val="00066050"/>
    <w:rsid w:val="00066854"/>
    <w:rsid w:val="00071648"/>
    <w:rsid w:val="0007323E"/>
    <w:rsid w:val="00073D8F"/>
    <w:rsid w:val="00074DEC"/>
    <w:rsid w:val="00080691"/>
    <w:rsid w:val="00082655"/>
    <w:rsid w:val="00086F2E"/>
    <w:rsid w:val="000878D6"/>
    <w:rsid w:val="00091AC2"/>
    <w:rsid w:val="00092852"/>
    <w:rsid w:val="00092AC6"/>
    <w:rsid w:val="00092E6A"/>
    <w:rsid w:val="00093F47"/>
    <w:rsid w:val="0009761D"/>
    <w:rsid w:val="000977E9"/>
    <w:rsid w:val="00097BA0"/>
    <w:rsid w:val="000A086F"/>
    <w:rsid w:val="000A1774"/>
    <w:rsid w:val="000A302B"/>
    <w:rsid w:val="000A36EF"/>
    <w:rsid w:val="000A4CAF"/>
    <w:rsid w:val="000A4EDF"/>
    <w:rsid w:val="000A6695"/>
    <w:rsid w:val="000A7F7C"/>
    <w:rsid w:val="000A7F7D"/>
    <w:rsid w:val="000B262E"/>
    <w:rsid w:val="000B3939"/>
    <w:rsid w:val="000B4E69"/>
    <w:rsid w:val="000B6FA5"/>
    <w:rsid w:val="000C261C"/>
    <w:rsid w:val="000C2E0B"/>
    <w:rsid w:val="000C51A7"/>
    <w:rsid w:val="000C561A"/>
    <w:rsid w:val="000C641A"/>
    <w:rsid w:val="000C6F30"/>
    <w:rsid w:val="000D120B"/>
    <w:rsid w:val="000D1282"/>
    <w:rsid w:val="000D2AAE"/>
    <w:rsid w:val="000D335F"/>
    <w:rsid w:val="000D4062"/>
    <w:rsid w:val="000D6699"/>
    <w:rsid w:val="000E2272"/>
    <w:rsid w:val="000E2D0C"/>
    <w:rsid w:val="000E33F2"/>
    <w:rsid w:val="000E50B9"/>
    <w:rsid w:val="000E5A4A"/>
    <w:rsid w:val="000F018D"/>
    <w:rsid w:val="000F05C4"/>
    <w:rsid w:val="000F07CE"/>
    <w:rsid w:val="000F0E11"/>
    <w:rsid w:val="000F3153"/>
    <w:rsid w:val="000F41CD"/>
    <w:rsid w:val="000F4CBA"/>
    <w:rsid w:val="00100426"/>
    <w:rsid w:val="00100726"/>
    <w:rsid w:val="0010117B"/>
    <w:rsid w:val="00101A97"/>
    <w:rsid w:val="00101F32"/>
    <w:rsid w:val="00104E99"/>
    <w:rsid w:val="00106E5E"/>
    <w:rsid w:val="0011135E"/>
    <w:rsid w:val="0011390B"/>
    <w:rsid w:val="001142E4"/>
    <w:rsid w:val="00115F20"/>
    <w:rsid w:val="001162AB"/>
    <w:rsid w:val="00121266"/>
    <w:rsid w:val="001239DE"/>
    <w:rsid w:val="00123CC4"/>
    <w:rsid w:val="00124A6F"/>
    <w:rsid w:val="001261D0"/>
    <w:rsid w:val="00127BCC"/>
    <w:rsid w:val="001302B0"/>
    <w:rsid w:val="0013087A"/>
    <w:rsid w:val="00132DCD"/>
    <w:rsid w:val="001363A7"/>
    <w:rsid w:val="00144549"/>
    <w:rsid w:val="00146617"/>
    <w:rsid w:val="00147639"/>
    <w:rsid w:val="00152793"/>
    <w:rsid w:val="001621A5"/>
    <w:rsid w:val="00162E85"/>
    <w:rsid w:val="00163299"/>
    <w:rsid w:val="00163505"/>
    <w:rsid w:val="00170495"/>
    <w:rsid w:val="001706F2"/>
    <w:rsid w:val="00170726"/>
    <w:rsid w:val="00170970"/>
    <w:rsid w:val="00171E32"/>
    <w:rsid w:val="0017204A"/>
    <w:rsid w:val="00177433"/>
    <w:rsid w:val="00180D93"/>
    <w:rsid w:val="00186DE5"/>
    <w:rsid w:val="00190345"/>
    <w:rsid w:val="001916C0"/>
    <w:rsid w:val="001923BA"/>
    <w:rsid w:val="00192AD1"/>
    <w:rsid w:val="00194217"/>
    <w:rsid w:val="00194C72"/>
    <w:rsid w:val="001B0641"/>
    <w:rsid w:val="001B4AC2"/>
    <w:rsid w:val="001B5C0D"/>
    <w:rsid w:val="001B6C26"/>
    <w:rsid w:val="001C0748"/>
    <w:rsid w:val="001C41E2"/>
    <w:rsid w:val="001C424C"/>
    <w:rsid w:val="001C535A"/>
    <w:rsid w:val="001C5930"/>
    <w:rsid w:val="001C78C3"/>
    <w:rsid w:val="001D0D50"/>
    <w:rsid w:val="001D52DE"/>
    <w:rsid w:val="001E3ACD"/>
    <w:rsid w:val="001E3F65"/>
    <w:rsid w:val="001E5091"/>
    <w:rsid w:val="001F4BAA"/>
    <w:rsid w:val="001F4DDA"/>
    <w:rsid w:val="001F5226"/>
    <w:rsid w:val="001F668E"/>
    <w:rsid w:val="0020281B"/>
    <w:rsid w:val="00203D57"/>
    <w:rsid w:val="00204A52"/>
    <w:rsid w:val="00205587"/>
    <w:rsid w:val="0020633C"/>
    <w:rsid w:val="0020635F"/>
    <w:rsid w:val="00220A9A"/>
    <w:rsid w:val="002215D4"/>
    <w:rsid w:val="002245E8"/>
    <w:rsid w:val="00225BAA"/>
    <w:rsid w:val="0022715D"/>
    <w:rsid w:val="00227F90"/>
    <w:rsid w:val="00233031"/>
    <w:rsid w:val="002348AC"/>
    <w:rsid w:val="00236427"/>
    <w:rsid w:val="00240D31"/>
    <w:rsid w:val="00241B8C"/>
    <w:rsid w:val="00241FF3"/>
    <w:rsid w:val="00242044"/>
    <w:rsid w:val="00246541"/>
    <w:rsid w:val="00252D7E"/>
    <w:rsid w:val="0025719E"/>
    <w:rsid w:val="00257374"/>
    <w:rsid w:val="0025790A"/>
    <w:rsid w:val="00262872"/>
    <w:rsid w:val="00267400"/>
    <w:rsid w:val="00270333"/>
    <w:rsid w:val="00270C65"/>
    <w:rsid w:val="00271B9B"/>
    <w:rsid w:val="00271BAD"/>
    <w:rsid w:val="00271DF6"/>
    <w:rsid w:val="00272EAF"/>
    <w:rsid w:val="00277399"/>
    <w:rsid w:val="002802F1"/>
    <w:rsid w:val="00280BD5"/>
    <w:rsid w:val="00280F8A"/>
    <w:rsid w:val="00281461"/>
    <w:rsid w:val="0028215A"/>
    <w:rsid w:val="00283FDD"/>
    <w:rsid w:val="00284E91"/>
    <w:rsid w:val="002851FB"/>
    <w:rsid w:val="00291C96"/>
    <w:rsid w:val="00296D1E"/>
    <w:rsid w:val="002970C4"/>
    <w:rsid w:val="002A17DE"/>
    <w:rsid w:val="002A36C0"/>
    <w:rsid w:val="002A3F3D"/>
    <w:rsid w:val="002A67A9"/>
    <w:rsid w:val="002A7D14"/>
    <w:rsid w:val="002B2EE9"/>
    <w:rsid w:val="002B6C2B"/>
    <w:rsid w:val="002B6F22"/>
    <w:rsid w:val="002C0730"/>
    <w:rsid w:val="002C1263"/>
    <w:rsid w:val="002C179B"/>
    <w:rsid w:val="002C1C8E"/>
    <w:rsid w:val="002C40C5"/>
    <w:rsid w:val="002C5999"/>
    <w:rsid w:val="002C648F"/>
    <w:rsid w:val="002C74B0"/>
    <w:rsid w:val="002D078D"/>
    <w:rsid w:val="002D29FC"/>
    <w:rsid w:val="002D3A0F"/>
    <w:rsid w:val="002D7FAC"/>
    <w:rsid w:val="002E69E9"/>
    <w:rsid w:val="002E7662"/>
    <w:rsid w:val="002E7CC5"/>
    <w:rsid w:val="002F156B"/>
    <w:rsid w:val="002F303C"/>
    <w:rsid w:val="002F47C7"/>
    <w:rsid w:val="002F5A33"/>
    <w:rsid w:val="002F7D05"/>
    <w:rsid w:val="002F7FCC"/>
    <w:rsid w:val="003003E5"/>
    <w:rsid w:val="00303F60"/>
    <w:rsid w:val="00304156"/>
    <w:rsid w:val="00304D53"/>
    <w:rsid w:val="00305252"/>
    <w:rsid w:val="003109C9"/>
    <w:rsid w:val="003139AE"/>
    <w:rsid w:val="00314755"/>
    <w:rsid w:val="00317513"/>
    <w:rsid w:val="00322A9D"/>
    <w:rsid w:val="003252FD"/>
    <w:rsid w:val="0032544B"/>
    <w:rsid w:val="00327460"/>
    <w:rsid w:val="003326BC"/>
    <w:rsid w:val="003329DB"/>
    <w:rsid w:val="00332D84"/>
    <w:rsid w:val="0033757E"/>
    <w:rsid w:val="003400FD"/>
    <w:rsid w:val="00340117"/>
    <w:rsid w:val="003404BE"/>
    <w:rsid w:val="00341972"/>
    <w:rsid w:val="00343083"/>
    <w:rsid w:val="003432D1"/>
    <w:rsid w:val="00343B9D"/>
    <w:rsid w:val="00351AC2"/>
    <w:rsid w:val="003558DA"/>
    <w:rsid w:val="003607EF"/>
    <w:rsid w:val="003614F9"/>
    <w:rsid w:val="00362080"/>
    <w:rsid w:val="00362C32"/>
    <w:rsid w:val="00362E09"/>
    <w:rsid w:val="00364EF9"/>
    <w:rsid w:val="00367F1C"/>
    <w:rsid w:val="003702DA"/>
    <w:rsid w:val="0037080B"/>
    <w:rsid w:val="00372101"/>
    <w:rsid w:val="003776C2"/>
    <w:rsid w:val="003840D3"/>
    <w:rsid w:val="00385C56"/>
    <w:rsid w:val="00385F85"/>
    <w:rsid w:val="003862E0"/>
    <w:rsid w:val="0038660C"/>
    <w:rsid w:val="003904AE"/>
    <w:rsid w:val="00391AB8"/>
    <w:rsid w:val="003922D3"/>
    <w:rsid w:val="003927A9"/>
    <w:rsid w:val="00394387"/>
    <w:rsid w:val="003A683D"/>
    <w:rsid w:val="003B1607"/>
    <w:rsid w:val="003B2045"/>
    <w:rsid w:val="003B26AE"/>
    <w:rsid w:val="003B64CF"/>
    <w:rsid w:val="003B741B"/>
    <w:rsid w:val="003C0709"/>
    <w:rsid w:val="003C13FC"/>
    <w:rsid w:val="003C3BE5"/>
    <w:rsid w:val="003C5768"/>
    <w:rsid w:val="003C5921"/>
    <w:rsid w:val="003C7708"/>
    <w:rsid w:val="003D0522"/>
    <w:rsid w:val="003D21C9"/>
    <w:rsid w:val="003D3A3A"/>
    <w:rsid w:val="003D4240"/>
    <w:rsid w:val="003D5FE5"/>
    <w:rsid w:val="003D6E35"/>
    <w:rsid w:val="003E4364"/>
    <w:rsid w:val="003E7551"/>
    <w:rsid w:val="003F05EC"/>
    <w:rsid w:val="003F09CE"/>
    <w:rsid w:val="003F1BDE"/>
    <w:rsid w:val="003F2771"/>
    <w:rsid w:val="004005B6"/>
    <w:rsid w:val="00404784"/>
    <w:rsid w:val="00405C03"/>
    <w:rsid w:val="00411F31"/>
    <w:rsid w:val="004148E7"/>
    <w:rsid w:val="004173B2"/>
    <w:rsid w:val="0042262E"/>
    <w:rsid w:val="004242A1"/>
    <w:rsid w:val="00424329"/>
    <w:rsid w:val="00433A8C"/>
    <w:rsid w:val="004358D6"/>
    <w:rsid w:val="004408AA"/>
    <w:rsid w:val="00441BDD"/>
    <w:rsid w:val="0044594A"/>
    <w:rsid w:val="00446842"/>
    <w:rsid w:val="004476D8"/>
    <w:rsid w:val="004511F7"/>
    <w:rsid w:val="00454B3A"/>
    <w:rsid w:val="00454B75"/>
    <w:rsid w:val="004551A5"/>
    <w:rsid w:val="004563C6"/>
    <w:rsid w:val="00456917"/>
    <w:rsid w:val="0045798A"/>
    <w:rsid w:val="004600EE"/>
    <w:rsid w:val="00460E97"/>
    <w:rsid w:val="00464CC7"/>
    <w:rsid w:val="00464ECA"/>
    <w:rsid w:val="00465007"/>
    <w:rsid w:val="00465904"/>
    <w:rsid w:val="00467E19"/>
    <w:rsid w:val="00471B11"/>
    <w:rsid w:val="0047317D"/>
    <w:rsid w:val="00473E34"/>
    <w:rsid w:val="00481B2A"/>
    <w:rsid w:val="00482FF7"/>
    <w:rsid w:val="00483226"/>
    <w:rsid w:val="004832C1"/>
    <w:rsid w:val="00486805"/>
    <w:rsid w:val="00491392"/>
    <w:rsid w:val="00491D88"/>
    <w:rsid w:val="00493923"/>
    <w:rsid w:val="00493DC1"/>
    <w:rsid w:val="00494B89"/>
    <w:rsid w:val="004971E7"/>
    <w:rsid w:val="004A037C"/>
    <w:rsid w:val="004A2726"/>
    <w:rsid w:val="004A3142"/>
    <w:rsid w:val="004B2C53"/>
    <w:rsid w:val="004B46BB"/>
    <w:rsid w:val="004B4DA1"/>
    <w:rsid w:val="004B4E22"/>
    <w:rsid w:val="004B4ED5"/>
    <w:rsid w:val="004C207B"/>
    <w:rsid w:val="004C20AA"/>
    <w:rsid w:val="004C2614"/>
    <w:rsid w:val="004C3E8A"/>
    <w:rsid w:val="004C3F6A"/>
    <w:rsid w:val="004C579D"/>
    <w:rsid w:val="004D0CBD"/>
    <w:rsid w:val="004D2FEB"/>
    <w:rsid w:val="004D4B4E"/>
    <w:rsid w:val="004E1264"/>
    <w:rsid w:val="004E2E3D"/>
    <w:rsid w:val="004E443D"/>
    <w:rsid w:val="004F2F25"/>
    <w:rsid w:val="004F3355"/>
    <w:rsid w:val="004F3666"/>
    <w:rsid w:val="004F36CA"/>
    <w:rsid w:val="004F43C6"/>
    <w:rsid w:val="004F5242"/>
    <w:rsid w:val="004F6014"/>
    <w:rsid w:val="004F63D1"/>
    <w:rsid w:val="004F6E1B"/>
    <w:rsid w:val="004F77EA"/>
    <w:rsid w:val="005024F9"/>
    <w:rsid w:val="0050569A"/>
    <w:rsid w:val="00505AB1"/>
    <w:rsid w:val="00511608"/>
    <w:rsid w:val="00512AEE"/>
    <w:rsid w:val="0051363C"/>
    <w:rsid w:val="00514B14"/>
    <w:rsid w:val="00514DF5"/>
    <w:rsid w:val="00514E29"/>
    <w:rsid w:val="0051528D"/>
    <w:rsid w:val="00515633"/>
    <w:rsid w:val="00520170"/>
    <w:rsid w:val="00520CC1"/>
    <w:rsid w:val="00520D0B"/>
    <w:rsid w:val="00521DDB"/>
    <w:rsid w:val="00522C40"/>
    <w:rsid w:val="00524B4F"/>
    <w:rsid w:val="005370FC"/>
    <w:rsid w:val="005426DF"/>
    <w:rsid w:val="005440CF"/>
    <w:rsid w:val="00544B2C"/>
    <w:rsid w:val="00550320"/>
    <w:rsid w:val="0055621D"/>
    <w:rsid w:val="005623F8"/>
    <w:rsid w:val="0056341A"/>
    <w:rsid w:val="00566C61"/>
    <w:rsid w:val="005720E6"/>
    <w:rsid w:val="00573382"/>
    <w:rsid w:val="00582600"/>
    <w:rsid w:val="00582C07"/>
    <w:rsid w:val="00582F7E"/>
    <w:rsid w:val="0058597F"/>
    <w:rsid w:val="00591EE7"/>
    <w:rsid w:val="0059285C"/>
    <w:rsid w:val="00593784"/>
    <w:rsid w:val="005A0A09"/>
    <w:rsid w:val="005A496B"/>
    <w:rsid w:val="005A4A28"/>
    <w:rsid w:val="005A60BD"/>
    <w:rsid w:val="005A6645"/>
    <w:rsid w:val="005A7B7E"/>
    <w:rsid w:val="005B5BBD"/>
    <w:rsid w:val="005B65FB"/>
    <w:rsid w:val="005B75FE"/>
    <w:rsid w:val="005B7DB4"/>
    <w:rsid w:val="005C26BC"/>
    <w:rsid w:val="005C3300"/>
    <w:rsid w:val="005C36BA"/>
    <w:rsid w:val="005D2A45"/>
    <w:rsid w:val="005D3A54"/>
    <w:rsid w:val="005D4DC5"/>
    <w:rsid w:val="005D4FC6"/>
    <w:rsid w:val="005D5411"/>
    <w:rsid w:val="005D59B7"/>
    <w:rsid w:val="005D5B39"/>
    <w:rsid w:val="005D7576"/>
    <w:rsid w:val="005D7EE2"/>
    <w:rsid w:val="005E112B"/>
    <w:rsid w:val="005E2430"/>
    <w:rsid w:val="005E3549"/>
    <w:rsid w:val="005E4477"/>
    <w:rsid w:val="005E6A32"/>
    <w:rsid w:val="005F0821"/>
    <w:rsid w:val="005F47B0"/>
    <w:rsid w:val="005F56ED"/>
    <w:rsid w:val="005F6C8B"/>
    <w:rsid w:val="006017F3"/>
    <w:rsid w:val="00602F0E"/>
    <w:rsid w:val="00603B41"/>
    <w:rsid w:val="00604FFF"/>
    <w:rsid w:val="00605644"/>
    <w:rsid w:val="006116C6"/>
    <w:rsid w:val="0061209B"/>
    <w:rsid w:val="006135B4"/>
    <w:rsid w:val="00613C6E"/>
    <w:rsid w:val="006160E3"/>
    <w:rsid w:val="00624FC0"/>
    <w:rsid w:val="00625424"/>
    <w:rsid w:val="00630E56"/>
    <w:rsid w:val="006318EE"/>
    <w:rsid w:val="00632A34"/>
    <w:rsid w:val="00632EAB"/>
    <w:rsid w:val="006348A7"/>
    <w:rsid w:val="006363F3"/>
    <w:rsid w:val="00640D78"/>
    <w:rsid w:val="00645174"/>
    <w:rsid w:val="00645F4C"/>
    <w:rsid w:val="00646FA3"/>
    <w:rsid w:val="00651161"/>
    <w:rsid w:val="0065149E"/>
    <w:rsid w:val="0065373E"/>
    <w:rsid w:val="00653825"/>
    <w:rsid w:val="006546F8"/>
    <w:rsid w:val="006559A9"/>
    <w:rsid w:val="00655B45"/>
    <w:rsid w:val="00656A5F"/>
    <w:rsid w:val="00657DEE"/>
    <w:rsid w:val="0066475F"/>
    <w:rsid w:val="00667C04"/>
    <w:rsid w:val="00667FB8"/>
    <w:rsid w:val="0067283D"/>
    <w:rsid w:val="006733D9"/>
    <w:rsid w:val="00673770"/>
    <w:rsid w:val="00683250"/>
    <w:rsid w:val="00692105"/>
    <w:rsid w:val="00697EBD"/>
    <w:rsid w:val="006A28C2"/>
    <w:rsid w:val="006A2A84"/>
    <w:rsid w:val="006A5316"/>
    <w:rsid w:val="006A53CF"/>
    <w:rsid w:val="006A5F45"/>
    <w:rsid w:val="006A687B"/>
    <w:rsid w:val="006A6A1D"/>
    <w:rsid w:val="006B2981"/>
    <w:rsid w:val="006B3D57"/>
    <w:rsid w:val="006B44A2"/>
    <w:rsid w:val="006B5368"/>
    <w:rsid w:val="006C19C3"/>
    <w:rsid w:val="006C1A2B"/>
    <w:rsid w:val="006C2086"/>
    <w:rsid w:val="006C3A10"/>
    <w:rsid w:val="006C663D"/>
    <w:rsid w:val="006C6F08"/>
    <w:rsid w:val="006C7367"/>
    <w:rsid w:val="006D08DC"/>
    <w:rsid w:val="006D2279"/>
    <w:rsid w:val="006D4BCC"/>
    <w:rsid w:val="006E0ACD"/>
    <w:rsid w:val="006E1007"/>
    <w:rsid w:val="006E2FCC"/>
    <w:rsid w:val="006E356D"/>
    <w:rsid w:val="006E4394"/>
    <w:rsid w:val="006E5798"/>
    <w:rsid w:val="006E79D6"/>
    <w:rsid w:val="006F1159"/>
    <w:rsid w:val="006F7BF2"/>
    <w:rsid w:val="00701D51"/>
    <w:rsid w:val="007043A0"/>
    <w:rsid w:val="007110E6"/>
    <w:rsid w:val="007221E3"/>
    <w:rsid w:val="007228CB"/>
    <w:rsid w:val="0072391F"/>
    <w:rsid w:val="00724EE4"/>
    <w:rsid w:val="0072655E"/>
    <w:rsid w:val="0072754F"/>
    <w:rsid w:val="007338D7"/>
    <w:rsid w:val="00735874"/>
    <w:rsid w:val="007364B4"/>
    <w:rsid w:val="0074247D"/>
    <w:rsid w:val="00744C90"/>
    <w:rsid w:val="007453CD"/>
    <w:rsid w:val="007507D2"/>
    <w:rsid w:val="00752C89"/>
    <w:rsid w:val="00752ED7"/>
    <w:rsid w:val="00754E12"/>
    <w:rsid w:val="00757194"/>
    <w:rsid w:val="00760137"/>
    <w:rsid w:val="00762296"/>
    <w:rsid w:val="007626EA"/>
    <w:rsid w:val="00764E50"/>
    <w:rsid w:val="0076670E"/>
    <w:rsid w:val="007676A1"/>
    <w:rsid w:val="00767FFB"/>
    <w:rsid w:val="007711F0"/>
    <w:rsid w:val="007713EC"/>
    <w:rsid w:val="00774C1D"/>
    <w:rsid w:val="0077537C"/>
    <w:rsid w:val="00775822"/>
    <w:rsid w:val="00776B7B"/>
    <w:rsid w:val="00776F48"/>
    <w:rsid w:val="00777784"/>
    <w:rsid w:val="00777EFE"/>
    <w:rsid w:val="007841A5"/>
    <w:rsid w:val="0078584E"/>
    <w:rsid w:val="00787019"/>
    <w:rsid w:val="00790F7E"/>
    <w:rsid w:val="00792708"/>
    <w:rsid w:val="00794E8C"/>
    <w:rsid w:val="00795DB7"/>
    <w:rsid w:val="00796228"/>
    <w:rsid w:val="00797A54"/>
    <w:rsid w:val="007A0D01"/>
    <w:rsid w:val="007A2B2C"/>
    <w:rsid w:val="007A3817"/>
    <w:rsid w:val="007A3FFE"/>
    <w:rsid w:val="007A6C79"/>
    <w:rsid w:val="007A76D8"/>
    <w:rsid w:val="007B0D24"/>
    <w:rsid w:val="007B1761"/>
    <w:rsid w:val="007B3EB0"/>
    <w:rsid w:val="007B711E"/>
    <w:rsid w:val="007B7BB4"/>
    <w:rsid w:val="007C66EB"/>
    <w:rsid w:val="007C6D20"/>
    <w:rsid w:val="007C7855"/>
    <w:rsid w:val="007D0C27"/>
    <w:rsid w:val="007D1FCB"/>
    <w:rsid w:val="007D3D1A"/>
    <w:rsid w:val="007D409B"/>
    <w:rsid w:val="007D4283"/>
    <w:rsid w:val="007D50DE"/>
    <w:rsid w:val="007D674F"/>
    <w:rsid w:val="007D6A75"/>
    <w:rsid w:val="007E0EB5"/>
    <w:rsid w:val="007E55FF"/>
    <w:rsid w:val="007E5710"/>
    <w:rsid w:val="007E66AA"/>
    <w:rsid w:val="007E6868"/>
    <w:rsid w:val="007F0A61"/>
    <w:rsid w:val="007F3D21"/>
    <w:rsid w:val="007F3EB7"/>
    <w:rsid w:val="007F5144"/>
    <w:rsid w:val="007F661A"/>
    <w:rsid w:val="00800F62"/>
    <w:rsid w:val="00803182"/>
    <w:rsid w:val="00803942"/>
    <w:rsid w:val="008152F2"/>
    <w:rsid w:val="0081564A"/>
    <w:rsid w:val="00820643"/>
    <w:rsid w:val="00820A0A"/>
    <w:rsid w:val="00820CA8"/>
    <w:rsid w:val="008256DC"/>
    <w:rsid w:val="008270E5"/>
    <w:rsid w:val="00831844"/>
    <w:rsid w:val="00832824"/>
    <w:rsid w:val="00832C63"/>
    <w:rsid w:val="00835338"/>
    <w:rsid w:val="00837009"/>
    <w:rsid w:val="00842F1A"/>
    <w:rsid w:val="00845AFC"/>
    <w:rsid w:val="00845BDF"/>
    <w:rsid w:val="00846CE4"/>
    <w:rsid w:val="00857EC5"/>
    <w:rsid w:val="00861FD6"/>
    <w:rsid w:val="00862939"/>
    <w:rsid w:val="00862FFC"/>
    <w:rsid w:val="0086422D"/>
    <w:rsid w:val="00867394"/>
    <w:rsid w:val="008716BC"/>
    <w:rsid w:val="00872A74"/>
    <w:rsid w:val="008734EF"/>
    <w:rsid w:val="00873B92"/>
    <w:rsid w:val="00874019"/>
    <w:rsid w:val="008745FE"/>
    <w:rsid w:val="00876F19"/>
    <w:rsid w:val="008771C3"/>
    <w:rsid w:val="008803D5"/>
    <w:rsid w:val="00880D77"/>
    <w:rsid w:val="00886384"/>
    <w:rsid w:val="00886ECC"/>
    <w:rsid w:val="008900C9"/>
    <w:rsid w:val="0089115F"/>
    <w:rsid w:val="00892531"/>
    <w:rsid w:val="008A2CAB"/>
    <w:rsid w:val="008A4054"/>
    <w:rsid w:val="008A4EE5"/>
    <w:rsid w:val="008A5C93"/>
    <w:rsid w:val="008A7A4D"/>
    <w:rsid w:val="008A7EED"/>
    <w:rsid w:val="008B5111"/>
    <w:rsid w:val="008B6803"/>
    <w:rsid w:val="008C08ED"/>
    <w:rsid w:val="008D147A"/>
    <w:rsid w:val="008D2D64"/>
    <w:rsid w:val="008E026D"/>
    <w:rsid w:val="008E16BC"/>
    <w:rsid w:val="008E1754"/>
    <w:rsid w:val="008E2062"/>
    <w:rsid w:val="008E25F1"/>
    <w:rsid w:val="008E2A0E"/>
    <w:rsid w:val="008E517E"/>
    <w:rsid w:val="008E6257"/>
    <w:rsid w:val="008E75AD"/>
    <w:rsid w:val="008E7DAB"/>
    <w:rsid w:val="008F0B1C"/>
    <w:rsid w:val="008F0D8F"/>
    <w:rsid w:val="008F1CEC"/>
    <w:rsid w:val="008F50EB"/>
    <w:rsid w:val="008F651A"/>
    <w:rsid w:val="008F686C"/>
    <w:rsid w:val="009003B9"/>
    <w:rsid w:val="009041C3"/>
    <w:rsid w:val="00904645"/>
    <w:rsid w:val="00904B5D"/>
    <w:rsid w:val="00907168"/>
    <w:rsid w:val="00907789"/>
    <w:rsid w:val="0091069F"/>
    <w:rsid w:val="009127FA"/>
    <w:rsid w:val="00915206"/>
    <w:rsid w:val="009249F0"/>
    <w:rsid w:val="0092524C"/>
    <w:rsid w:val="0092599F"/>
    <w:rsid w:val="0093102F"/>
    <w:rsid w:val="00931127"/>
    <w:rsid w:val="0093145C"/>
    <w:rsid w:val="009349AC"/>
    <w:rsid w:val="00934A3C"/>
    <w:rsid w:val="009363BA"/>
    <w:rsid w:val="00936FF6"/>
    <w:rsid w:val="00947A1D"/>
    <w:rsid w:val="00947AAF"/>
    <w:rsid w:val="00950EF4"/>
    <w:rsid w:val="00953FF7"/>
    <w:rsid w:val="00956BA6"/>
    <w:rsid w:val="00963D1F"/>
    <w:rsid w:val="009652E7"/>
    <w:rsid w:val="009702DA"/>
    <w:rsid w:val="009712CC"/>
    <w:rsid w:val="00973CDF"/>
    <w:rsid w:val="009742A7"/>
    <w:rsid w:val="009778BF"/>
    <w:rsid w:val="00980023"/>
    <w:rsid w:val="00980095"/>
    <w:rsid w:val="009828A2"/>
    <w:rsid w:val="0098532A"/>
    <w:rsid w:val="00985D0D"/>
    <w:rsid w:val="00992B48"/>
    <w:rsid w:val="00993829"/>
    <w:rsid w:val="00993D47"/>
    <w:rsid w:val="0099446A"/>
    <w:rsid w:val="009A061F"/>
    <w:rsid w:val="009A1DBF"/>
    <w:rsid w:val="009A6BC8"/>
    <w:rsid w:val="009A6C05"/>
    <w:rsid w:val="009A6FAA"/>
    <w:rsid w:val="009B1C60"/>
    <w:rsid w:val="009B3C1D"/>
    <w:rsid w:val="009B451D"/>
    <w:rsid w:val="009B474A"/>
    <w:rsid w:val="009C0911"/>
    <w:rsid w:val="009C216D"/>
    <w:rsid w:val="009C3A9C"/>
    <w:rsid w:val="009C4479"/>
    <w:rsid w:val="009C4F77"/>
    <w:rsid w:val="009D3809"/>
    <w:rsid w:val="009D4411"/>
    <w:rsid w:val="009D5815"/>
    <w:rsid w:val="009D5E9C"/>
    <w:rsid w:val="009D6358"/>
    <w:rsid w:val="009D7FE7"/>
    <w:rsid w:val="009E5B50"/>
    <w:rsid w:val="009E6921"/>
    <w:rsid w:val="009E6FD5"/>
    <w:rsid w:val="009F6AF0"/>
    <w:rsid w:val="009F7605"/>
    <w:rsid w:val="00A0516E"/>
    <w:rsid w:val="00A22344"/>
    <w:rsid w:val="00A32572"/>
    <w:rsid w:val="00A33C8A"/>
    <w:rsid w:val="00A349BC"/>
    <w:rsid w:val="00A379E5"/>
    <w:rsid w:val="00A413E1"/>
    <w:rsid w:val="00A50F3F"/>
    <w:rsid w:val="00A523C6"/>
    <w:rsid w:val="00A55508"/>
    <w:rsid w:val="00A56593"/>
    <w:rsid w:val="00A56EA3"/>
    <w:rsid w:val="00A61187"/>
    <w:rsid w:val="00A633F2"/>
    <w:rsid w:val="00A72A8F"/>
    <w:rsid w:val="00A734AE"/>
    <w:rsid w:val="00A73A0A"/>
    <w:rsid w:val="00A74EB3"/>
    <w:rsid w:val="00A84DCD"/>
    <w:rsid w:val="00A8657C"/>
    <w:rsid w:val="00A906CC"/>
    <w:rsid w:val="00A90CDF"/>
    <w:rsid w:val="00A92875"/>
    <w:rsid w:val="00A92BA7"/>
    <w:rsid w:val="00A93116"/>
    <w:rsid w:val="00A94652"/>
    <w:rsid w:val="00A96BC3"/>
    <w:rsid w:val="00A97758"/>
    <w:rsid w:val="00A97894"/>
    <w:rsid w:val="00A97A07"/>
    <w:rsid w:val="00AA1EE3"/>
    <w:rsid w:val="00AA20F7"/>
    <w:rsid w:val="00AA2EF9"/>
    <w:rsid w:val="00AA356C"/>
    <w:rsid w:val="00AA482F"/>
    <w:rsid w:val="00AA510D"/>
    <w:rsid w:val="00AA53A0"/>
    <w:rsid w:val="00AA7CDD"/>
    <w:rsid w:val="00AB0136"/>
    <w:rsid w:val="00AB157C"/>
    <w:rsid w:val="00AB1C8D"/>
    <w:rsid w:val="00AB4B14"/>
    <w:rsid w:val="00AC0212"/>
    <w:rsid w:val="00AC4BD9"/>
    <w:rsid w:val="00AC6872"/>
    <w:rsid w:val="00AC6B2D"/>
    <w:rsid w:val="00AC7A6F"/>
    <w:rsid w:val="00AC7AA5"/>
    <w:rsid w:val="00AD4D61"/>
    <w:rsid w:val="00AD4E0E"/>
    <w:rsid w:val="00AD5E8F"/>
    <w:rsid w:val="00AD7FDA"/>
    <w:rsid w:val="00AE0450"/>
    <w:rsid w:val="00AE1F3A"/>
    <w:rsid w:val="00AE28EC"/>
    <w:rsid w:val="00AE2E47"/>
    <w:rsid w:val="00AE343A"/>
    <w:rsid w:val="00AE4909"/>
    <w:rsid w:val="00AE70A7"/>
    <w:rsid w:val="00AE747C"/>
    <w:rsid w:val="00AE75C4"/>
    <w:rsid w:val="00AF3694"/>
    <w:rsid w:val="00AF628C"/>
    <w:rsid w:val="00AF717D"/>
    <w:rsid w:val="00AF72F4"/>
    <w:rsid w:val="00B01ACF"/>
    <w:rsid w:val="00B0370F"/>
    <w:rsid w:val="00B04BF8"/>
    <w:rsid w:val="00B05266"/>
    <w:rsid w:val="00B065BB"/>
    <w:rsid w:val="00B06DC7"/>
    <w:rsid w:val="00B10EF1"/>
    <w:rsid w:val="00B24201"/>
    <w:rsid w:val="00B25711"/>
    <w:rsid w:val="00B25850"/>
    <w:rsid w:val="00B26F22"/>
    <w:rsid w:val="00B306DE"/>
    <w:rsid w:val="00B3100E"/>
    <w:rsid w:val="00B31400"/>
    <w:rsid w:val="00B3359A"/>
    <w:rsid w:val="00B33E84"/>
    <w:rsid w:val="00B36257"/>
    <w:rsid w:val="00B40AC4"/>
    <w:rsid w:val="00B411EB"/>
    <w:rsid w:val="00B41876"/>
    <w:rsid w:val="00B4496A"/>
    <w:rsid w:val="00B5622A"/>
    <w:rsid w:val="00B6522B"/>
    <w:rsid w:val="00B65D3C"/>
    <w:rsid w:val="00B7396F"/>
    <w:rsid w:val="00B74277"/>
    <w:rsid w:val="00B82B95"/>
    <w:rsid w:val="00B83011"/>
    <w:rsid w:val="00B838ED"/>
    <w:rsid w:val="00B85C3E"/>
    <w:rsid w:val="00B938AD"/>
    <w:rsid w:val="00B93F9E"/>
    <w:rsid w:val="00B94135"/>
    <w:rsid w:val="00B9738D"/>
    <w:rsid w:val="00B97781"/>
    <w:rsid w:val="00BA0896"/>
    <w:rsid w:val="00BA1694"/>
    <w:rsid w:val="00BA26E8"/>
    <w:rsid w:val="00BA441B"/>
    <w:rsid w:val="00BA4E08"/>
    <w:rsid w:val="00BA57FF"/>
    <w:rsid w:val="00BA6F57"/>
    <w:rsid w:val="00BB07B9"/>
    <w:rsid w:val="00BB0DD9"/>
    <w:rsid w:val="00BB173D"/>
    <w:rsid w:val="00BB1C75"/>
    <w:rsid w:val="00BB1CF8"/>
    <w:rsid w:val="00BB3490"/>
    <w:rsid w:val="00BB5E73"/>
    <w:rsid w:val="00BB5ED3"/>
    <w:rsid w:val="00BB6C46"/>
    <w:rsid w:val="00BB6D0A"/>
    <w:rsid w:val="00BC2095"/>
    <w:rsid w:val="00BC2B85"/>
    <w:rsid w:val="00BC5351"/>
    <w:rsid w:val="00BC59BE"/>
    <w:rsid w:val="00BC7C16"/>
    <w:rsid w:val="00BD0618"/>
    <w:rsid w:val="00BD168C"/>
    <w:rsid w:val="00BD6CA0"/>
    <w:rsid w:val="00BD750D"/>
    <w:rsid w:val="00BE498D"/>
    <w:rsid w:val="00BE6034"/>
    <w:rsid w:val="00BF302E"/>
    <w:rsid w:val="00BF3466"/>
    <w:rsid w:val="00BF3D13"/>
    <w:rsid w:val="00BF5E4A"/>
    <w:rsid w:val="00BF7B1B"/>
    <w:rsid w:val="00C00012"/>
    <w:rsid w:val="00C026E9"/>
    <w:rsid w:val="00C12B6F"/>
    <w:rsid w:val="00C14375"/>
    <w:rsid w:val="00C14598"/>
    <w:rsid w:val="00C21189"/>
    <w:rsid w:val="00C30885"/>
    <w:rsid w:val="00C353EE"/>
    <w:rsid w:val="00C36D27"/>
    <w:rsid w:val="00C40BED"/>
    <w:rsid w:val="00C45526"/>
    <w:rsid w:val="00C514E5"/>
    <w:rsid w:val="00C516C4"/>
    <w:rsid w:val="00C5243F"/>
    <w:rsid w:val="00C531D9"/>
    <w:rsid w:val="00C5784F"/>
    <w:rsid w:val="00C634E1"/>
    <w:rsid w:val="00C67384"/>
    <w:rsid w:val="00C718D9"/>
    <w:rsid w:val="00C741DA"/>
    <w:rsid w:val="00C74865"/>
    <w:rsid w:val="00C7494C"/>
    <w:rsid w:val="00C74B68"/>
    <w:rsid w:val="00C75312"/>
    <w:rsid w:val="00C75742"/>
    <w:rsid w:val="00C774E2"/>
    <w:rsid w:val="00C80C40"/>
    <w:rsid w:val="00C8153C"/>
    <w:rsid w:val="00C843D3"/>
    <w:rsid w:val="00C85FA1"/>
    <w:rsid w:val="00C86A65"/>
    <w:rsid w:val="00C91FF7"/>
    <w:rsid w:val="00CA08E2"/>
    <w:rsid w:val="00CA45F4"/>
    <w:rsid w:val="00CA49D3"/>
    <w:rsid w:val="00CA5322"/>
    <w:rsid w:val="00CA65F5"/>
    <w:rsid w:val="00CB3FE8"/>
    <w:rsid w:val="00CB403A"/>
    <w:rsid w:val="00CB42AA"/>
    <w:rsid w:val="00CB655F"/>
    <w:rsid w:val="00CC094F"/>
    <w:rsid w:val="00CC28B2"/>
    <w:rsid w:val="00CC2E05"/>
    <w:rsid w:val="00CC6D50"/>
    <w:rsid w:val="00CC7FD1"/>
    <w:rsid w:val="00CD0746"/>
    <w:rsid w:val="00CD1FE9"/>
    <w:rsid w:val="00CD227F"/>
    <w:rsid w:val="00CD56F7"/>
    <w:rsid w:val="00CD74CC"/>
    <w:rsid w:val="00CE2A9F"/>
    <w:rsid w:val="00CE2BB3"/>
    <w:rsid w:val="00CE3F94"/>
    <w:rsid w:val="00CE51EA"/>
    <w:rsid w:val="00CE7CD1"/>
    <w:rsid w:val="00CF4588"/>
    <w:rsid w:val="00CF4E8D"/>
    <w:rsid w:val="00CF5C63"/>
    <w:rsid w:val="00D010ED"/>
    <w:rsid w:val="00D01507"/>
    <w:rsid w:val="00D0152D"/>
    <w:rsid w:val="00D01A79"/>
    <w:rsid w:val="00D02A26"/>
    <w:rsid w:val="00D035A4"/>
    <w:rsid w:val="00D0379E"/>
    <w:rsid w:val="00D06B3E"/>
    <w:rsid w:val="00D14912"/>
    <w:rsid w:val="00D2383D"/>
    <w:rsid w:val="00D23AE1"/>
    <w:rsid w:val="00D24828"/>
    <w:rsid w:val="00D25276"/>
    <w:rsid w:val="00D31C7E"/>
    <w:rsid w:val="00D37E51"/>
    <w:rsid w:val="00D40AEC"/>
    <w:rsid w:val="00D433BF"/>
    <w:rsid w:val="00D5111E"/>
    <w:rsid w:val="00D52EA2"/>
    <w:rsid w:val="00D60DDC"/>
    <w:rsid w:val="00D60E7F"/>
    <w:rsid w:val="00D61F01"/>
    <w:rsid w:val="00D63075"/>
    <w:rsid w:val="00D65BAB"/>
    <w:rsid w:val="00D66B54"/>
    <w:rsid w:val="00D67550"/>
    <w:rsid w:val="00D67FD5"/>
    <w:rsid w:val="00D7134F"/>
    <w:rsid w:val="00D71373"/>
    <w:rsid w:val="00D718C4"/>
    <w:rsid w:val="00D75620"/>
    <w:rsid w:val="00D75C47"/>
    <w:rsid w:val="00D81519"/>
    <w:rsid w:val="00D83AEA"/>
    <w:rsid w:val="00D87D4B"/>
    <w:rsid w:val="00D90789"/>
    <w:rsid w:val="00D910DE"/>
    <w:rsid w:val="00D940E3"/>
    <w:rsid w:val="00D9474E"/>
    <w:rsid w:val="00D94960"/>
    <w:rsid w:val="00DA3E85"/>
    <w:rsid w:val="00DB48BB"/>
    <w:rsid w:val="00DB6F04"/>
    <w:rsid w:val="00DB6F31"/>
    <w:rsid w:val="00DC2128"/>
    <w:rsid w:val="00DC2348"/>
    <w:rsid w:val="00DC60B0"/>
    <w:rsid w:val="00DC6DCE"/>
    <w:rsid w:val="00DD0685"/>
    <w:rsid w:val="00DD46AC"/>
    <w:rsid w:val="00DD651A"/>
    <w:rsid w:val="00DE6CE9"/>
    <w:rsid w:val="00DE7055"/>
    <w:rsid w:val="00DE7DEB"/>
    <w:rsid w:val="00DF27F5"/>
    <w:rsid w:val="00DF2C6C"/>
    <w:rsid w:val="00DF344C"/>
    <w:rsid w:val="00DF3B8D"/>
    <w:rsid w:val="00DF3F2B"/>
    <w:rsid w:val="00DF5FA6"/>
    <w:rsid w:val="00E02B1B"/>
    <w:rsid w:val="00E04F57"/>
    <w:rsid w:val="00E05888"/>
    <w:rsid w:val="00E06EB3"/>
    <w:rsid w:val="00E1104B"/>
    <w:rsid w:val="00E12257"/>
    <w:rsid w:val="00E122FA"/>
    <w:rsid w:val="00E14A9D"/>
    <w:rsid w:val="00E17064"/>
    <w:rsid w:val="00E203D1"/>
    <w:rsid w:val="00E2073E"/>
    <w:rsid w:val="00E239BC"/>
    <w:rsid w:val="00E23FC8"/>
    <w:rsid w:val="00E24DA3"/>
    <w:rsid w:val="00E24F64"/>
    <w:rsid w:val="00E26DE4"/>
    <w:rsid w:val="00E27118"/>
    <w:rsid w:val="00E316CB"/>
    <w:rsid w:val="00E363F5"/>
    <w:rsid w:val="00E3641A"/>
    <w:rsid w:val="00E36649"/>
    <w:rsid w:val="00E3788D"/>
    <w:rsid w:val="00E45628"/>
    <w:rsid w:val="00E459B5"/>
    <w:rsid w:val="00E51953"/>
    <w:rsid w:val="00E555E9"/>
    <w:rsid w:val="00E601ED"/>
    <w:rsid w:val="00E6146E"/>
    <w:rsid w:val="00E61812"/>
    <w:rsid w:val="00E63B8D"/>
    <w:rsid w:val="00E64CF5"/>
    <w:rsid w:val="00E654BE"/>
    <w:rsid w:val="00E679F9"/>
    <w:rsid w:val="00E73433"/>
    <w:rsid w:val="00E7401F"/>
    <w:rsid w:val="00E74E41"/>
    <w:rsid w:val="00E76CF3"/>
    <w:rsid w:val="00E80B4D"/>
    <w:rsid w:val="00E80D03"/>
    <w:rsid w:val="00E80D82"/>
    <w:rsid w:val="00E812CF"/>
    <w:rsid w:val="00E81902"/>
    <w:rsid w:val="00E82FC5"/>
    <w:rsid w:val="00E85664"/>
    <w:rsid w:val="00E865F4"/>
    <w:rsid w:val="00E901C0"/>
    <w:rsid w:val="00E95A72"/>
    <w:rsid w:val="00EA0CE0"/>
    <w:rsid w:val="00EA2CB5"/>
    <w:rsid w:val="00EA5094"/>
    <w:rsid w:val="00EB0C9C"/>
    <w:rsid w:val="00EB4B12"/>
    <w:rsid w:val="00EB72D4"/>
    <w:rsid w:val="00EC2F9D"/>
    <w:rsid w:val="00EC4490"/>
    <w:rsid w:val="00EC6592"/>
    <w:rsid w:val="00EC6B9B"/>
    <w:rsid w:val="00EC725D"/>
    <w:rsid w:val="00ED2BC8"/>
    <w:rsid w:val="00ED5305"/>
    <w:rsid w:val="00EE0937"/>
    <w:rsid w:val="00EE1AEE"/>
    <w:rsid w:val="00EE513C"/>
    <w:rsid w:val="00EE75AA"/>
    <w:rsid w:val="00EF20DB"/>
    <w:rsid w:val="00EF4FF6"/>
    <w:rsid w:val="00F0443B"/>
    <w:rsid w:val="00F075E4"/>
    <w:rsid w:val="00F1128F"/>
    <w:rsid w:val="00F13A37"/>
    <w:rsid w:val="00F14C6E"/>
    <w:rsid w:val="00F17292"/>
    <w:rsid w:val="00F20616"/>
    <w:rsid w:val="00F22536"/>
    <w:rsid w:val="00F22F14"/>
    <w:rsid w:val="00F2430D"/>
    <w:rsid w:val="00F3080F"/>
    <w:rsid w:val="00F31A95"/>
    <w:rsid w:val="00F35BED"/>
    <w:rsid w:val="00F35E1D"/>
    <w:rsid w:val="00F361C8"/>
    <w:rsid w:val="00F36888"/>
    <w:rsid w:val="00F37161"/>
    <w:rsid w:val="00F37C21"/>
    <w:rsid w:val="00F4155B"/>
    <w:rsid w:val="00F41EC5"/>
    <w:rsid w:val="00F4213F"/>
    <w:rsid w:val="00F42228"/>
    <w:rsid w:val="00F43F7C"/>
    <w:rsid w:val="00F45647"/>
    <w:rsid w:val="00F47B23"/>
    <w:rsid w:val="00F5398C"/>
    <w:rsid w:val="00F54F54"/>
    <w:rsid w:val="00F5718F"/>
    <w:rsid w:val="00F62B90"/>
    <w:rsid w:val="00F66820"/>
    <w:rsid w:val="00F6741B"/>
    <w:rsid w:val="00F67F4A"/>
    <w:rsid w:val="00F766B2"/>
    <w:rsid w:val="00F7673B"/>
    <w:rsid w:val="00F8031B"/>
    <w:rsid w:val="00F857AF"/>
    <w:rsid w:val="00F91EF3"/>
    <w:rsid w:val="00F94663"/>
    <w:rsid w:val="00F94A03"/>
    <w:rsid w:val="00FA1568"/>
    <w:rsid w:val="00FA57A3"/>
    <w:rsid w:val="00FA5E32"/>
    <w:rsid w:val="00FA7B38"/>
    <w:rsid w:val="00FB0884"/>
    <w:rsid w:val="00FB2F88"/>
    <w:rsid w:val="00FB56F9"/>
    <w:rsid w:val="00FB6A97"/>
    <w:rsid w:val="00FC5ECC"/>
    <w:rsid w:val="00FC66BD"/>
    <w:rsid w:val="00FD019B"/>
    <w:rsid w:val="00FD168C"/>
    <w:rsid w:val="00FD2DAA"/>
    <w:rsid w:val="00FD455D"/>
    <w:rsid w:val="00FD6629"/>
    <w:rsid w:val="00FD668C"/>
    <w:rsid w:val="00FD6D96"/>
    <w:rsid w:val="00FD7AB8"/>
    <w:rsid w:val="00FD7C5D"/>
    <w:rsid w:val="00FF0115"/>
    <w:rsid w:val="00FF0C52"/>
    <w:rsid w:val="00FF16E1"/>
    <w:rsid w:val="00FF3FE9"/>
    <w:rsid w:val="00FF6599"/>
    <w:rsid w:val="00FF75F4"/>
    <w:rsid w:val="00FF7B7C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70269D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F7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4A52"/>
    <w:pPr>
      <w:spacing w:before="240" w:after="24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A4E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4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A4E08"/>
  </w:style>
  <w:style w:type="paragraph" w:styleId="FootnoteText">
    <w:name w:val="footnote text"/>
    <w:basedOn w:val="Normal"/>
    <w:link w:val="FootnoteTextChar"/>
    <w:uiPriority w:val="99"/>
    <w:rsid w:val="00A50F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50F3F"/>
    <w:rPr>
      <w:rFonts w:ascii="Palatino Linotype" w:hAnsi="Palatino Linotype"/>
    </w:rPr>
  </w:style>
  <w:style w:type="character" w:styleId="FootnoteReference">
    <w:name w:val="footnote reference"/>
    <w:basedOn w:val="DefaultParagraphFont"/>
    <w:uiPriority w:val="99"/>
    <w:rsid w:val="00A50F3F"/>
    <w:rPr>
      <w:vertAlign w:val="superscript"/>
    </w:rPr>
  </w:style>
  <w:style w:type="character" w:styleId="CommentReference">
    <w:name w:val="annotation reference"/>
    <w:basedOn w:val="DefaultParagraphFont"/>
    <w:rsid w:val="00BF3D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3D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3D13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BF3D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3D13"/>
    <w:rPr>
      <w:rFonts w:ascii="Palatino Linotype" w:hAnsi="Palatino Linotype"/>
      <w:b/>
      <w:bCs/>
    </w:rPr>
  </w:style>
  <w:style w:type="paragraph" w:styleId="Revision">
    <w:name w:val="Revision"/>
    <w:hidden/>
    <w:uiPriority w:val="99"/>
    <w:semiHidden/>
    <w:rsid w:val="00BF3D13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BF3D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3D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56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List3">
    <w:name w:val="Table List 3"/>
    <w:basedOn w:val="TableNormal"/>
    <w:rsid w:val="002C073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D21C9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D21C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04A52"/>
    <w:rPr>
      <w:b/>
      <w:sz w:val="24"/>
      <w:szCs w:val="24"/>
    </w:rPr>
  </w:style>
  <w:style w:type="paragraph" w:styleId="NoSpacing">
    <w:name w:val="No Spacing"/>
    <w:uiPriority w:val="1"/>
    <w:qFormat/>
    <w:rsid w:val="00520CC1"/>
    <w:rPr>
      <w:rFonts w:eastAsia="Calibri"/>
      <w:sz w:val="24"/>
      <w:szCs w:val="22"/>
    </w:rPr>
  </w:style>
  <w:style w:type="character" w:customStyle="1" w:styleId="HeaderChar">
    <w:name w:val="Header Char"/>
    <w:basedOn w:val="DefaultParagraphFont"/>
    <w:link w:val="Header"/>
    <w:rsid w:val="002C648F"/>
    <w:rPr>
      <w:sz w:val="24"/>
      <w:szCs w:val="24"/>
    </w:rPr>
  </w:style>
  <w:style w:type="paragraph" w:styleId="EndnoteText">
    <w:name w:val="endnote text"/>
    <w:basedOn w:val="Normal"/>
    <w:link w:val="EndnoteTextChar"/>
    <w:rsid w:val="0030525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05252"/>
  </w:style>
  <w:style w:type="character" w:styleId="EndnoteReference">
    <w:name w:val="endnote reference"/>
    <w:basedOn w:val="DefaultParagraphFont"/>
    <w:rsid w:val="00305252"/>
    <w:rPr>
      <w:vertAlign w:val="superscript"/>
    </w:rPr>
  </w:style>
  <w:style w:type="paragraph" w:customStyle="1" w:styleId="Default">
    <w:name w:val="Default"/>
    <w:rsid w:val="00C7486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6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150</IndustryCode>
    <CaseStatus xmlns="dc463f71-b30c-4ab2-9473-d307f9d35888">Closed</CaseStatus>
    <OpenedDate xmlns="dc463f71-b30c-4ab2-9473-d307f9d35888">2016-05-26T07:00:00+00:00</OpenedDate>
    <Date1 xmlns="dc463f71-b30c-4ab2-9473-d307f9d35888">2016-07-07T07:00:00+00:00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160748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6C143706E2A614E94A3200C74F553D2" ma:contentTypeVersion="104" ma:contentTypeDescription="" ma:contentTypeScope="" ma:versionID="143c6f342e142da5485d57d4ce75ab2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9B6E6A-C2B2-471B-864D-713345B2B86E}"/>
</file>

<file path=customXml/itemProps2.xml><?xml version="1.0" encoding="utf-8"?>
<ds:datastoreItem xmlns:ds="http://schemas.openxmlformats.org/officeDocument/2006/customXml" ds:itemID="{61DF372F-5F23-4DD6-BCCA-FBFC671B0AFD}"/>
</file>

<file path=customXml/itemProps3.xml><?xml version="1.0" encoding="utf-8"?>
<ds:datastoreItem xmlns:ds="http://schemas.openxmlformats.org/officeDocument/2006/customXml" ds:itemID="{C7FCE323-5B34-4132-8CFD-57B0A55F0070}"/>
</file>

<file path=customXml/itemProps4.xml><?xml version="1.0" encoding="utf-8"?>
<ds:datastoreItem xmlns:ds="http://schemas.openxmlformats.org/officeDocument/2006/customXml" ds:itemID="{05A8AEE1-AD6A-45CF-AAE9-03F49A60DCC2}"/>
</file>

<file path=customXml/itemProps5.xml><?xml version="1.0" encoding="utf-8"?>
<ds:datastoreItem xmlns:ds="http://schemas.openxmlformats.org/officeDocument/2006/customXml" ds:itemID="{BFA6C90A-AE63-4653-9315-0F054AD5DB3A}"/>
</file>

<file path=customXml/itemProps6.xml><?xml version="1.0" encoding="utf-8"?>
<ds:datastoreItem xmlns:ds="http://schemas.openxmlformats.org/officeDocument/2006/customXml" ds:itemID="{A1345D0F-1159-483F-9776-60A0D0026D2F}"/>
</file>

<file path=docProps/app.xml><?xml version="1.0" encoding="utf-8"?>
<Properties xmlns="http://schemas.openxmlformats.org/officeDocument/2006/extended-properties" xmlns:vt="http://schemas.openxmlformats.org/officeDocument/2006/docPropsVTypes">
  <Template>8A4A8AF.dotm</Template>
  <TotalTime>0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PSE Special contract Biomethane</vt:lpstr>
    </vt:vector>
  </TitlesOfParts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PSE Special contract Biomethane</dc:title>
  <dc:creator/>
  <cp:lastModifiedBy/>
  <cp:revision>1</cp:revision>
  <dcterms:created xsi:type="dcterms:W3CDTF">2016-07-01T17:50:00Z</dcterms:created>
  <dcterms:modified xsi:type="dcterms:W3CDTF">2016-07-01T17:50:00Z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0x0101006E56B4D1795A2E4DB2F0B01679ED314A00A6C143706E2A614E94A3200C74F553D2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docset_NoMedatataSyncRequired">
    <vt:lpwstr>False</vt:lpwstr>
  </property>
</Properties>
</file>