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TG-13</w:t>
      </w:r>
      <w:r w:rsidR="00BC5945">
        <w:t>1794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D4F9C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3D4F9C">
        <w:rPr>
          <w:rFonts w:ascii="Times New Roman" w:hAnsi="Times New Roman"/>
          <w:sz w:val="24"/>
        </w:rPr>
        <w:t>December</w:t>
      </w:r>
      <w:r w:rsidR="00BC59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D4F9C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142512">
        <w:rPr>
          <w:rFonts w:ascii="Times New Roman" w:hAnsi="Times New Roman"/>
          <w:iCs/>
          <w:sz w:val="24"/>
        </w:rPr>
        <w:t>Kastner</w:t>
      </w:r>
      <w:proofErr w:type="spellEnd"/>
      <w:r w:rsidRPr="00142512">
        <w:rPr>
          <w:rFonts w:ascii="Times New Roman" w:hAnsi="Times New Roman"/>
          <w:iCs/>
          <w:sz w:val="24"/>
        </w:rPr>
        <w:t xml:space="preserve"> &amp; Gibbs PLLC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9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:rsidR="005D7FB4" w:rsidRDefault="005D7FB4" w:rsidP="005D7FB4">
      <w:pPr>
        <w:ind w:right="-252"/>
        <w:rPr>
          <w:rFonts w:ascii="Times New Roman" w:hAnsi="Times New Roman"/>
          <w:iCs/>
          <w:sz w:val="24"/>
        </w:rPr>
      </w:pPr>
    </w:p>
    <w:sectPr w:rsidR="005D7FB4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D4F9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2512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837096"/>
    <w:rsid w:val="00972877"/>
    <w:rsid w:val="00AB106C"/>
    <w:rsid w:val="00BC5945"/>
    <w:rsid w:val="00C0665B"/>
    <w:rsid w:val="00CA1433"/>
    <w:rsid w:val="00D13EB5"/>
    <w:rsid w:val="00D75BE1"/>
    <w:rsid w:val="00DA0C7E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2014-01-02T08:00:00+00:00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C2842-A23C-4633-9362-B29442097D4E}"/>
</file>

<file path=customXml/itemProps2.xml><?xml version="1.0" encoding="utf-8"?>
<ds:datastoreItem xmlns:ds="http://schemas.openxmlformats.org/officeDocument/2006/customXml" ds:itemID="{A7673E5D-5DD4-4EA3-A199-E8416B76F6F4}"/>
</file>

<file path=customXml/itemProps3.xml><?xml version="1.0" encoding="utf-8"?>
<ds:datastoreItem xmlns:ds="http://schemas.openxmlformats.org/officeDocument/2006/customXml" ds:itemID="{0C5A5FCD-1D0E-4ED6-869F-93877A9C74D8}"/>
</file>

<file path=customXml/itemProps4.xml><?xml version="1.0" encoding="utf-8"?>
<ds:datastoreItem xmlns:ds="http://schemas.openxmlformats.org/officeDocument/2006/customXml" ds:itemID="{31127784-C3F2-4817-98A4-ADE85BD67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17</cp:revision>
  <cp:lastPrinted>2012-01-10T17:30:00Z</cp:lastPrinted>
  <dcterms:created xsi:type="dcterms:W3CDTF">2011-08-18T16:45:00Z</dcterms:created>
  <dcterms:modified xsi:type="dcterms:W3CDTF">2013-12-30T22:17:00Z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