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and NW ENERGY COALITION </w:t>
            </w:r>
          </w:p>
          <w:p w:rsidR="00374E5F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74E5F" w:rsidRPr="003215A3" w:rsidRDefault="00374E5F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an Order Authorizing PSE to Implement Electric and Natural Gas Decoupling Mechanisms and to Record Accounting Entries Associated with the Mechanisms.</w:t>
            </w:r>
          </w:p>
          <w:p w:rsidR="003215A3" w:rsidRPr="003215A3" w:rsidRDefault="003215A3" w:rsidP="00374E5F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374E5F">
              <w:rPr>
                <w:rFonts w:ascii="Times New Roman" w:hAnsi="Times New Roman"/>
              </w:rPr>
              <w:t>U</w:t>
            </w:r>
            <w:r w:rsidR="00FC0DB6">
              <w:rPr>
                <w:rFonts w:ascii="Times New Roman" w:hAnsi="Times New Roman"/>
              </w:rPr>
              <w:t>E</w:t>
            </w:r>
            <w:bookmarkStart w:id="0" w:name="_GoBack"/>
            <w:bookmarkEnd w:id="0"/>
            <w:r w:rsidR="00374E5F">
              <w:rPr>
                <w:rFonts w:ascii="Times New Roman" w:hAnsi="Times New Roman"/>
              </w:rPr>
              <w:t>-121697</w:t>
            </w:r>
          </w:p>
          <w:p w:rsidR="00FC0DB6" w:rsidRPr="003215A3" w:rsidRDefault="00FC0DB6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 UG-121705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Default="00374E5F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374E5F">
        <w:rPr>
          <w:rFonts w:ascii="Times New Roman" w:hAnsi="Times New Roman"/>
        </w:rPr>
        <w:t>1189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374E5F" w:rsidRPr="00AA2BE1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374E5F">
        <w:rPr>
          <w:rFonts w:ascii="Times New Roman" w:hAnsi="Times New Roman"/>
        </w:rPr>
        <w:t>26</w:t>
      </w:r>
      <w:r w:rsidR="00374E5F" w:rsidRPr="00374E5F">
        <w:rPr>
          <w:rFonts w:ascii="Times New Roman" w:hAnsi="Times New Roman"/>
          <w:vertAlign w:val="superscript"/>
        </w:rPr>
        <w:t>th</w:t>
      </w:r>
      <w:r w:rsidR="00374E5F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374E5F">
        <w:rPr>
          <w:rFonts w:ascii="Times New Roman" w:hAnsi="Times New Roman"/>
        </w:rPr>
        <w:t>October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374E5F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FC0DB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3FE9"/>
    <w:rsid w:val="00270586"/>
    <w:rsid w:val="002B29F9"/>
    <w:rsid w:val="003215A3"/>
    <w:rsid w:val="00374E5F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80C7E"/>
    <w:rsid w:val="00D8378C"/>
    <w:rsid w:val="00DE5C2A"/>
    <w:rsid w:val="00E22586"/>
    <w:rsid w:val="00E3232B"/>
    <w:rsid w:val="00F821BD"/>
    <w:rsid w:val="00F926FF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2012-10-26T07:00:00+00:00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C0921-EF0B-4FED-B465-7AC46D01CAAE}"/>
</file>

<file path=customXml/itemProps2.xml><?xml version="1.0" encoding="utf-8"?>
<ds:datastoreItem xmlns:ds="http://schemas.openxmlformats.org/officeDocument/2006/customXml" ds:itemID="{4503893D-8247-4176-B820-B60D34CE03E7}"/>
</file>

<file path=customXml/itemProps3.xml><?xml version="1.0" encoding="utf-8"?>
<ds:datastoreItem xmlns:ds="http://schemas.openxmlformats.org/officeDocument/2006/customXml" ds:itemID="{752949BF-8485-43B4-A4CF-112D24F1CEE2}"/>
</file>

<file path=customXml/itemProps4.xml><?xml version="1.0" encoding="utf-8"?>
<ds:datastoreItem xmlns:ds="http://schemas.openxmlformats.org/officeDocument/2006/customXml" ds:itemID="{BB659CD6-2940-4D71-AD89-3554CBD67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1541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3</cp:revision>
  <cp:lastPrinted>2011-11-03T22:03:00Z</cp:lastPrinted>
  <dcterms:created xsi:type="dcterms:W3CDTF">2012-10-26T18:07:00Z</dcterms:created>
  <dcterms:modified xsi:type="dcterms:W3CDTF">2012-10-26T21:17:00Z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