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2F2D8" w14:textId="77777777" w:rsidR="00090598" w:rsidRPr="007E7F19" w:rsidRDefault="00090598">
      <w:pPr>
        <w:pStyle w:val="BodyText"/>
        <w:rPr>
          <w:b/>
          <w:bCs/>
        </w:rPr>
      </w:pPr>
      <w:r w:rsidRPr="007E7F19">
        <w:rPr>
          <w:b/>
          <w:bCs/>
        </w:rPr>
        <w:t>BEFORE THE WASHINGTON STATE</w:t>
      </w:r>
    </w:p>
    <w:p w14:paraId="52F2F2D9" w14:textId="77777777" w:rsidR="00090598" w:rsidRPr="007E7F19" w:rsidRDefault="00090598">
      <w:pPr>
        <w:pStyle w:val="BodyText"/>
        <w:rPr>
          <w:b/>
          <w:bCs/>
        </w:rPr>
      </w:pPr>
      <w:r w:rsidRPr="007E7F19">
        <w:rPr>
          <w:b/>
          <w:bCs/>
        </w:rPr>
        <w:t>UTILITIES AND TRANSPORTATION COMMISSION</w:t>
      </w:r>
    </w:p>
    <w:p w14:paraId="52F2F2DA" w14:textId="77777777" w:rsidR="00E065B6" w:rsidRPr="007E7F19"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7E7F19" w14:paraId="52F2F2F6" w14:textId="77777777" w:rsidTr="00FC42A4">
        <w:tc>
          <w:tcPr>
            <w:tcW w:w="4008" w:type="dxa"/>
          </w:tcPr>
          <w:p w14:paraId="52F2F2DB" w14:textId="77777777" w:rsidR="00FC42A4" w:rsidRPr="007E7F19" w:rsidRDefault="00FC42A4" w:rsidP="00FC42A4">
            <w:pPr>
              <w:pStyle w:val="Header"/>
            </w:pPr>
            <w:r w:rsidRPr="007E7F19">
              <w:t>In the Matter of the Petition of</w:t>
            </w:r>
          </w:p>
          <w:p w14:paraId="52F2F2DC" w14:textId="77777777" w:rsidR="00FC42A4" w:rsidRPr="007E7F19" w:rsidRDefault="00FC42A4" w:rsidP="00FC42A4">
            <w:pPr>
              <w:pStyle w:val="Header"/>
            </w:pPr>
          </w:p>
          <w:p w14:paraId="52F2F2DD" w14:textId="77777777" w:rsidR="00CE34F3" w:rsidRPr="00E466C0" w:rsidRDefault="00B57CCF" w:rsidP="00CE34F3">
            <w:r w:rsidRPr="00E466C0">
              <w:t>HAROLD LEMAY ENTERPRISES, INC. d/b/a PACIFIC DISPOSAL AND BUTLERS COVE REFUSE SERVICE</w:t>
            </w:r>
            <w:r w:rsidR="00BF067D" w:rsidRPr="00E466C0">
              <w:t>,</w:t>
            </w:r>
            <w:r w:rsidR="00CE34F3" w:rsidRPr="00E466C0">
              <w:t xml:space="preserve"> G-98</w:t>
            </w:r>
            <w:r w:rsidR="00BF067D" w:rsidRPr="00E466C0">
              <w:t>,</w:t>
            </w:r>
          </w:p>
          <w:p w14:paraId="52F2F2DE" w14:textId="77777777" w:rsidR="00FC42A4" w:rsidRPr="007E7F19" w:rsidRDefault="00FC42A4" w:rsidP="00FC42A4">
            <w:pPr>
              <w:pStyle w:val="Header"/>
            </w:pPr>
            <w:r w:rsidRPr="007E7F19">
              <w:t xml:space="preserve">         </w:t>
            </w:r>
          </w:p>
          <w:p w14:paraId="52F2F2DF" w14:textId="77777777" w:rsidR="00400EA7" w:rsidRPr="007E7F19" w:rsidRDefault="00400EA7" w:rsidP="00FC42A4">
            <w:pPr>
              <w:pStyle w:val="Header"/>
            </w:pPr>
          </w:p>
          <w:p w14:paraId="52F2F2E0" w14:textId="77777777" w:rsidR="00FC42A4" w:rsidRPr="007E7F19" w:rsidRDefault="00FC42A4" w:rsidP="00FC42A4">
            <w:pPr>
              <w:pStyle w:val="Header"/>
            </w:pPr>
            <w:r w:rsidRPr="007E7F19">
              <w:t xml:space="preserve">                      Petitioner, </w:t>
            </w:r>
          </w:p>
          <w:p w14:paraId="52F2F2E1" w14:textId="77777777" w:rsidR="00FC42A4" w:rsidRPr="007E7F19" w:rsidRDefault="00FC42A4" w:rsidP="00FC42A4">
            <w:pPr>
              <w:pStyle w:val="Header"/>
            </w:pPr>
          </w:p>
          <w:p w14:paraId="52F2F2E2" w14:textId="77777777" w:rsidR="00FC42A4" w:rsidRPr="007E7F19" w:rsidRDefault="00FC42A4" w:rsidP="00FC42A4">
            <w:pPr>
              <w:pStyle w:val="Header"/>
            </w:pPr>
            <w:r w:rsidRPr="007E7F19">
              <w:t xml:space="preserve">Seeking Exemption from the Provisions of  </w:t>
            </w:r>
            <w:r w:rsidR="00A82922" w:rsidRPr="007E7F19">
              <w:t>WAC 480-07-520(4)</w:t>
            </w:r>
            <w:r w:rsidRPr="007E7F19">
              <w:t xml:space="preserve"> Relating to </w:t>
            </w:r>
            <w:r w:rsidR="00BC6B89" w:rsidRPr="007E7F19">
              <w:t>Supporting Work Papers</w:t>
            </w:r>
          </w:p>
          <w:p w14:paraId="52F2F2E3" w14:textId="77777777" w:rsidR="00FC42A4" w:rsidRPr="007E7F19" w:rsidRDefault="00FC42A4" w:rsidP="00FC42A4">
            <w:pPr>
              <w:pStyle w:val="Header"/>
            </w:pPr>
            <w:r w:rsidRPr="007E7F19">
              <w:t>. . . . . . . . . . . . . . . . . . . . . . . . . . . . . . . .</w:t>
            </w:r>
          </w:p>
        </w:tc>
        <w:tc>
          <w:tcPr>
            <w:tcW w:w="600" w:type="dxa"/>
          </w:tcPr>
          <w:p w14:paraId="52F2F2E4" w14:textId="77777777" w:rsidR="00FC42A4" w:rsidRPr="007E7F19" w:rsidRDefault="00CB10C5" w:rsidP="00D648D4">
            <w:pPr>
              <w:jc w:val="center"/>
            </w:pPr>
            <w:r w:rsidRPr="007E7F19">
              <w:t>)</w:t>
            </w:r>
            <w:r w:rsidRPr="007E7F19">
              <w:br/>
              <w:t>)</w:t>
            </w:r>
            <w:r w:rsidRPr="007E7F19">
              <w:br/>
              <w:t>)</w:t>
            </w:r>
            <w:r w:rsidRPr="007E7F19">
              <w:br/>
              <w:t>)</w:t>
            </w:r>
            <w:r w:rsidRPr="007E7F19">
              <w:br/>
              <w:t>)</w:t>
            </w:r>
            <w:r w:rsidRPr="007E7F19">
              <w:br/>
              <w:t>)</w:t>
            </w:r>
            <w:r w:rsidRPr="007E7F19">
              <w:br/>
              <w:t>)</w:t>
            </w:r>
            <w:r w:rsidRPr="007E7F19">
              <w:br/>
              <w:t>)</w:t>
            </w:r>
            <w:r w:rsidRPr="007E7F19">
              <w:br/>
            </w:r>
            <w:r w:rsidR="00FC42A4" w:rsidRPr="007E7F19">
              <w:t>)</w:t>
            </w:r>
          </w:p>
          <w:p w14:paraId="52F2F2E5" w14:textId="77777777" w:rsidR="00526528" w:rsidRPr="007E7F19" w:rsidRDefault="00400EA7" w:rsidP="00526528">
            <w:pPr>
              <w:jc w:val="center"/>
            </w:pPr>
            <w:r w:rsidRPr="007E7F19">
              <w:t>)</w:t>
            </w:r>
          </w:p>
          <w:p w14:paraId="52F2F2E6" w14:textId="77777777" w:rsidR="00526528" w:rsidRPr="007E7F19" w:rsidRDefault="00526528" w:rsidP="00526528">
            <w:pPr>
              <w:jc w:val="center"/>
            </w:pPr>
            <w:r w:rsidRPr="007E7F19">
              <w:t>)</w:t>
            </w:r>
          </w:p>
          <w:p w14:paraId="52F2F2E7" w14:textId="77777777" w:rsidR="007E7F19" w:rsidRPr="007E7F19" w:rsidRDefault="007E7F19" w:rsidP="007E7F19">
            <w:pPr>
              <w:jc w:val="center"/>
            </w:pPr>
            <w:r w:rsidRPr="007E7F19">
              <w:t>)</w:t>
            </w:r>
          </w:p>
          <w:p w14:paraId="3A5E866E" w14:textId="77777777" w:rsidR="001B5673" w:rsidRDefault="001B5673" w:rsidP="007E7F19">
            <w:pPr>
              <w:jc w:val="center"/>
            </w:pPr>
            <w:r>
              <w:t>)</w:t>
            </w:r>
          </w:p>
          <w:p w14:paraId="52F2F2E8" w14:textId="77777777" w:rsidR="007E7F19" w:rsidRPr="007E7F19" w:rsidRDefault="007E7F19" w:rsidP="007E7F19">
            <w:pPr>
              <w:jc w:val="center"/>
            </w:pPr>
            <w:r w:rsidRPr="007E7F19">
              <w:t>)</w:t>
            </w:r>
          </w:p>
          <w:p w14:paraId="52F2F2E9" w14:textId="77777777" w:rsidR="00AD1E2B" w:rsidRPr="007E7F19" w:rsidRDefault="00AD1E2B" w:rsidP="00AD1E2B"/>
        </w:tc>
        <w:tc>
          <w:tcPr>
            <w:tcW w:w="3800" w:type="dxa"/>
          </w:tcPr>
          <w:p w14:paraId="52F2F2EA" w14:textId="77777777" w:rsidR="00FC42A4" w:rsidRPr="007E7F19" w:rsidRDefault="00FC42A4" w:rsidP="00D648D4">
            <w:r w:rsidRPr="007E7F19">
              <w:t xml:space="preserve">DOCKET </w:t>
            </w:r>
            <w:r w:rsidR="00A82922" w:rsidRPr="007E7F19">
              <w:t>TG-</w:t>
            </w:r>
            <w:r w:rsidR="00B57CCF">
              <w:t>121044</w:t>
            </w:r>
          </w:p>
          <w:p w14:paraId="52F2F2EB" w14:textId="77777777" w:rsidR="00FC42A4" w:rsidRPr="007E7F19" w:rsidRDefault="00FC42A4" w:rsidP="00FC42A4"/>
          <w:p w14:paraId="52F2F2EC" w14:textId="77777777" w:rsidR="00FC42A4" w:rsidRPr="007E7F19" w:rsidRDefault="00FC42A4" w:rsidP="00D648D4">
            <w:r w:rsidRPr="007E7F19">
              <w:t xml:space="preserve">ORDER </w:t>
            </w:r>
            <w:r w:rsidR="00A82922" w:rsidRPr="007E7F19">
              <w:t>01</w:t>
            </w:r>
          </w:p>
          <w:p w14:paraId="52F2F2ED" w14:textId="77777777" w:rsidR="00FC42A4" w:rsidRPr="007E7F19" w:rsidRDefault="00FC42A4" w:rsidP="00FC42A4"/>
          <w:p w14:paraId="52F2F2EE" w14:textId="77777777" w:rsidR="00FC42A4" w:rsidRPr="007E7F19" w:rsidRDefault="00FC42A4" w:rsidP="00FC42A4"/>
          <w:p w14:paraId="52F2F2EF" w14:textId="77777777" w:rsidR="00400EA7" w:rsidRPr="007E7F19" w:rsidRDefault="00400EA7" w:rsidP="00FC42A4"/>
          <w:p w14:paraId="52F2F2F0" w14:textId="77777777" w:rsidR="00FC42A4" w:rsidRPr="007E7F19" w:rsidRDefault="00FC42A4" w:rsidP="00FC42A4"/>
          <w:p w14:paraId="52F2F2F1" w14:textId="77777777" w:rsidR="00705D2E" w:rsidRPr="007E7F19" w:rsidRDefault="00705D2E" w:rsidP="00D648D4"/>
          <w:p w14:paraId="52F2F2F2" w14:textId="77777777" w:rsidR="007E7F19" w:rsidRPr="007E7F19" w:rsidRDefault="007E7F19" w:rsidP="00D648D4"/>
          <w:p w14:paraId="52F2F2F3" w14:textId="77777777" w:rsidR="007E7F19" w:rsidRPr="007E7F19" w:rsidRDefault="007E7F19" w:rsidP="00D648D4"/>
          <w:p w14:paraId="6388C452" w14:textId="77777777" w:rsidR="001B5673" w:rsidRDefault="001B5673" w:rsidP="00D648D4"/>
          <w:p w14:paraId="52F2F2F4" w14:textId="77777777" w:rsidR="00FC42A4" w:rsidRPr="007E7F19" w:rsidRDefault="00FC42A4" w:rsidP="00D648D4">
            <w:r w:rsidRPr="007E7F19">
              <w:t xml:space="preserve">ORDER GRANTING </w:t>
            </w:r>
          </w:p>
          <w:p w14:paraId="52F2F2F5" w14:textId="77777777" w:rsidR="00FC42A4" w:rsidRPr="007E7F19" w:rsidRDefault="00FC42A4" w:rsidP="00D648D4">
            <w:r w:rsidRPr="007E7F19">
              <w:t>EXEMPTION FROM RULE</w:t>
            </w:r>
          </w:p>
        </w:tc>
      </w:tr>
    </w:tbl>
    <w:p w14:paraId="52F2F2F7" w14:textId="5757EF6B" w:rsidR="00C7071E" w:rsidRPr="007E7F19" w:rsidRDefault="00C7071E">
      <w:pPr>
        <w:pStyle w:val="Heading2"/>
        <w:rPr>
          <w:b/>
          <w:bCs/>
          <w:u w:val="none"/>
        </w:rPr>
      </w:pPr>
    </w:p>
    <w:p w14:paraId="52F2F2F8" w14:textId="77777777" w:rsidR="00090598" w:rsidRPr="007E7F19" w:rsidRDefault="00090598">
      <w:pPr>
        <w:pStyle w:val="Heading2"/>
        <w:rPr>
          <w:b/>
          <w:bCs/>
          <w:u w:val="none"/>
        </w:rPr>
      </w:pPr>
      <w:r w:rsidRPr="007E7F19">
        <w:rPr>
          <w:b/>
          <w:bCs/>
          <w:u w:val="none"/>
        </w:rPr>
        <w:t>BACKGROUND</w:t>
      </w:r>
    </w:p>
    <w:p w14:paraId="52F2F2F9" w14:textId="77777777" w:rsidR="00090598" w:rsidRPr="007E7F19" w:rsidRDefault="00090598">
      <w:pPr>
        <w:pStyle w:val="Header"/>
        <w:tabs>
          <w:tab w:val="clear" w:pos="4320"/>
          <w:tab w:val="clear" w:pos="8640"/>
        </w:tabs>
      </w:pPr>
    </w:p>
    <w:p w14:paraId="52F2F2FA" w14:textId="77777777" w:rsidR="003C3978" w:rsidRPr="007E7F19" w:rsidRDefault="00AD1E2B" w:rsidP="001B5673">
      <w:pPr>
        <w:pStyle w:val="Findings"/>
        <w:spacing w:line="288" w:lineRule="auto"/>
      </w:pPr>
      <w:r w:rsidRPr="007E7F19">
        <w:t>Docket TG-</w:t>
      </w:r>
      <w:r w:rsidR="00B57CCF">
        <w:t>121044</w:t>
      </w:r>
      <w:r w:rsidRPr="007E7F19">
        <w:t xml:space="preserve"> involves a proposed tariff revision filed with the Washington Utilities and Transportation Commission (Commission) by </w:t>
      </w:r>
      <w:r w:rsidR="0036173A" w:rsidRPr="007E7F19">
        <w:t xml:space="preserve">Harold </w:t>
      </w:r>
      <w:proofErr w:type="spellStart"/>
      <w:r w:rsidR="00F37F60" w:rsidRPr="007E7F19">
        <w:t>LeMay</w:t>
      </w:r>
      <w:proofErr w:type="spellEnd"/>
      <w:r w:rsidR="0036173A" w:rsidRPr="007E7F19">
        <w:t xml:space="preserve"> Enterprises, </w:t>
      </w:r>
      <w:r w:rsidR="008D76CD" w:rsidRPr="007E7F19">
        <w:t>Inc.</w:t>
      </w:r>
      <w:r w:rsidR="00EB6FCF">
        <w:t xml:space="preserve"> (</w:t>
      </w:r>
      <w:proofErr w:type="spellStart"/>
      <w:r w:rsidR="00EB6FCF">
        <w:t>LeMay</w:t>
      </w:r>
      <w:proofErr w:type="spellEnd"/>
      <w:r w:rsidR="00EB6FCF">
        <w:t xml:space="preserve"> or Company)</w:t>
      </w:r>
      <w:r w:rsidR="007938CE">
        <w:t>,</w:t>
      </w:r>
      <w:r w:rsidR="0036173A" w:rsidRPr="007E7F19">
        <w:t xml:space="preserve"> </w:t>
      </w:r>
      <w:r w:rsidR="00B57CCF" w:rsidRPr="00B57CCF">
        <w:t xml:space="preserve">d/b/a Pacific Disposal and </w:t>
      </w:r>
      <w:r w:rsidR="00B57CCF">
        <w:t xml:space="preserve">d/b/a </w:t>
      </w:r>
      <w:r w:rsidR="00B57CCF" w:rsidRPr="00B57CCF">
        <w:t xml:space="preserve">Butlers Cove Refuse Service </w:t>
      </w:r>
      <w:r w:rsidR="0036173A" w:rsidRPr="007E7F19">
        <w:t>(</w:t>
      </w:r>
      <w:r w:rsidR="00B57CCF">
        <w:t xml:space="preserve">Pacific </w:t>
      </w:r>
      <w:r w:rsidR="00EB6FCF">
        <w:t>or Petitioner</w:t>
      </w:r>
      <w:r w:rsidRPr="007E7F19">
        <w:t xml:space="preserve"> </w:t>
      </w:r>
      <w:r w:rsidR="00EB6FCF">
        <w:t>collectively</w:t>
      </w:r>
      <w:r w:rsidRPr="007E7F19">
        <w:t xml:space="preserve">) on </w:t>
      </w:r>
      <w:r w:rsidR="00ED47B1">
        <w:t>June 15, 2012</w:t>
      </w:r>
      <w:r w:rsidR="00572C0D" w:rsidRPr="007E7F19">
        <w:t>, that would generate approximately $</w:t>
      </w:r>
      <w:r w:rsidR="00ED47B1">
        <w:t>1</w:t>
      </w:r>
      <w:r w:rsidR="00752A6E">
        <w:t>,</w:t>
      </w:r>
      <w:r w:rsidR="00ED47B1">
        <w:t>353,389</w:t>
      </w:r>
      <w:r w:rsidR="00572C0D" w:rsidRPr="007E7F19">
        <w:t>, (</w:t>
      </w:r>
      <w:r w:rsidR="00ED47B1">
        <w:t>7</w:t>
      </w:r>
      <w:r w:rsidR="00572C0D" w:rsidRPr="007E7F19">
        <w:t>.8 percent) additional annual revenue</w:t>
      </w:r>
      <w:r w:rsidRPr="007E7F19">
        <w:t>.</w:t>
      </w:r>
    </w:p>
    <w:p w14:paraId="52F2F2FB" w14:textId="77777777" w:rsidR="00ED47B1" w:rsidRDefault="00ED47B1" w:rsidP="00ED47B1">
      <w:pPr>
        <w:pStyle w:val="Findings"/>
        <w:numPr>
          <w:ilvl w:val="0"/>
          <w:numId w:val="0"/>
        </w:numPr>
        <w:spacing w:line="288" w:lineRule="auto"/>
        <w:rPr>
          <w:bCs/>
        </w:rPr>
      </w:pPr>
    </w:p>
    <w:p w14:paraId="52F2F2FC" w14:textId="77777777" w:rsidR="00AD1E2B" w:rsidRPr="007E7F19" w:rsidRDefault="00D22283">
      <w:pPr>
        <w:pStyle w:val="Findings"/>
        <w:spacing w:line="288" w:lineRule="auto"/>
        <w:rPr>
          <w:bCs/>
        </w:rPr>
      </w:pPr>
      <w:r w:rsidRPr="007E7F19">
        <w:rPr>
          <w:bCs/>
        </w:rPr>
        <w:t xml:space="preserve">On </w:t>
      </w:r>
      <w:r w:rsidR="00ED47B1">
        <w:rPr>
          <w:bCs/>
        </w:rPr>
        <w:t>June 15, 2012, and amended on July 17, 2012</w:t>
      </w:r>
      <w:r w:rsidRPr="007E7F19">
        <w:rPr>
          <w:bCs/>
        </w:rPr>
        <w:t xml:space="preserve">, </w:t>
      </w:r>
      <w:proofErr w:type="spellStart"/>
      <w:r w:rsidR="00ED47B1">
        <w:rPr>
          <w:bCs/>
        </w:rPr>
        <w:t>LeMay</w:t>
      </w:r>
      <w:proofErr w:type="spellEnd"/>
      <w:r w:rsidR="0036173A" w:rsidRPr="007E7F19">
        <w:rPr>
          <w:bCs/>
        </w:rPr>
        <w:t xml:space="preserve"> </w:t>
      </w:r>
      <w:r w:rsidR="003C3978" w:rsidRPr="007E7F19">
        <w:rPr>
          <w:bCs/>
        </w:rPr>
        <w:t xml:space="preserve">filed a petition </w:t>
      </w:r>
      <w:r w:rsidR="00FC42A4" w:rsidRPr="007E7F19">
        <w:t xml:space="preserve">requesting an exemption from </w:t>
      </w:r>
      <w:r w:rsidR="003C3978" w:rsidRPr="007E7F19">
        <w:t xml:space="preserve">the </w:t>
      </w:r>
      <w:r w:rsidRPr="007E7F19">
        <w:t xml:space="preserve">work paper </w:t>
      </w:r>
      <w:r w:rsidR="003C3978" w:rsidRPr="007E7F19">
        <w:rPr>
          <w:bCs/>
        </w:rPr>
        <w:t xml:space="preserve">filing requirements set out in </w:t>
      </w:r>
      <w:r w:rsidR="00A82922" w:rsidRPr="007E7F19">
        <w:t>WAC 480-07-520(4)</w:t>
      </w:r>
      <w:r w:rsidR="003C3978" w:rsidRPr="007E7F19">
        <w:rPr>
          <w:bCs/>
        </w:rPr>
        <w:t xml:space="preserve">.  </w:t>
      </w:r>
    </w:p>
    <w:p w14:paraId="52F2F2FD" w14:textId="77777777" w:rsidR="00AD1E2B" w:rsidRPr="007E7F19" w:rsidRDefault="00AD1E2B" w:rsidP="00AD1E2B">
      <w:pPr>
        <w:pStyle w:val="Findings"/>
        <w:numPr>
          <w:ilvl w:val="0"/>
          <w:numId w:val="0"/>
        </w:numPr>
        <w:spacing w:line="288" w:lineRule="auto"/>
        <w:rPr>
          <w:b/>
          <w:bCs/>
        </w:rPr>
      </w:pPr>
    </w:p>
    <w:p w14:paraId="52F2F2FE" w14:textId="77777777" w:rsidR="0045720D" w:rsidRPr="007E7F19" w:rsidRDefault="00A82922" w:rsidP="0045720D">
      <w:pPr>
        <w:pStyle w:val="Findings"/>
        <w:spacing w:line="288" w:lineRule="auto"/>
      </w:pPr>
      <w:r w:rsidRPr="007E7F19">
        <w:t>WAC 480-07-520(4)</w:t>
      </w:r>
      <w:r w:rsidR="00090598" w:rsidRPr="007E7F19">
        <w:t xml:space="preserve"> requires </w:t>
      </w:r>
      <w:proofErr w:type="spellStart"/>
      <w:r w:rsidR="00F71C97" w:rsidRPr="007E7F19">
        <w:rPr>
          <w:bCs/>
        </w:rPr>
        <w:t>LeMay</w:t>
      </w:r>
      <w:proofErr w:type="spellEnd"/>
      <w:r w:rsidR="00F71C97" w:rsidRPr="007E7F19">
        <w:rPr>
          <w:bCs/>
        </w:rPr>
        <w:t xml:space="preserve"> </w:t>
      </w:r>
      <w:r w:rsidR="003C3978" w:rsidRPr="007E7F19">
        <w:t xml:space="preserve">to </w:t>
      </w:r>
      <w:r w:rsidR="00D160BC" w:rsidRPr="007E7F19">
        <w:t>fil</w:t>
      </w:r>
      <w:r w:rsidR="003C3978" w:rsidRPr="007E7F19">
        <w:t xml:space="preserve">e </w:t>
      </w:r>
      <w:r w:rsidR="00D160BC" w:rsidRPr="007E7F19">
        <w:t xml:space="preserve">work papers that contain detailed financial data for </w:t>
      </w:r>
      <w:proofErr w:type="spellStart"/>
      <w:r w:rsidR="00AA3D84">
        <w:t>LeMay</w:t>
      </w:r>
      <w:proofErr w:type="spellEnd"/>
      <w:r w:rsidR="00D160BC" w:rsidRPr="007E7F19">
        <w:t xml:space="preserve">, its affiliated interests, and its </w:t>
      </w:r>
      <w:r w:rsidR="001B3821" w:rsidRPr="007E7F19">
        <w:t>business units</w:t>
      </w:r>
      <w:r w:rsidR="00D160BC" w:rsidRPr="007E7F19">
        <w:t>.</w:t>
      </w:r>
      <w:r w:rsidR="0045720D" w:rsidRPr="007E7F19">
        <w:t xml:space="preserve"> </w:t>
      </w:r>
      <w:r w:rsidR="00D160BC" w:rsidRPr="007E7F19">
        <w:t xml:space="preserve"> The plain language of the rule requires these work papers to address </w:t>
      </w:r>
      <w:proofErr w:type="spellStart"/>
      <w:r w:rsidR="00EB6FCF">
        <w:t>LeMay</w:t>
      </w:r>
      <w:proofErr w:type="spellEnd"/>
      <w:r w:rsidR="00D160BC" w:rsidRPr="007E7F19">
        <w:t xml:space="preserve"> finances as a whole, not a limited subset of one or more</w:t>
      </w:r>
      <w:r w:rsidR="003C3978" w:rsidRPr="007E7F19">
        <w:t xml:space="preserve"> </w:t>
      </w:r>
      <w:r w:rsidR="001B3821" w:rsidRPr="007E7F19">
        <w:t>business units</w:t>
      </w:r>
      <w:r w:rsidR="00D160BC" w:rsidRPr="007E7F19">
        <w:t xml:space="preserve">. </w:t>
      </w:r>
    </w:p>
    <w:p w14:paraId="52F2F2FF" w14:textId="77777777" w:rsidR="00D160BC" w:rsidRPr="007E7F19" w:rsidRDefault="00D160BC" w:rsidP="00D160BC">
      <w:pPr>
        <w:pStyle w:val="ListParagraph"/>
        <w:ind w:left="0"/>
        <w:rPr>
          <w:b/>
          <w:bCs/>
        </w:rPr>
      </w:pPr>
    </w:p>
    <w:p w14:paraId="52F2F300" w14:textId="77777777" w:rsidR="00ED47B1" w:rsidRPr="00ED47B1" w:rsidRDefault="00ED47B1" w:rsidP="00ED47B1">
      <w:pPr>
        <w:pStyle w:val="Findings"/>
        <w:spacing w:line="288" w:lineRule="auto"/>
        <w:rPr>
          <w:bCs/>
        </w:rPr>
      </w:pPr>
      <w:proofErr w:type="spellStart"/>
      <w:r>
        <w:rPr>
          <w:bCs/>
        </w:rPr>
        <w:t>LeMay</w:t>
      </w:r>
      <w:proofErr w:type="spellEnd"/>
      <w:r w:rsidR="001B2F9D" w:rsidRPr="007E7F19">
        <w:rPr>
          <w:bCs/>
        </w:rPr>
        <w:t xml:space="preserve"> </w:t>
      </w:r>
      <w:r>
        <w:rPr>
          <w:bCs/>
        </w:rPr>
        <w:t xml:space="preserve">states that </w:t>
      </w:r>
      <w:r w:rsidRPr="00ED47B1">
        <w:rPr>
          <w:bCs/>
        </w:rPr>
        <w:t xml:space="preserve">the type of detail </w:t>
      </w:r>
      <w:r>
        <w:rPr>
          <w:bCs/>
        </w:rPr>
        <w:t xml:space="preserve">required </w:t>
      </w:r>
      <w:r w:rsidRPr="00ED47B1">
        <w:rPr>
          <w:bCs/>
        </w:rPr>
        <w:t xml:space="preserve">under subsection 4(a) and the revenue impact of the proposed tariff under subsection 4(b) for </w:t>
      </w:r>
      <w:proofErr w:type="spellStart"/>
      <w:r w:rsidRPr="00ED47B1">
        <w:rPr>
          <w:bCs/>
        </w:rPr>
        <w:t>LeMay</w:t>
      </w:r>
      <w:proofErr w:type="spellEnd"/>
      <w:r w:rsidRPr="00ED47B1">
        <w:rPr>
          <w:bCs/>
        </w:rPr>
        <w:t xml:space="preserve"> as a whole would work a substantial hardship on the Company at present and, for instance, closely reviewed pro forma income statements for the whole Company separated by individual classes of service are not presently available.  Moreover, the focal revenue impact of the proposed tariff revision in this general rate case will only directly affect the tariff filing subdivision, Pacific Disposal and Butlers Cove Refuse.</w:t>
      </w:r>
    </w:p>
    <w:p w14:paraId="52F2F303" w14:textId="77777777" w:rsidR="002125A1" w:rsidRPr="00B171A9" w:rsidRDefault="00ED47B1">
      <w:pPr>
        <w:pStyle w:val="Findings"/>
        <w:spacing w:line="288" w:lineRule="auto"/>
        <w:rPr>
          <w:b/>
          <w:bCs/>
        </w:rPr>
      </w:pPr>
      <w:r>
        <w:lastRenderedPageBreak/>
        <w:t>Pacific</w:t>
      </w:r>
      <w:r w:rsidR="001B2F9D" w:rsidRPr="007E7F19">
        <w:t xml:space="preserve"> requested the Commission to grant an exemption from WAC 480-07-520(4) consistent with the following</w:t>
      </w:r>
      <w:r w:rsidR="0045720D" w:rsidRPr="007E7F19">
        <w:t>:</w:t>
      </w:r>
    </w:p>
    <w:p w14:paraId="52F2F304" w14:textId="77777777" w:rsidR="00B171A9" w:rsidRPr="007E7F19" w:rsidRDefault="00B171A9" w:rsidP="00B171A9">
      <w:pPr>
        <w:pStyle w:val="Findings"/>
        <w:numPr>
          <w:ilvl w:val="0"/>
          <w:numId w:val="0"/>
        </w:numPr>
        <w:spacing w:line="288" w:lineRule="auto"/>
        <w:rPr>
          <w:b/>
          <w:bCs/>
        </w:rPr>
      </w:pPr>
    </w:p>
    <w:p w14:paraId="52F2F305" w14:textId="77777777" w:rsidR="00D160BC" w:rsidRPr="007E7F19" w:rsidRDefault="0045720D" w:rsidP="00D160BC">
      <w:pPr>
        <w:spacing w:line="288" w:lineRule="auto"/>
        <w:ind w:left="1080" w:hanging="360"/>
      </w:pPr>
      <w:r w:rsidRPr="007E7F19">
        <w:t>(a)</w:t>
      </w:r>
      <w:r w:rsidR="00EA51DD" w:rsidRPr="007E7F19">
        <w:rPr>
          <w:i/>
          <w:szCs w:val="20"/>
        </w:rPr>
        <w:t xml:space="preserve"> </w:t>
      </w:r>
      <w:r w:rsidR="00EA51DD" w:rsidRPr="007E7F19">
        <w:rPr>
          <w:i/>
          <w:szCs w:val="20"/>
        </w:rPr>
        <w:tab/>
      </w:r>
      <w:r w:rsidR="00EA51DD" w:rsidRPr="007E7F19">
        <w:rPr>
          <w:i/>
        </w:rPr>
        <w:t>WAC 480-07-520(4</w:t>
      </w:r>
      <w:proofErr w:type="gramStart"/>
      <w:r w:rsidR="00EA51DD" w:rsidRPr="007E7F19">
        <w:rPr>
          <w:i/>
        </w:rPr>
        <w:t>)(</w:t>
      </w:r>
      <w:proofErr w:type="gramEnd"/>
      <w:r w:rsidR="00EA51DD" w:rsidRPr="007E7F19">
        <w:rPr>
          <w:i/>
        </w:rPr>
        <w:t>a) (detailed pro forma income statement)</w:t>
      </w:r>
      <w:r w:rsidR="00333E82" w:rsidRPr="007E7F19">
        <w:t xml:space="preserve"> – </w:t>
      </w:r>
      <w:r w:rsidR="00B171A9" w:rsidRPr="00B171A9">
        <w:t xml:space="preserve">Petitioner asks that the </w:t>
      </w:r>
      <w:r w:rsidR="00B171A9">
        <w:t xml:space="preserve">filing requirements </w:t>
      </w:r>
      <w:r w:rsidR="00B171A9" w:rsidRPr="00B171A9">
        <w:t xml:space="preserve">be limited to Pacific, the tariff filing entity, instead of </w:t>
      </w:r>
      <w:proofErr w:type="spellStart"/>
      <w:r w:rsidR="00B171A9" w:rsidRPr="00B171A9">
        <w:t>LeMay</w:t>
      </w:r>
      <w:proofErr w:type="spellEnd"/>
      <w:r w:rsidR="00B171A9" w:rsidRPr="00B171A9">
        <w:t>.</w:t>
      </w:r>
    </w:p>
    <w:p w14:paraId="52F2F306" w14:textId="77777777" w:rsidR="0045720D" w:rsidRPr="007E7F19" w:rsidRDefault="0045720D" w:rsidP="0045720D">
      <w:pPr>
        <w:spacing w:line="288" w:lineRule="auto"/>
        <w:ind w:left="700"/>
      </w:pPr>
    </w:p>
    <w:p w14:paraId="52F2F307" w14:textId="77777777" w:rsidR="00D160BC" w:rsidRPr="00DE1A62" w:rsidRDefault="0045720D" w:rsidP="00D160BC">
      <w:pPr>
        <w:spacing w:line="288" w:lineRule="auto"/>
        <w:ind w:left="1080" w:hanging="360"/>
      </w:pPr>
      <w:r w:rsidRPr="007E7F19">
        <w:t>(b)</w:t>
      </w:r>
      <w:r w:rsidR="00EA51DD" w:rsidRPr="007E7F19">
        <w:rPr>
          <w:i/>
          <w:szCs w:val="20"/>
        </w:rPr>
        <w:t xml:space="preserve"> </w:t>
      </w:r>
      <w:r w:rsidR="00EA51DD" w:rsidRPr="007E7F19">
        <w:rPr>
          <w:i/>
          <w:szCs w:val="20"/>
        </w:rPr>
        <w:tab/>
      </w:r>
      <w:r w:rsidR="00EA51DD" w:rsidRPr="007E7F19">
        <w:rPr>
          <w:i/>
        </w:rPr>
        <w:t>WAC 480-07-520(4</w:t>
      </w:r>
      <w:proofErr w:type="gramStart"/>
      <w:r w:rsidR="00EA51DD" w:rsidRPr="007E7F19">
        <w:rPr>
          <w:i/>
        </w:rPr>
        <w:t>)(</w:t>
      </w:r>
      <w:proofErr w:type="gramEnd"/>
      <w:r w:rsidR="00EA51DD" w:rsidRPr="007E7F19">
        <w:rPr>
          <w:i/>
        </w:rPr>
        <w:t>b) (revenue impact calculation for proposed tariff revisions)</w:t>
      </w:r>
      <w:r w:rsidR="00EA51DD" w:rsidRPr="007E7F19">
        <w:t xml:space="preserve"> – </w:t>
      </w:r>
      <w:r w:rsidR="003E03BD" w:rsidRPr="007E7F19">
        <w:t>Petitioner</w:t>
      </w:r>
      <w:r w:rsidR="00EA51DD" w:rsidRPr="007E7F19">
        <w:t xml:space="preserve"> </w:t>
      </w:r>
      <w:r w:rsidR="003E03BD" w:rsidRPr="00DE1A62">
        <w:t xml:space="preserve">asks that the calculation of the revenue impact for proposed tariff provisions be limited to </w:t>
      </w:r>
      <w:r w:rsidR="00ED47B1">
        <w:t>Pacific</w:t>
      </w:r>
      <w:r w:rsidR="00B85E81" w:rsidRPr="00DE1A62">
        <w:t xml:space="preserve">, the tariff filing entity, </w:t>
      </w:r>
      <w:r w:rsidR="00EB6FCF">
        <w:t xml:space="preserve">instead of </w:t>
      </w:r>
      <w:proofErr w:type="spellStart"/>
      <w:r w:rsidR="00B85E81" w:rsidRPr="00DE1A62">
        <w:t>LeMay</w:t>
      </w:r>
      <w:proofErr w:type="spellEnd"/>
      <w:r w:rsidR="003E03BD" w:rsidRPr="00DE1A62">
        <w:t>.</w:t>
      </w:r>
    </w:p>
    <w:p w14:paraId="52F2F308" w14:textId="77777777" w:rsidR="00EA51DD" w:rsidRPr="007E7F19" w:rsidRDefault="00EA51DD" w:rsidP="0045720D">
      <w:pPr>
        <w:spacing w:line="288" w:lineRule="auto"/>
        <w:ind w:left="700"/>
      </w:pPr>
    </w:p>
    <w:p w14:paraId="52F2F309" w14:textId="77777777" w:rsidR="00D160BC" w:rsidRPr="007E7F19" w:rsidRDefault="00EA51DD" w:rsidP="00D160BC">
      <w:pPr>
        <w:spacing w:line="288" w:lineRule="auto"/>
        <w:ind w:left="1080" w:hanging="360"/>
      </w:pPr>
      <w:r w:rsidRPr="007E7F19">
        <w:t>(c)</w:t>
      </w:r>
      <w:r w:rsidRPr="007E7F19">
        <w:rPr>
          <w:i/>
          <w:szCs w:val="20"/>
        </w:rPr>
        <w:t xml:space="preserve"> </w:t>
      </w:r>
      <w:r w:rsidRPr="007E7F19">
        <w:rPr>
          <w:i/>
          <w:szCs w:val="20"/>
        </w:rPr>
        <w:tab/>
      </w:r>
      <w:r w:rsidRPr="007E7F19">
        <w:rPr>
          <w:i/>
        </w:rPr>
        <w:t>WAC 480-07-520(4</w:t>
      </w:r>
      <w:proofErr w:type="gramStart"/>
      <w:r w:rsidRPr="007E7F19">
        <w:rPr>
          <w:i/>
        </w:rPr>
        <w:t>)(</w:t>
      </w:r>
      <w:proofErr w:type="gramEnd"/>
      <w:r w:rsidRPr="007E7F19">
        <w:rPr>
          <w:i/>
        </w:rPr>
        <w:t>c) (income statement listing all revenue and expense accounts by month)</w:t>
      </w:r>
      <w:r w:rsidRPr="007E7F19">
        <w:t xml:space="preserve"> – </w:t>
      </w:r>
      <w:r w:rsidR="00943D8F" w:rsidRPr="00943D8F">
        <w:t>No exemption requested.</w:t>
      </w:r>
    </w:p>
    <w:p w14:paraId="52F2F30A" w14:textId="77777777" w:rsidR="00EA51DD" w:rsidRPr="007E7F19" w:rsidRDefault="00EA51DD" w:rsidP="0045720D">
      <w:pPr>
        <w:spacing w:line="288" w:lineRule="auto"/>
        <w:ind w:left="700"/>
      </w:pPr>
    </w:p>
    <w:p w14:paraId="52F2F30B" w14:textId="77777777" w:rsidR="00EA51DD" w:rsidRDefault="00EA51DD" w:rsidP="00943D8F">
      <w:pPr>
        <w:spacing w:line="288" w:lineRule="auto"/>
        <w:ind w:left="1080" w:hanging="360"/>
      </w:pPr>
      <w:r w:rsidRPr="007E7F19">
        <w:t>(d)</w:t>
      </w:r>
      <w:r w:rsidRPr="007E7F19">
        <w:rPr>
          <w:i/>
          <w:szCs w:val="20"/>
        </w:rPr>
        <w:t xml:space="preserve"> </w:t>
      </w:r>
      <w:r w:rsidRPr="007E7F19">
        <w:rPr>
          <w:i/>
          <w:szCs w:val="20"/>
        </w:rPr>
        <w:tab/>
      </w:r>
      <w:r w:rsidRPr="00366814">
        <w:rPr>
          <w:i/>
        </w:rPr>
        <w:t>WAC 480-07-520(4</w:t>
      </w:r>
      <w:proofErr w:type="gramStart"/>
      <w:r w:rsidRPr="00366814">
        <w:rPr>
          <w:i/>
        </w:rPr>
        <w:t>)(</w:t>
      </w:r>
      <w:proofErr w:type="gramEnd"/>
      <w:r w:rsidRPr="00366814">
        <w:rPr>
          <w:i/>
        </w:rPr>
        <w:t>d) (detailed separation of all revenue and expenses between regulated/</w:t>
      </w:r>
      <w:proofErr w:type="spellStart"/>
      <w:r w:rsidRPr="00366814">
        <w:rPr>
          <w:i/>
        </w:rPr>
        <w:t>nonregulated</w:t>
      </w:r>
      <w:proofErr w:type="spellEnd"/>
      <w:r w:rsidRPr="00366814">
        <w:rPr>
          <w:i/>
        </w:rPr>
        <w:t xml:space="preserve"> operations if </w:t>
      </w:r>
      <w:proofErr w:type="spellStart"/>
      <w:r w:rsidRPr="00366814">
        <w:rPr>
          <w:i/>
        </w:rPr>
        <w:t>nonregulated</w:t>
      </w:r>
      <w:proofErr w:type="spellEnd"/>
      <w:r w:rsidRPr="00366814">
        <w:rPr>
          <w:i/>
        </w:rPr>
        <w:t xml:space="preserve"> revenue exceeds ten percent of total company test period revenue)</w:t>
      </w:r>
      <w:r w:rsidRPr="00366814">
        <w:t xml:space="preserve"> – </w:t>
      </w:r>
      <w:r w:rsidR="00943D8F" w:rsidRPr="00366814">
        <w:t>No exemption requested.</w:t>
      </w:r>
    </w:p>
    <w:p w14:paraId="52F2F30C" w14:textId="77777777" w:rsidR="00943D8F" w:rsidRPr="007E7F19" w:rsidRDefault="00943D8F" w:rsidP="00943D8F">
      <w:pPr>
        <w:spacing w:line="288" w:lineRule="auto"/>
        <w:ind w:left="1080" w:hanging="360"/>
      </w:pPr>
    </w:p>
    <w:p w14:paraId="52F2F30D" w14:textId="77777777" w:rsidR="00943D8F" w:rsidRDefault="00EA51DD" w:rsidP="00D160BC">
      <w:pPr>
        <w:spacing w:line="288" w:lineRule="auto"/>
        <w:ind w:left="1080" w:hanging="360"/>
      </w:pPr>
      <w:r w:rsidRPr="007E7F19">
        <w:t>(e)</w:t>
      </w:r>
      <w:r w:rsidRPr="007E7F19">
        <w:rPr>
          <w:i/>
          <w:szCs w:val="20"/>
        </w:rPr>
        <w:t xml:space="preserve"> </w:t>
      </w:r>
      <w:r w:rsidRPr="007E7F19">
        <w:rPr>
          <w:i/>
          <w:szCs w:val="20"/>
        </w:rPr>
        <w:tab/>
      </w:r>
      <w:r w:rsidRPr="007E7F19">
        <w:rPr>
          <w:i/>
        </w:rPr>
        <w:t>WAC 480-07-520(4</w:t>
      </w:r>
      <w:proofErr w:type="gramStart"/>
      <w:r w:rsidRPr="007E7F19">
        <w:rPr>
          <w:i/>
        </w:rPr>
        <w:t>)(</w:t>
      </w:r>
      <w:proofErr w:type="gramEnd"/>
      <w:r w:rsidRPr="007E7F19">
        <w:rPr>
          <w:i/>
        </w:rPr>
        <w:t xml:space="preserve">e) (detailed list of all </w:t>
      </w:r>
      <w:proofErr w:type="spellStart"/>
      <w:r w:rsidRPr="007E7F19">
        <w:rPr>
          <w:i/>
        </w:rPr>
        <w:t>nonregulated</w:t>
      </w:r>
      <w:proofErr w:type="spellEnd"/>
      <w:r w:rsidRPr="007E7F19">
        <w:rPr>
          <w:i/>
        </w:rPr>
        <w:t xml:space="preserve"> operations, including the rates charged for the services rendered)</w:t>
      </w:r>
      <w:r w:rsidRPr="007E7F19">
        <w:t xml:space="preserve"> – </w:t>
      </w:r>
      <w:r w:rsidR="00943D8F" w:rsidRPr="00943D8F">
        <w:t xml:space="preserve">Petitioner asks that the filing requirements be limited to Pacific, the tariff filing entity, instead of </w:t>
      </w:r>
      <w:proofErr w:type="spellStart"/>
      <w:r w:rsidR="00943D8F" w:rsidRPr="00943D8F">
        <w:t>LeMay</w:t>
      </w:r>
      <w:proofErr w:type="spellEnd"/>
      <w:r w:rsidR="00943D8F" w:rsidRPr="00943D8F">
        <w:t>.</w:t>
      </w:r>
      <w:r w:rsidR="00943D8F">
        <w:t xml:space="preserve">  </w:t>
      </w:r>
    </w:p>
    <w:p w14:paraId="52F2F30E" w14:textId="77777777" w:rsidR="00EA51DD" w:rsidRPr="007E7F19" w:rsidRDefault="00EA51DD" w:rsidP="0045720D">
      <w:pPr>
        <w:spacing w:line="288" w:lineRule="auto"/>
        <w:ind w:left="700"/>
      </w:pPr>
    </w:p>
    <w:p w14:paraId="52F2F30F" w14:textId="77777777" w:rsidR="00D160BC" w:rsidRPr="007E7F19" w:rsidRDefault="00EA51DD" w:rsidP="00D160BC">
      <w:pPr>
        <w:spacing w:line="288" w:lineRule="auto"/>
        <w:ind w:left="1080" w:hanging="360"/>
      </w:pPr>
      <w:r w:rsidRPr="007E7F19">
        <w:t>(f)</w:t>
      </w:r>
      <w:r w:rsidRPr="007E7F19">
        <w:rPr>
          <w:i/>
          <w:szCs w:val="20"/>
        </w:rPr>
        <w:t xml:space="preserve"> </w:t>
      </w:r>
      <w:r w:rsidRPr="007E7F19">
        <w:rPr>
          <w:i/>
          <w:szCs w:val="20"/>
        </w:rPr>
        <w:tab/>
      </w:r>
      <w:r w:rsidRPr="007E7F19">
        <w:rPr>
          <w:i/>
        </w:rPr>
        <w:t>WAC 480-07-520(4)(f) (detailed price-out information )</w:t>
      </w:r>
      <w:r w:rsidRPr="007E7F19">
        <w:t xml:space="preserve"> – </w:t>
      </w:r>
      <w:r w:rsidR="00443809" w:rsidRPr="007E7F19">
        <w:t>For the purposes of this filing, Petitioner</w:t>
      </w:r>
      <w:r w:rsidR="00DE1A62">
        <w:t xml:space="preserve"> asks that the reconciled price-</w:t>
      </w:r>
      <w:r w:rsidR="00443809" w:rsidRPr="007E7F19">
        <w:t xml:space="preserve">out information pertain to </w:t>
      </w:r>
      <w:r w:rsidR="00ED47B1">
        <w:t>Pacific</w:t>
      </w:r>
      <w:r w:rsidR="00B85E81" w:rsidRPr="007E7F19">
        <w:rPr>
          <w:rFonts w:ascii="Garamond" w:hAnsi="Garamond"/>
        </w:rPr>
        <w:t xml:space="preserve">, </w:t>
      </w:r>
      <w:r w:rsidR="00B85E81" w:rsidRPr="007E7F19">
        <w:t xml:space="preserve">the tariff filing entity, </w:t>
      </w:r>
      <w:r w:rsidR="00AA3D84">
        <w:t xml:space="preserve">instead of </w:t>
      </w:r>
      <w:proofErr w:type="spellStart"/>
      <w:r w:rsidR="00B85E81" w:rsidRPr="007E7F19">
        <w:t>LeMay</w:t>
      </w:r>
      <w:proofErr w:type="spellEnd"/>
      <w:r w:rsidR="00B85E81" w:rsidRPr="007E7F19">
        <w:t>.</w:t>
      </w:r>
    </w:p>
    <w:p w14:paraId="52F2F310" w14:textId="77777777" w:rsidR="00EA51DD" w:rsidRPr="007E7F19" w:rsidRDefault="00EA51DD" w:rsidP="0045720D">
      <w:pPr>
        <w:spacing w:line="288" w:lineRule="auto"/>
        <w:ind w:left="700"/>
      </w:pPr>
    </w:p>
    <w:p w14:paraId="52F2F311" w14:textId="77777777" w:rsidR="00FC13EA" w:rsidRDefault="00EA51DD" w:rsidP="00FC13EA">
      <w:pPr>
        <w:spacing w:line="288" w:lineRule="auto"/>
        <w:ind w:left="1080" w:hanging="360"/>
      </w:pPr>
      <w:r w:rsidRPr="007E7F19">
        <w:t>(g)</w:t>
      </w:r>
      <w:r w:rsidRPr="007E7F19">
        <w:rPr>
          <w:i/>
          <w:szCs w:val="20"/>
        </w:rPr>
        <w:t xml:space="preserve"> </w:t>
      </w:r>
      <w:r w:rsidRPr="007E7F19">
        <w:rPr>
          <w:i/>
          <w:szCs w:val="20"/>
        </w:rPr>
        <w:tab/>
      </w:r>
      <w:r w:rsidRPr="007E7F19">
        <w:rPr>
          <w:i/>
        </w:rPr>
        <w:t>WAC 480-07-520(4</w:t>
      </w:r>
      <w:proofErr w:type="gramStart"/>
      <w:r w:rsidRPr="007E7F19">
        <w:rPr>
          <w:i/>
        </w:rPr>
        <w:t>)(</w:t>
      </w:r>
      <w:proofErr w:type="gramEnd"/>
      <w:r w:rsidRPr="007E7F19">
        <w:rPr>
          <w:i/>
        </w:rPr>
        <w:t>g) (consolidated balance sheet)</w:t>
      </w:r>
      <w:r w:rsidRPr="007E7F19">
        <w:t xml:space="preserve"> – </w:t>
      </w:r>
      <w:r w:rsidR="00366814" w:rsidRPr="00366814">
        <w:t>No exemption requested.</w:t>
      </w:r>
    </w:p>
    <w:p w14:paraId="52F2F312" w14:textId="77777777" w:rsidR="007E7F19" w:rsidRPr="007E7F19" w:rsidRDefault="007E7F19" w:rsidP="00FC13EA">
      <w:pPr>
        <w:spacing w:line="288" w:lineRule="auto"/>
        <w:ind w:left="1080" w:hanging="360"/>
      </w:pPr>
    </w:p>
    <w:p w14:paraId="52F2F313" w14:textId="77777777" w:rsidR="00D160BC" w:rsidRPr="007E7F19" w:rsidRDefault="00EA51DD" w:rsidP="00D160BC">
      <w:pPr>
        <w:spacing w:line="288" w:lineRule="auto"/>
        <w:ind w:left="1080" w:hanging="360"/>
      </w:pPr>
      <w:r w:rsidRPr="007E7F19">
        <w:t>(h)</w:t>
      </w:r>
      <w:r w:rsidRPr="007E7F19">
        <w:rPr>
          <w:i/>
        </w:rPr>
        <w:t xml:space="preserve"> </w:t>
      </w:r>
      <w:r w:rsidRPr="007E7F19">
        <w:rPr>
          <w:i/>
        </w:rPr>
        <w:tab/>
        <w:t>WAC 480-07-520(4</w:t>
      </w:r>
      <w:proofErr w:type="gramStart"/>
      <w:r w:rsidRPr="007E7F19">
        <w:rPr>
          <w:i/>
        </w:rPr>
        <w:t>)(</w:t>
      </w:r>
      <w:proofErr w:type="gramEnd"/>
      <w:r w:rsidRPr="007E7F19">
        <w:rPr>
          <w:i/>
        </w:rPr>
        <w:t>h) (detailed depreciation schedule)</w:t>
      </w:r>
      <w:r w:rsidRPr="007E7F19">
        <w:t xml:space="preserve"> – </w:t>
      </w:r>
      <w:r w:rsidR="0035098F" w:rsidRPr="007E7F19">
        <w:t>No exemption requested.</w:t>
      </w:r>
    </w:p>
    <w:p w14:paraId="52F2F314" w14:textId="77777777" w:rsidR="00EA51DD" w:rsidRPr="007E7F19" w:rsidRDefault="00EA51DD" w:rsidP="0045720D">
      <w:pPr>
        <w:spacing w:line="288" w:lineRule="auto"/>
        <w:ind w:left="700"/>
      </w:pPr>
    </w:p>
    <w:p w14:paraId="52F2F315" w14:textId="77777777" w:rsidR="00D160BC" w:rsidRPr="007E7F19" w:rsidRDefault="00EA51DD" w:rsidP="00D160BC">
      <w:pPr>
        <w:spacing w:line="288" w:lineRule="auto"/>
        <w:ind w:left="1080" w:hanging="360"/>
      </w:pPr>
      <w:r w:rsidRPr="007E7F19">
        <w:t>(</w:t>
      </w:r>
      <w:proofErr w:type="spellStart"/>
      <w:r w:rsidRPr="007E7F19">
        <w:t>i</w:t>
      </w:r>
      <w:proofErr w:type="spellEnd"/>
      <w:r w:rsidRPr="007E7F19">
        <w:t>)</w:t>
      </w:r>
      <w:r w:rsidRPr="007E7F19">
        <w:rPr>
          <w:i/>
          <w:szCs w:val="20"/>
        </w:rPr>
        <w:t xml:space="preserve"> </w:t>
      </w:r>
      <w:r w:rsidRPr="007E7F19">
        <w:rPr>
          <w:i/>
          <w:szCs w:val="20"/>
        </w:rPr>
        <w:tab/>
      </w:r>
      <w:r w:rsidRPr="007E7F19">
        <w:rPr>
          <w:i/>
        </w:rPr>
        <w:t>WAC 480-07-520(4</w:t>
      </w:r>
      <w:proofErr w:type="gramStart"/>
      <w:r w:rsidRPr="007E7F19">
        <w:rPr>
          <w:i/>
        </w:rPr>
        <w:t>)(</w:t>
      </w:r>
      <w:proofErr w:type="spellStart"/>
      <w:proofErr w:type="gramEnd"/>
      <w:r w:rsidRPr="007E7F19">
        <w:rPr>
          <w:i/>
        </w:rPr>
        <w:t>i</w:t>
      </w:r>
      <w:proofErr w:type="spellEnd"/>
      <w:r w:rsidRPr="007E7F19">
        <w:rPr>
          <w:i/>
        </w:rPr>
        <w:t>) (computed average investment)</w:t>
      </w:r>
      <w:r w:rsidR="0035098F" w:rsidRPr="007E7F19">
        <w:t xml:space="preserve"> – </w:t>
      </w:r>
      <w:r w:rsidR="00366814" w:rsidRPr="00366814">
        <w:t>No exemption requested.</w:t>
      </w:r>
    </w:p>
    <w:p w14:paraId="52F2F316" w14:textId="77777777" w:rsidR="00EA51DD" w:rsidRPr="007E7F19" w:rsidRDefault="00EA51DD" w:rsidP="0045720D">
      <w:pPr>
        <w:spacing w:line="288" w:lineRule="auto"/>
        <w:ind w:left="700"/>
      </w:pPr>
    </w:p>
    <w:p w14:paraId="52F2F317" w14:textId="77777777" w:rsidR="00366814" w:rsidRPr="00366814" w:rsidRDefault="00EA51DD" w:rsidP="00AA6D5B">
      <w:pPr>
        <w:spacing w:line="288" w:lineRule="auto"/>
        <w:ind w:left="1080" w:hanging="360"/>
      </w:pPr>
      <w:r w:rsidRPr="007E7F19">
        <w:lastRenderedPageBreak/>
        <w:t>(j)</w:t>
      </w:r>
      <w:r w:rsidRPr="007E7F19">
        <w:rPr>
          <w:i/>
          <w:szCs w:val="20"/>
        </w:rPr>
        <w:t xml:space="preserve"> </w:t>
      </w:r>
      <w:r w:rsidRPr="007E7F19">
        <w:rPr>
          <w:i/>
          <w:szCs w:val="20"/>
        </w:rPr>
        <w:tab/>
      </w:r>
      <w:r w:rsidRPr="00AA6D5B">
        <w:rPr>
          <w:i/>
        </w:rPr>
        <w:t>WAC 480-07-520(4</w:t>
      </w:r>
      <w:proofErr w:type="gramStart"/>
      <w:r w:rsidRPr="00AA6D5B">
        <w:rPr>
          <w:i/>
        </w:rPr>
        <w:t>)(</w:t>
      </w:r>
      <w:proofErr w:type="gramEnd"/>
      <w:r w:rsidRPr="00AA6D5B">
        <w:rPr>
          <w:i/>
        </w:rPr>
        <w:t>j) (information about every transaction with affiliated interests or subsidiaries)</w:t>
      </w:r>
      <w:r w:rsidRPr="00AA6D5B">
        <w:t xml:space="preserve"> –</w:t>
      </w:r>
      <w:r w:rsidR="00366814" w:rsidRPr="00AA6D5B">
        <w:t xml:space="preserve">Petitioner </w:t>
      </w:r>
      <w:r w:rsidR="00AA6D5B" w:rsidRPr="00AA6D5B">
        <w:t>requests</w:t>
      </w:r>
      <w:r w:rsidR="00366814" w:rsidRPr="00AA6D5B">
        <w:t xml:space="preserve"> that the filing requirements be limited to Pacific, the tariff filing entity, instead of </w:t>
      </w:r>
      <w:proofErr w:type="spellStart"/>
      <w:r w:rsidR="00366814" w:rsidRPr="00AA6D5B">
        <w:t>LeMay</w:t>
      </w:r>
      <w:proofErr w:type="spellEnd"/>
      <w:r w:rsidR="00366814" w:rsidRPr="00AA6D5B">
        <w:t xml:space="preserve">.  </w:t>
      </w:r>
    </w:p>
    <w:p w14:paraId="52F2F318" w14:textId="77777777" w:rsidR="00366814" w:rsidRPr="007E7F19" w:rsidRDefault="00366814" w:rsidP="006F1AB7">
      <w:pPr>
        <w:pStyle w:val="Findings"/>
        <w:numPr>
          <w:ilvl w:val="0"/>
          <w:numId w:val="0"/>
        </w:numPr>
        <w:spacing w:line="288" w:lineRule="auto"/>
        <w:rPr>
          <w:b/>
          <w:bCs/>
        </w:rPr>
      </w:pPr>
    </w:p>
    <w:p w14:paraId="52F2F319" w14:textId="77777777" w:rsidR="00BC04BC" w:rsidRPr="007E7F19" w:rsidRDefault="00BC04BC" w:rsidP="00BC04BC">
      <w:pPr>
        <w:pStyle w:val="Findings"/>
        <w:spacing w:line="288" w:lineRule="auto"/>
        <w:rPr>
          <w:b/>
          <w:bCs/>
        </w:rPr>
      </w:pPr>
      <w:r w:rsidRPr="007E7F19">
        <w:t xml:space="preserve">Staff reviewed </w:t>
      </w:r>
      <w:r w:rsidR="00ED47B1">
        <w:t>Pacific</w:t>
      </w:r>
      <w:r w:rsidRPr="007E7F19">
        <w:t>’s request for an exemption from WAC 480-07-520(4) and recommends that the Commission grant that request, as set forth above.</w:t>
      </w:r>
    </w:p>
    <w:p w14:paraId="52F2F31A" w14:textId="77777777" w:rsidR="00BC04BC" w:rsidRPr="007E7F19" w:rsidRDefault="00BC04BC" w:rsidP="006F1AB7">
      <w:pPr>
        <w:pStyle w:val="Findings"/>
        <w:numPr>
          <w:ilvl w:val="0"/>
          <w:numId w:val="0"/>
        </w:numPr>
        <w:spacing w:line="288" w:lineRule="auto"/>
        <w:rPr>
          <w:b/>
          <w:bCs/>
        </w:rPr>
      </w:pPr>
    </w:p>
    <w:p w14:paraId="52F2F31B" w14:textId="77777777" w:rsidR="00090598" w:rsidRPr="007E7F19" w:rsidRDefault="00090598">
      <w:pPr>
        <w:pStyle w:val="Findings"/>
        <w:numPr>
          <w:ilvl w:val="0"/>
          <w:numId w:val="0"/>
        </w:numPr>
        <w:spacing w:line="288" w:lineRule="auto"/>
        <w:ind w:left="-720" w:firstLine="720"/>
        <w:jc w:val="center"/>
        <w:rPr>
          <w:b/>
          <w:bCs/>
        </w:rPr>
      </w:pPr>
      <w:r w:rsidRPr="007E7F19">
        <w:rPr>
          <w:b/>
          <w:bCs/>
        </w:rPr>
        <w:t>FINDINGS AND CONCLUSIONS</w:t>
      </w:r>
    </w:p>
    <w:p w14:paraId="52F2F31C" w14:textId="77777777" w:rsidR="00090598" w:rsidRPr="007E7F19" w:rsidRDefault="00090598">
      <w:pPr>
        <w:pStyle w:val="Findings"/>
        <w:numPr>
          <w:ilvl w:val="0"/>
          <w:numId w:val="0"/>
        </w:numPr>
        <w:spacing w:line="288" w:lineRule="auto"/>
        <w:ind w:left="-720"/>
      </w:pPr>
    </w:p>
    <w:p w14:paraId="52F2F31D" w14:textId="77777777" w:rsidR="00090598" w:rsidRPr="007E7F19" w:rsidRDefault="00090598">
      <w:pPr>
        <w:pStyle w:val="Findings"/>
        <w:spacing w:line="288" w:lineRule="auto"/>
        <w:ind w:left="600" w:hanging="1320"/>
      </w:pPr>
      <w:r w:rsidRPr="007E7F19">
        <w:t>(1)</w:t>
      </w:r>
      <w:r w:rsidRPr="007E7F19">
        <w:tab/>
        <w:t xml:space="preserve">The Washington Utilities and Transportation Commission is an agency of the </w:t>
      </w:r>
      <w:r w:rsidR="00400EA7" w:rsidRPr="007E7F19">
        <w:t>S</w:t>
      </w:r>
      <w:r w:rsidRPr="007E7F19">
        <w:t xml:space="preserve">tate of Washington vested by statute with the authority to regulate </w:t>
      </w:r>
      <w:r w:rsidR="00C43A43" w:rsidRPr="007E7F19">
        <w:t xml:space="preserve">the </w:t>
      </w:r>
      <w:r w:rsidRPr="007E7F19">
        <w:t>rates, rules, regulations, practices</w:t>
      </w:r>
      <w:r w:rsidR="00DF7E98" w:rsidRPr="007E7F19">
        <w:t>,</w:t>
      </w:r>
      <w:r w:rsidRPr="007E7F19">
        <w:t xml:space="preserve"> accounts</w:t>
      </w:r>
      <w:r w:rsidR="00DF7E98" w:rsidRPr="007E7F19">
        <w:t xml:space="preserve"> and affiliated interest</w:t>
      </w:r>
      <w:r w:rsidR="00C43A43" w:rsidRPr="007E7F19">
        <w:t>s</w:t>
      </w:r>
      <w:r w:rsidRPr="007E7F19">
        <w:t xml:space="preserve"> of public service companies, including solid waste companies.  </w:t>
      </w:r>
      <w:r w:rsidR="00FC42A4" w:rsidRPr="00E466C0">
        <w:t>RCW 80.01.040, RCW 81.01, RCW 81.04, RCW</w:t>
      </w:r>
      <w:r w:rsidR="000C2396" w:rsidRPr="00E466C0">
        <w:t> </w:t>
      </w:r>
      <w:r w:rsidR="00FC42A4" w:rsidRPr="00E466C0">
        <w:t>81.16, RCW 81.28 and RCW 81.77</w:t>
      </w:r>
      <w:r w:rsidRPr="00E466C0">
        <w:rPr>
          <w:iCs/>
        </w:rPr>
        <w:t>.</w:t>
      </w:r>
      <w:r w:rsidRPr="00E466C0">
        <w:t xml:space="preserve"> </w:t>
      </w:r>
      <w:r w:rsidRPr="007E7F19">
        <w:t xml:space="preserve"> </w:t>
      </w:r>
    </w:p>
    <w:p w14:paraId="52F2F31E" w14:textId="77777777" w:rsidR="00DF7E98" w:rsidRPr="007E7F19" w:rsidRDefault="00DF7E98" w:rsidP="00DF7E98">
      <w:pPr>
        <w:pStyle w:val="Findings"/>
        <w:numPr>
          <w:ilvl w:val="0"/>
          <w:numId w:val="0"/>
        </w:numPr>
        <w:spacing w:line="288" w:lineRule="auto"/>
      </w:pPr>
    </w:p>
    <w:p w14:paraId="52F2F31F" w14:textId="77777777" w:rsidR="00090598" w:rsidRPr="007E7F19" w:rsidRDefault="00090598">
      <w:pPr>
        <w:pStyle w:val="Findings"/>
        <w:spacing w:line="288" w:lineRule="auto"/>
        <w:ind w:left="600" w:hanging="1320"/>
      </w:pPr>
      <w:r w:rsidRPr="007E7F19">
        <w:t>(2)</w:t>
      </w:r>
      <w:r w:rsidRPr="007E7F19">
        <w:tab/>
      </w:r>
      <w:r w:rsidR="002C45E1" w:rsidRPr="007E7F19">
        <w:t xml:space="preserve">Harold </w:t>
      </w:r>
      <w:proofErr w:type="spellStart"/>
      <w:r w:rsidR="002C45E1" w:rsidRPr="007E7F19">
        <w:t>LeMay</w:t>
      </w:r>
      <w:proofErr w:type="spellEnd"/>
      <w:r w:rsidR="002C45E1" w:rsidRPr="007E7F19">
        <w:t xml:space="preserve"> Enterprises, </w:t>
      </w:r>
      <w:r w:rsidR="008D76CD" w:rsidRPr="007E7F19">
        <w:t>Inc</w:t>
      </w:r>
      <w:proofErr w:type="gramStart"/>
      <w:r w:rsidR="008D76CD" w:rsidRPr="007E7F19">
        <w:t>.</w:t>
      </w:r>
      <w:r w:rsidR="007938CE">
        <w:t>,</w:t>
      </w:r>
      <w:proofErr w:type="gramEnd"/>
      <w:r w:rsidR="00414079" w:rsidRPr="007E7F19">
        <w:t xml:space="preserve"> </w:t>
      </w:r>
      <w:r w:rsidRPr="007E7F19">
        <w:t xml:space="preserve">is engaged in the business of providing solid waste services within the state of Washington and is a public service company subject to </w:t>
      </w:r>
      <w:r w:rsidR="008F0219" w:rsidRPr="007E7F19">
        <w:t>Commission</w:t>
      </w:r>
      <w:r w:rsidRPr="007E7F19">
        <w:t xml:space="preserve"> jurisdiction.</w:t>
      </w:r>
    </w:p>
    <w:p w14:paraId="52F2F320" w14:textId="77777777" w:rsidR="00D160BC" w:rsidRPr="007E7F19" w:rsidRDefault="00D160BC" w:rsidP="00D160BC">
      <w:pPr>
        <w:pStyle w:val="ListParagraph"/>
      </w:pPr>
    </w:p>
    <w:p w14:paraId="52F2F321" w14:textId="77777777" w:rsidR="00AD1E2B" w:rsidRPr="007E7F19" w:rsidRDefault="00615FB9">
      <w:pPr>
        <w:pStyle w:val="Findings"/>
        <w:spacing w:line="288" w:lineRule="auto"/>
        <w:ind w:left="600" w:hanging="1320"/>
      </w:pPr>
      <w:r w:rsidRPr="007E7F19">
        <w:t>(3)</w:t>
      </w:r>
      <w:r w:rsidRPr="007E7F19">
        <w:tab/>
      </w:r>
      <w:r w:rsidR="000D77DC" w:rsidRPr="007E7F19">
        <w:t xml:space="preserve">Harold </w:t>
      </w:r>
      <w:proofErr w:type="spellStart"/>
      <w:r w:rsidR="00F37F60" w:rsidRPr="007E7F19">
        <w:t>LeMay</w:t>
      </w:r>
      <w:proofErr w:type="spellEnd"/>
      <w:r w:rsidR="000D77DC" w:rsidRPr="007E7F19">
        <w:t xml:space="preserve"> Enterprises,</w:t>
      </w:r>
      <w:r w:rsidRPr="007E7F19">
        <w:t xml:space="preserve"> </w:t>
      </w:r>
      <w:r w:rsidR="008D76CD" w:rsidRPr="007E7F19">
        <w:t>Inc</w:t>
      </w:r>
      <w:proofErr w:type="gramStart"/>
      <w:r w:rsidR="008D76CD" w:rsidRPr="007E7F19">
        <w:t>.</w:t>
      </w:r>
      <w:r w:rsidR="007938CE">
        <w:t>,</w:t>
      </w:r>
      <w:proofErr w:type="gramEnd"/>
      <w:r w:rsidRPr="007E7F19">
        <w:t xml:space="preserve"> is subject to </w:t>
      </w:r>
      <w:r w:rsidR="00A82922" w:rsidRPr="007E7F19">
        <w:t>WAC 480-07-520(4)</w:t>
      </w:r>
      <w:r w:rsidRPr="007E7F19">
        <w:t xml:space="preserve">, which </w:t>
      </w:r>
      <w:r w:rsidR="00BC04BC" w:rsidRPr="007E7F19">
        <w:t xml:space="preserve">requires </w:t>
      </w:r>
      <w:r w:rsidR="00231FE9" w:rsidRPr="007E7F19">
        <w:t xml:space="preserve">the Company </w:t>
      </w:r>
      <w:r w:rsidR="00BC04BC" w:rsidRPr="007E7F19">
        <w:t xml:space="preserve">to file work papers that contain detailed financial data for the Company, its affiliated interests, and its </w:t>
      </w:r>
      <w:r w:rsidR="001B3821" w:rsidRPr="007E7F19">
        <w:t>business units</w:t>
      </w:r>
      <w:r w:rsidR="00BC04BC" w:rsidRPr="007E7F19">
        <w:t xml:space="preserve">.  The plain language of the rule requires these work papers to address </w:t>
      </w:r>
      <w:r w:rsidR="00AA3D84" w:rsidRPr="007E7F19">
        <w:t xml:space="preserve">Harold </w:t>
      </w:r>
      <w:proofErr w:type="spellStart"/>
      <w:proofErr w:type="gramStart"/>
      <w:r w:rsidR="00AA3D84" w:rsidRPr="007E7F19">
        <w:t>LeMay</w:t>
      </w:r>
      <w:proofErr w:type="spellEnd"/>
      <w:proofErr w:type="gramEnd"/>
      <w:r w:rsidR="00AA3D84" w:rsidRPr="007E7F19">
        <w:t xml:space="preserve"> Enterprises, Inc.</w:t>
      </w:r>
      <w:r w:rsidR="00AA3D84">
        <w:t>’s</w:t>
      </w:r>
      <w:r w:rsidR="00AA3D84" w:rsidRPr="007E7F19">
        <w:t xml:space="preserve"> </w:t>
      </w:r>
      <w:r w:rsidR="00BC04BC" w:rsidRPr="007E7F19">
        <w:t xml:space="preserve">finances as a whole, not a limited subset of one or more </w:t>
      </w:r>
      <w:r w:rsidR="001B3821" w:rsidRPr="007E7F19">
        <w:t>business units</w:t>
      </w:r>
      <w:r w:rsidR="00BC04BC" w:rsidRPr="007E7F19">
        <w:t xml:space="preserve">. </w:t>
      </w:r>
    </w:p>
    <w:p w14:paraId="52F2F322" w14:textId="77777777" w:rsidR="00D160BC" w:rsidRPr="007E7F19" w:rsidRDefault="00D160BC" w:rsidP="00D160BC">
      <w:pPr>
        <w:pStyle w:val="ListParagraph"/>
        <w:ind w:left="0"/>
      </w:pPr>
    </w:p>
    <w:p w14:paraId="52F2F323" w14:textId="77777777" w:rsidR="00615FB9" w:rsidRPr="007E7F19" w:rsidRDefault="00615FB9">
      <w:pPr>
        <w:pStyle w:val="Findings"/>
        <w:spacing w:line="288" w:lineRule="auto"/>
        <w:ind w:left="600" w:hanging="1320"/>
      </w:pPr>
      <w:r w:rsidRPr="00752A6E">
        <w:t>(4)</w:t>
      </w:r>
      <w:r w:rsidRPr="00752A6E">
        <w:tab/>
      </w:r>
      <w:r w:rsidR="000D77DC" w:rsidRPr="00752A6E">
        <w:t xml:space="preserve">Harold </w:t>
      </w:r>
      <w:proofErr w:type="spellStart"/>
      <w:r w:rsidR="000D77DC" w:rsidRPr="00752A6E">
        <w:t>LeMay</w:t>
      </w:r>
      <w:proofErr w:type="spellEnd"/>
      <w:r w:rsidR="000D77DC" w:rsidRPr="00752A6E">
        <w:t xml:space="preserve"> Enterprises</w:t>
      </w:r>
      <w:r w:rsidR="00BC04BC" w:rsidRPr="00752A6E">
        <w:t xml:space="preserve">, </w:t>
      </w:r>
      <w:r w:rsidR="008D76CD" w:rsidRPr="00752A6E">
        <w:t>Inc.</w:t>
      </w:r>
      <w:r w:rsidR="007938CE" w:rsidRPr="00752A6E">
        <w:t>,</w:t>
      </w:r>
      <w:r w:rsidR="00C7071E" w:rsidRPr="00752A6E">
        <w:t xml:space="preserve"> </w:t>
      </w:r>
      <w:r w:rsidR="00752A6E" w:rsidRPr="00AA6D5B">
        <w:t>d/b/a Pacific Disposal and d/b/a Butlers Cove Refuse Service</w:t>
      </w:r>
      <w:r w:rsidR="00AA6D5B" w:rsidRPr="00AA6D5B">
        <w:t xml:space="preserve"> </w:t>
      </w:r>
      <w:r w:rsidR="00752A6E" w:rsidRPr="00752A6E">
        <w:t xml:space="preserve">are </w:t>
      </w:r>
      <w:r w:rsidR="00D160BC" w:rsidRPr="00752A6E">
        <w:t>business unit</w:t>
      </w:r>
      <w:r w:rsidR="00752A6E" w:rsidRPr="00752A6E">
        <w:t>s</w:t>
      </w:r>
      <w:r w:rsidR="00D160BC" w:rsidRPr="00752A6E">
        <w:t xml:space="preserve"> of </w:t>
      </w:r>
      <w:r w:rsidR="000D77DC" w:rsidRPr="00752A6E">
        <w:t xml:space="preserve">Harold </w:t>
      </w:r>
      <w:proofErr w:type="spellStart"/>
      <w:proofErr w:type="gramStart"/>
      <w:r w:rsidR="000D77DC" w:rsidRPr="00752A6E">
        <w:t>LeMay</w:t>
      </w:r>
      <w:proofErr w:type="spellEnd"/>
      <w:proofErr w:type="gramEnd"/>
      <w:r w:rsidR="000D77DC" w:rsidRPr="00752A6E">
        <w:t xml:space="preserve"> Enterprises, </w:t>
      </w:r>
      <w:r w:rsidR="008D76CD" w:rsidRPr="00752A6E">
        <w:t>Inc.</w:t>
      </w:r>
      <w:r w:rsidR="007938CE" w:rsidRPr="00752A6E">
        <w:t>,</w:t>
      </w:r>
      <w:r w:rsidR="00D160BC" w:rsidRPr="00752A6E">
        <w:t xml:space="preserve"> and collect solid waste under one of </w:t>
      </w:r>
      <w:r w:rsidR="000D77DC" w:rsidRPr="00752A6E">
        <w:t>its six</w:t>
      </w:r>
      <w:r w:rsidR="000D77DC" w:rsidRPr="007E7F19">
        <w:t xml:space="preserve"> tariffs</w:t>
      </w:r>
      <w:r w:rsidR="002E26A1" w:rsidRPr="007E7F19">
        <w:t>.</w:t>
      </w:r>
    </w:p>
    <w:p w14:paraId="52F2F324" w14:textId="77777777" w:rsidR="00572C0D" w:rsidRPr="007E7F19" w:rsidRDefault="00572C0D" w:rsidP="007E7F19">
      <w:pPr>
        <w:pStyle w:val="Findings"/>
        <w:numPr>
          <w:ilvl w:val="0"/>
          <w:numId w:val="0"/>
        </w:numPr>
        <w:spacing w:line="288" w:lineRule="auto"/>
        <w:ind w:left="600"/>
      </w:pPr>
    </w:p>
    <w:p w14:paraId="52F2F325" w14:textId="77777777" w:rsidR="00615FB9" w:rsidRPr="00752A6E" w:rsidRDefault="00572C0D" w:rsidP="00752A6E">
      <w:pPr>
        <w:pStyle w:val="Findings"/>
        <w:spacing w:line="288" w:lineRule="auto"/>
        <w:ind w:left="600" w:hanging="1320"/>
      </w:pPr>
      <w:r w:rsidRPr="007E7F19">
        <w:t xml:space="preserve"> </w:t>
      </w:r>
      <w:proofErr w:type="gramStart"/>
      <w:r w:rsidR="00615FB9" w:rsidRPr="007E7F19">
        <w:t>(5)</w:t>
      </w:r>
      <w:r w:rsidR="00615FB9" w:rsidRPr="007E7F19">
        <w:tab/>
      </w:r>
      <w:r w:rsidR="002E26A1" w:rsidRPr="00752A6E">
        <w:t xml:space="preserve">Harold </w:t>
      </w:r>
      <w:proofErr w:type="spellStart"/>
      <w:r w:rsidR="002E26A1" w:rsidRPr="00752A6E">
        <w:t>LeMay</w:t>
      </w:r>
      <w:proofErr w:type="spellEnd"/>
      <w:r w:rsidR="002E26A1" w:rsidRPr="00752A6E">
        <w:t xml:space="preserve"> Enterprises, </w:t>
      </w:r>
      <w:r w:rsidR="008D76CD" w:rsidRPr="00752A6E">
        <w:t>Inc.</w:t>
      </w:r>
      <w:proofErr w:type="gramEnd"/>
      <w:r w:rsidR="007938CE" w:rsidRPr="00752A6E">
        <w:t>,</w:t>
      </w:r>
      <w:r w:rsidR="002E26A1" w:rsidRPr="00752A6E">
        <w:t xml:space="preserve"> </w:t>
      </w:r>
      <w:r w:rsidR="00752A6E" w:rsidRPr="00752A6E">
        <w:t>d/b/a Pacific Disposal and d/b/a Butlers Cove Refuse Service</w:t>
      </w:r>
      <w:r w:rsidR="002E26A1" w:rsidRPr="00752A6E">
        <w:t xml:space="preserve"> </w:t>
      </w:r>
      <w:r w:rsidR="00D160BC" w:rsidRPr="00752A6E">
        <w:t>filed proposed tariff revision</w:t>
      </w:r>
      <w:r w:rsidR="00E90215" w:rsidRPr="00752A6E">
        <w:t>s</w:t>
      </w:r>
      <w:r w:rsidR="00D160BC" w:rsidRPr="00752A6E">
        <w:t xml:space="preserve"> on </w:t>
      </w:r>
      <w:r w:rsidR="00AA6D5B">
        <w:t xml:space="preserve">June </w:t>
      </w:r>
      <w:r w:rsidR="00DB1135" w:rsidRPr="00752A6E">
        <w:t>15, 2010</w:t>
      </w:r>
      <w:r w:rsidR="00D160BC" w:rsidRPr="00752A6E">
        <w:t xml:space="preserve">, seeking to increase </w:t>
      </w:r>
      <w:r w:rsidR="00E90215" w:rsidRPr="00752A6E">
        <w:t xml:space="preserve">rates </w:t>
      </w:r>
      <w:r w:rsidR="00D160BC" w:rsidRPr="00752A6E">
        <w:t xml:space="preserve">in its </w:t>
      </w:r>
      <w:r w:rsidR="00752A6E" w:rsidRPr="00752A6E">
        <w:t xml:space="preserve">Pacific Disposal and Butlers Cove Refuse Service </w:t>
      </w:r>
      <w:r w:rsidR="00C7071E" w:rsidRPr="00752A6E">
        <w:t>business unit</w:t>
      </w:r>
      <w:r w:rsidR="00752A6E" w:rsidRPr="00752A6E">
        <w:t>s</w:t>
      </w:r>
      <w:r w:rsidR="00C7071E" w:rsidRPr="00752A6E">
        <w:t xml:space="preserve"> </w:t>
      </w:r>
      <w:r w:rsidR="00D160BC" w:rsidRPr="00752A6E">
        <w:t xml:space="preserve">by approximately </w:t>
      </w:r>
      <w:r w:rsidR="00752A6E" w:rsidRPr="00752A6E">
        <w:t>$1,353,389, (7.8 percent)</w:t>
      </w:r>
      <w:r w:rsidR="00D160BC" w:rsidRPr="00752A6E">
        <w:t>.</w:t>
      </w:r>
    </w:p>
    <w:p w14:paraId="52F2F326" w14:textId="77777777" w:rsidR="00D160BC" w:rsidRPr="007E7F19" w:rsidRDefault="00D160BC" w:rsidP="00D160BC">
      <w:pPr>
        <w:pStyle w:val="Findings"/>
        <w:numPr>
          <w:ilvl w:val="0"/>
          <w:numId w:val="0"/>
        </w:numPr>
        <w:spacing w:line="288" w:lineRule="auto"/>
      </w:pPr>
    </w:p>
    <w:p w14:paraId="52F2F327" w14:textId="77777777" w:rsidR="00090598" w:rsidRPr="007E7F19" w:rsidRDefault="00615FB9">
      <w:pPr>
        <w:pStyle w:val="Findings"/>
        <w:spacing w:line="288" w:lineRule="auto"/>
        <w:ind w:left="600" w:hanging="1320"/>
      </w:pPr>
      <w:r w:rsidRPr="007E7F19">
        <w:t>(6</w:t>
      </w:r>
      <w:r w:rsidR="002C3A99" w:rsidRPr="007E7F19">
        <w:t>)</w:t>
      </w:r>
      <w:r w:rsidR="002C3A99" w:rsidRPr="007E7F19">
        <w:tab/>
      </w:r>
      <w:r w:rsidR="002125A1" w:rsidRPr="007E7F19">
        <w:t xml:space="preserve">In support of its proposed tariff revisions, </w:t>
      </w:r>
      <w:r w:rsidR="00E90215" w:rsidRPr="007E7F19">
        <w:t xml:space="preserve">Harold </w:t>
      </w:r>
      <w:proofErr w:type="spellStart"/>
      <w:proofErr w:type="gramStart"/>
      <w:r w:rsidR="00E90215" w:rsidRPr="007E7F19">
        <w:t>LeMay</w:t>
      </w:r>
      <w:proofErr w:type="spellEnd"/>
      <w:proofErr w:type="gramEnd"/>
      <w:r w:rsidR="00E90215" w:rsidRPr="007E7F19">
        <w:t xml:space="preserve"> Enterprises, </w:t>
      </w:r>
      <w:r w:rsidR="008D76CD" w:rsidRPr="007E7F19">
        <w:t>Inc.</w:t>
      </w:r>
      <w:r w:rsidR="007938CE">
        <w:t>,</w:t>
      </w:r>
      <w:r w:rsidR="00E90215" w:rsidRPr="007E7F19">
        <w:t xml:space="preserve"> </w:t>
      </w:r>
      <w:r w:rsidR="002125A1" w:rsidRPr="007E7F19">
        <w:t xml:space="preserve">filed work papers containing financial information only for </w:t>
      </w:r>
      <w:r w:rsidR="00E90215" w:rsidRPr="007E7F19">
        <w:t xml:space="preserve">Harold </w:t>
      </w:r>
      <w:proofErr w:type="spellStart"/>
      <w:r w:rsidR="00E90215" w:rsidRPr="007E7F19">
        <w:t>LeMay</w:t>
      </w:r>
      <w:proofErr w:type="spellEnd"/>
      <w:r w:rsidR="00E90215" w:rsidRPr="007E7F19">
        <w:t xml:space="preserve"> Enterprises, </w:t>
      </w:r>
      <w:r w:rsidR="008D76CD" w:rsidRPr="007E7F19">
        <w:lastRenderedPageBreak/>
        <w:t>Inc.</w:t>
      </w:r>
      <w:r w:rsidR="007938CE">
        <w:t>,</w:t>
      </w:r>
      <w:r w:rsidR="00E90215" w:rsidRPr="007E7F19">
        <w:t xml:space="preserve"> </w:t>
      </w:r>
      <w:r w:rsidR="00752A6E" w:rsidRPr="00752A6E">
        <w:t xml:space="preserve">d/b/a Pacific Disposal and d/b/a Butlers Cove Refuse Service </w:t>
      </w:r>
      <w:r w:rsidR="002125A1" w:rsidRPr="007E7F19">
        <w:t>business unit</w:t>
      </w:r>
      <w:r w:rsidR="00752A6E">
        <w:t>s</w:t>
      </w:r>
      <w:r w:rsidRPr="007E7F19">
        <w:t xml:space="preserve">, </w:t>
      </w:r>
      <w:r w:rsidR="00D160BC" w:rsidRPr="007E7F19">
        <w:t xml:space="preserve">but not for the entirety of </w:t>
      </w:r>
      <w:r w:rsidR="00E90215" w:rsidRPr="007E7F19">
        <w:t xml:space="preserve">Harold </w:t>
      </w:r>
      <w:proofErr w:type="spellStart"/>
      <w:r w:rsidR="00E90215" w:rsidRPr="007E7F19">
        <w:t>LeMay</w:t>
      </w:r>
      <w:proofErr w:type="spellEnd"/>
      <w:r w:rsidR="00E90215" w:rsidRPr="007E7F19">
        <w:t xml:space="preserve"> Enterprises, </w:t>
      </w:r>
      <w:r w:rsidR="008D76CD" w:rsidRPr="007E7F19">
        <w:t>Inc.</w:t>
      </w:r>
      <w:r w:rsidR="007938CE">
        <w:t>,</w:t>
      </w:r>
      <w:r w:rsidR="00E90215" w:rsidRPr="007E7F19">
        <w:t xml:space="preserve"> operations.</w:t>
      </w:r>
    </w:p>
    <w:p w14:paraId="52F2F328" w14:textId="77777777" w:rsidR="00090598" w:rsidRPr="007E7F19" w:rsidRDefault="00090598">
      <w:pPr>
        <w:pStyle w:val="Findings"/>
        <w:numPr>
          <w:ilvl w:val="0"/>
          <w:numId w:val="0"/>
        </w:numPr>
        <w:spacing w:line="288" w:lineRule="auto"/>
      </w:pPr>
    </w:p>
    <w:p w14:paraId="52F2F329" w14:textId="77777777" w:rsidR="00090598" w:rsidRPr="007E7F19" w:rsidRDefault="00090598">
      <w:pPr>
        <w:pStyle w:val="Findings"/>
        <w:spacing w:line="288" w:lineRule="auto"/>
        <w:ind w:left="600" w:hanging="1320"/>
      </w:pPr>
      <w:r w:rsidRPr="007E7F19">
        <w:t>(</w:t>
      </w:r>
      <w:r w:rsidR="00615FB9" w:rsidRPr="007E7F19">
        <w:t>7</w:t>
      </w:r>
      <w:r w:rsidRPr="007E7F19">
        <w:t>)</w:t>
      </w:r>
      <w:r w:rsidRPr="007E7F19">
        <w:tab/>
      </w:r>
      <w:r w:rsidR="008F0219" w:rsidRPr="007E7F19">
        <w:t xml:space="preserve">Under </w:t>
      </w:r>
      <w:r w:rsidRPr="007E7F19">
        <w:t>WAC 480-70-051</w:t>
      </w:r>
      <w:r w:rsidR="008F0219" w:rsidRPr="007E7F19">
        <w:t>,</w:t>
      </w:r>
      <w:r w:rsidRPr="007E7F19">
        <w:t xml:space="preserve"> the Commission may grant an exemption from the pr</w:t>
      </w:r>
      <w:r w:rsidR="00020CBF" w:rsidRPr="007E7F19">
        <w:t xml:space="preserve">ovisions of any rule in WAC </w:t>
      </w:r>
      <w:r w:rsidRPr="007E7F19">
        <w:t>480-70, if consistent with the public interest, the purposes underlying regulation and applicable statutes.</w:t>
      </w:r>
      <w:r w:rsidR="008F0219" w:rsidRPr="007E7F19">
        <w:t xml:space="preserve">  </w:t>
      </w:r>
      <w:r w:rsidR="008F0219" w:rsidRPr="007E7F19">
        <w:rPr>
          <w:i/>
        </w:rPr>
        <w:t>See also WAC 480-07-110.</w:t>
      </w:r>
    </w:p>
    <w:p w14:paraId="52F2F32A" w14:textId="77777777" w:rsidR="00090598" w:rsidRPr="007E7F19" w:rsidRDefault="00090598">
      <w:pPr>
        <w:pStyle w:val="Findings"/>
        <w:numPr>
          <w:ilvl w:val="0"/>
          <w:numId w:val="0"/>
        </w:numPr>
        <w:spacing w:line="288" w:lineRule="auto"/>
      </w:pPr>
    </w:p>
    <w:p w14:paraId="52F2F32B" w14:textId="15775389" w:rsidR="00090598" w:rsidRPr="007E7F19" w:rsidRDefault="00090598" w:rsidP="00705D2E">
      <w:pPr>
        <w:pStyle w:val="Findings"/>
        <w:spacing w:line="288" w:lineRule="auto"/>
        <w:ind w:left="600" w:hanging="1320"/>
      </w:pPr>
      <w:r w:rsidRPr="007E7F19">
        <w:t>(</w:t>
      </w:r>
      <w:r w:rsidR="00615FB9" w:rsidRPr="007E7F19">
        <w:t>8</w:t>
      </w:r>
      <w:r w:rsidRPr="007E7F19">
        <w:t>)</w:t>
      </w:r>
      <w:r w:rsidRPr="007E7F19">
        <w:tab/>
        <w:t xml:space="preserve">This matter </w:t>
      </w:r>
      <w:r w:rsidR="00DF7E98" w:rsidRPr="007E7F19">
        <w:t>came</w:t>
      </w:r>
      <w:r w:rsidRPr="007E7F19">
        <w:t xml:space="preserve"> before the Commission at its regularly scheduled meeting on</w:t>
      </w:r>
      <w:r w:rsidR="00690616" w:rsidRPr="007E7F19">
        <w:t xml:space="preserve"> </w:t>
      </w:r>
      <w:r w:rsidR="001B5673">
        <w:t>August 9</w:t>
      </w:r>
      <w:r w:rsidR="00A82922" w:rsidRPr="007E7F19">
        <w:t>, 201</w:t>
      </w:r>
      <w:r w:rsidR="001B5673">
        <w:t>2</w:t>
      </w:r>
      <w:r w:rsidR="00FC42A4" w:rsidRPr="007E7F19">
        <w:t>.</w:t>
      </w:r>
    </w:p>
    <w:p w14:paraId="52F2F32C" w14:textId="77777777" w:rsidR="00090598" w:rsidRPr="007E7F19" w:rsidRDefault="00090598">
      <w:pPr>
        <w:pStyle w:val="Findings"/>
        <w:numPr>
          <w:ilvl w:val="0"/>
          <w:numId w:val="0"/>
        </w:numPr>
        <w:spacing w:line="288" w:lineRule="auto"/>
      </w:pPr>
    </w:p>
    <w:p w14:paraId="52F2F32D" w14:textId="77777777" w:rsidR="00090598" w:rsidRPr="007E7F19" w:rsidRDefault="00090598">
      <w:pPr>
        <w:pStyle w:val="Findings"/>
        <w:spacing w:line="288" w:lineRule="auto"/>
        <w:ind w:left="600" w:hanging="1320"/>
      </w:pPr>
      <w:r w:rsidRPr="007E7F19">
        <w:t>(</w:t>
      </w:r>
      <w:r w:rsidR="00615FB9" w:rsidRPr="007E7F19">
        <w:t>9</w:t>
      </w:r>
      <w:r w:rsidRPr="007E7F19">
        <w:t>)</w:t>
      </w:r>
      <w:r w:rsidRPr="007E7F19">
        <w:tab/>
      </w:r>
      <w:r w:rsidR="00FC42A4" w:rsidRPr="007E7F19">
        <w:t>After review</w:t>
      </w:r>
      <w:r w:rsidR="000B07B7" w:rsidRPr="007E7F19">
        <w:t xml:space="preserve"> of the petition filed in Docket </w:t>
      </w:r>
      <w:r w:rsidR="00A82922" w:rsidRPr="007E7F19">
        <w:t>TG-101</w:t>
      </w:r>
      <w:r w:rsidR="00DB1135" w:rsidRPr="007E7F19">
        <w:t>706</w:t>
      </w:r>
      <w:r w:rsidR="000B07B7" w:rsidRPr="007E7F19">
        <w:t xml:space="preserve"> by</w:t>
      </w:r>
      <w:r w:rsidR="00FC42A4" w:rsidRPr="007E7F19">
        <w:t xml:space="preserve"> </w:t>
      </w:r>
      <w:r w:rsidR="00DC6DF0" w:rsidRPr="007E7F19">
        <w:t xml:space="preserve">Harold </w:t>
      </w:r>
      <w:proofErr w:type="spellStart"/>
      <w:r w:rsidR="00DC6DF0" w:rsidRPr="007E7F19">
        <w:t>LeMay</w:t>
      </w:r>
      <w:proofErr w:type="spellEnd"/>
      <w:r w:rsidR="00DC6DF0" w:rsidRPr="007E7F19">
        <w:t xml:space="preserve"> Enterprises, </w:t>
      </w:r>
      <w:r w:rsidR="008D76CD" w:rsidRPr="007E7F19">
        <w:t>Inc.</w:t>
      </w:r>
      <w:r w:rsidR="007938CE">
        <w:t>,</w:t>
      </w:r>
      <w:r w:rsidR="00DC6DF0" w:rsidRPr="007E7F19">
        <w:t xml:space="preserve"> </w:t>
      </w:r>
      <w:r w:rsidR="00752A6E" w:rsidRPr="00752A6E">
        <w:t xml:space="preserve">d/b/a Pacific Disposal and d/b/a Butlers Cove Refuse Service </w:t>
      </w:r>
      <w:r w:rsidR="00FC42A4" w:rsidRPr="007E7F19">
        <w:t xml:space="preserve">on </w:t>
      </w:r>
      <w:r w:rsidR="00BF067D">
        <w:t xml:space="preserve">  </w:t>
      </w:r>
      <w:r w:rsidR="00752A6E">
        <w:t xml:space="preserve">June </w:t>
      </w:r>
      <w:r w:rsidR="00DB1135" w:rsidRPr="007E7F19">
        <w:t>15, 2010</w:t>
      </w:r>
      <w:r w:rsidR="000B07B7" w:rsidRPr="007E7F19">
        <w:t>,</w:t>
      </w:r>
      <w:r w:rsidR="00FC42A4" w:rsidRPr="007E7F19">
        <w:t xml:space="preserve"> </w:t>
      </w:r>
      <w:r w:rsidRPr="007E7F19">
        <w:t>and giving due consideration, the Commission finds that the exemption is</w:t>
      </w:r>
      <w:r w:rsidR="000B07B7" w:rsidRPr="007E7F19">
        <w:t xml:space="preserve"> in the public interest and is consistent with the purposes underlying the regulation and applicable statues and </w:t>
      </w:r>
      <w:r w:rsidRPr="007E7F19">
        <w:t>should be granted.</w:t>
      </w:r>
    </w:p>
    <w:p w14:paraId="52F2F32E" w14:textId="77777777" w:rsidR="00090598" w:rsidRPr="007E7F19" w:rsidRDefault="00090598">
      <w:pPr>
        <w:pStyle w:val="Findings"/>
        <w:numPr>
          <w:ilvl w:val="0"/>
          <w:numId w:val="0"/>
        </w:numPr>
        <w:spacing w:line="288" w:lineRule="auto"/>
      </w:pPr>
    </w:p>
    <w:p w14:paraId="52F2F32F" w14:textId="77777777" w:rsidR="00090598" w:rsidRPr="007E7F19" w:rsidRDefault="00090598">
      <w:pPr>
        <w:pStyle w:val="Heading2"/>
        <w:spacing w:line="288" w:lineRule="auto"/>
        <w:rPr>
          <w:b/>
          <w:bCs/>
          <w:u w:val="none"/>
        </w:rPr>
      </w:pPr>
      <w:r w:rsidRPr="007E7F19">
        <w:rPr>
          <w:b/>
          <w:bCs/>
          <w:u w:val="none"/>
        </w:rPr>
        <w:t>O R D E R</w:t>
      </w:r>
    </w:p>
    <w:p w14:paraId="52F2F330" w14:textId="77777777" w:rsidR="00090598" w:rsidRPr="007E7F19" w:rsidRDefault="00090598">
      <w:pPr>
        <w:spacing w:line="288" w:lineRule="auto"/>
      </w:pPr>
    </w:p>
    <w:p w14:paraId="52F2F331" w14:textId="77777777" w:rsidR="00090598" w:rsidRPr="007E7F19" w:rsidRDefault="00090598">
      <w:pPr>
        <w:spacing w:line="288" w:lineRule="auto"/>
        <w:ind w:left="-720" w:firstLine="720"/>
        <w:rPr>
          <w:b/>
        </w:rPr>
      </w:pPr>
      <w:r w:rsidRPr="007E7F19">
        <w:rPr>
          <w:b/>
        </w:rPr>
        <w:t>THE COMMISSION ORDERS:</w:t>
      </w:r>
    </w:p>
    <w:p w14:paraId="52F2F332" w14:textId="77777777" w:rsidR="00090598" w:rsidRPr="007E7F19" w:rsidRDefault="00090598">
      <w:pPr>
        <w:spacing w:line="288" w:lineRule="auto"/>
        <w:ind w:left="-720"/>
      </w:pPr>
    </w:p>
    <w:p w14:paraId="52F2F333" w14:textId="0669A2A1" w:rsidR="00090598" w:rsidRPr="007E7F19" w:rsidRDefault="00090598">
      <w:pPr>
        <w:numPr>
          <w:ilvl w:val="0"/>
          <w:numId w:val="4"/>
        </w:numPr>
        <w:spacing w:line="288" w:lineRule="auto"/>
        <w:ind w:left="700" w:hanging="1420"/>
      </w:pPr>
      <w:r w:rsidRPr="007E7F19">
        <w:t>(1)</w:t>
      </w:r>
      <w:r w:rsidRPr="007E7F19">
        <w:tab/>
      </w:r>
      <w:r w:rsidR="00FC42A4" w:rsidRPr="007E7F19">
        <w:t xml:space="preserve">After the effective date of this Order, </w:t>
      </w:r>
      <w:r w:rsidR="00F71C97" w:rsidRPr="007E7F19">
        <w:t xml:space="preserve">Harold </w:t>
      </w:r>
      <w:proofErr w:type="spellStart"/>
      <w:r w:rsidR="00F37F60" w:rsidRPr="007E7F19">
        <w:t>LeMay</w:t>
      </w:r>
      <w:proofErr w:type="spellEnd"/>
      <w:r w:rsidR="00F71C97" w:rsidRPr="007E7F19">
        <w:t xml:space="preserve"> Enterprises, Inc.</w:t>
      </w:r>
      <w:r w:rsidR="007938CE">
        <w:t>,</w:t>
      </w:r>
      <w:r w:rsidR="00F71C97" w:rsidRPr="007E7F19">
        <w:t xml:space="preserve"> </w:t>
      </w:r>
      <w:r w:rsidR="00752A6E" w:rsidRPr="00752A6E">
        <w:t>d/b/a Pacific Disposal and d/b/a Butlers Cove Refuse Service</w:t>
      </w:r>
      <w:r w:rsidR="00752A6E">
        <w:t>’</w:t>
      </w:r>
      <w:r w:rsidR="00F71C97" w:rsidRPr="007E7F19">
        <w:t xml:space="preserve">s </w:t>
      </w:r>
      <w:r w:rsidR="00357C21" w:rsidRPr="007E7F19">
        <w:t xml:space="preserve">Petition for </w:t>
      </w:r>
      <w:r w:rsidR="007E7EE1">
        <w:t xml:space="preserve">Partial </w:t>
      </w:r>
      <w:r w:rsidR="00357C21" w:rsidRPr="007E7F19">
        <w:t xml:space="preserve">Exemption from </w:t>
      </w:r>
      <w:r w:rsidR="00A82922" w:rsidRPr="007E7F19">
        <w:t>WAC 480-07-520(4)</w:t>
      </w:r>
      <w:r w:rsidR="00357C21" w:rsidRPr="007E7F19">
        <w:t xml:space="preserve"> is granted, </w:t>
      </w:r>
      <w:r w:rsidR="00942975">
        <w:t>as set forth in paragraph five</w:t>
      </w:r>
      <w:r w:rsidR="00357C21" w:rsidRPr="007E7F19">
        <w:t>.</w:t>
      </w:r>
    </w:p>
    <w:p w14:paraId="52F2F334" w14:textId="77777777" w:rsidR="00090598" w:rsidRPr="007E7F19" w:rsidRDefault="00090598">
      <w:pPr>
        <w:spacing w:line="288" w:lineRule="auto"/>
        <w:ind w:left="-720"/>
      </w:pPr>
    </w:p>
    <w:p w14:paraId="52F2F335" w14:textId="77777777" w:rsidR="00090598" w:rsidRPr="007E7F19" w:rsidRDefault="00090598" w:rsidP="00CB1FE1">
      <w:pPr>
        <w:numPr>
          <w:ilvl w:val="0"/>
          <w:numId w:val="4"/>
        </w:numPr>
        <w:spacing w:line="288" w:lineRule="auto"/>
        <w:ind w:left="700" w:hanging="1420"/>
      </w:pPr>
      <w:r w:rsidRPr="007E7F19">
        <w:t>(2)</w:t>
      </w:r>
      <w:r w:rsidRPr="007E7F19">
        <w:tab/>
      </w:r>
      <w:r w:rsidR="00CB1FE1" w:rsidRPr="007E7F19">
        <w:t xml:space="preserve">The exemption granted to </w:t>
      </w:r>
      <w:r w:rsidR="00F71C97" w:rsidRPr="007E7F19">
        <w:t xml:space="preserve">Harold </w:t>
      </w:r>
      <w:proofErr w:type="spellStart"/>
      <w:proofErr w:type="gramStart"/>
      <w:r w:rsidR="00F37F60" w:rsidRPr="007E7F19">
        <w:t>LeMay</w:t>
      </w:r>
      <w:proofErr w:type="spellEnd"/>
      <w:proofErr w:type="gramEnd"/>
      <w:r w:rsidR="00F71C97" w:rsidRPr="007E7F19">
        <w:t xml:space="preserve"> Enterprises, Inc.</w:t>
      </w:r>
      <w:r w:rsidR="007938CE">
        <w:t>,</w:t>
      </w:r>
      <w:r w:rsidR="00F71C97" w:rsidRPr="007E7F19">
        <w:t xml:space="preserve"> </w:t>
      </w:r>
      <w:r w:rsidR="00752A6E" w:rsidRPr="00752A6E">
        <w:t>d/b/a Pacific Disposal and d/b/a Butlers Cove Refuse Service</w:t>
      </w:r>
      <w:r w:rsidR="00F71C97" w:rsidRPr="007E7F19">
        <w:t xml:space="preserve"> </w:t>
      </w:r>
      <w:r w:rsidR="00CB1FE1" w:rsidRPr="007E7F19">
        <w:t>in this Order applies only to the general rate proceeding in Docket TG-</w:t>
      </w:r>
      <w:r w:rsidR="00B57CCF">
        <w:t>121044</w:t>
      </w:r>
      <w:r w:rsidR="00CB1FE1" w:rsidRPr="007E7F19">
        <w:t>.</w:t>
      </w:r>
    </w:p>
    <w:p w14:paraId="52F2F336" w14:textId="77777777" w:rsidR="00CB1FE1" w:rsidRPr="007E7F19" w:rsidRDefault="00CB1FE1" w:rsidP="00CB1FE1">
      <w:pPr>
        <w:spacing w:line="288" w:lineRule="auto"/>
      </w:pPr>
    </w:p>
    <w:p w14:paraId="52F2F337" w14:textId="77777777" w:rsidR="00090598" w:rsidRPr="007E7F19" w:rsidRDefault="00090598">
      <w:pPr>
        <w:numPr>
          <w:ilvl w:val="0"/>
          <w:numId w:val="4"/>
        </w:numPr>
        <w:spacing w:line="288" w:lineRule="auto"/>
        <w:ind w:left="700" w:hanging="1420"/>
      </w:pPr>
      <w:r w:rsidRPr="007E7F19">
        <w:t>(3)</w:t>
      </w:r>
      <w:r w:rsidRPr="007E7F19">
        <w:tab/>
        <w:t xml:space="preserve">The Commission retains jurisdiction over the subject matter and </w:t>
      </w:r>
      <w:r w:rsidR="00F71C97" w:rsidRPr="007E7F19">
        <w:t xml:space="preserve">Harold </w:t>
      </w:r>
      <w:proofErr w:type="spellStart"/>
      <w:proofErr w:type="gramStart"/>
      <w:r w:rsidR="00F37F60" w:rsidRPr="007E7F19">
        <w:t>LeMay</w:t>
      </w:r>
      <w:proofErr w:type="spellEnd"/>
      <w:proofErr w:type="gramEnd"/>
      <w:r w:rsidR="00F71C97" w:rsidRPr="007E7F19">
        <w:t xml:space="preserve"> Enterprises, Inc.</w:t>
      </w:r>
      <w:r w:rsidR="007938CE">
        <w:t>,</w:t>
      </w:r>
      <w:r w:rsidR="00F71C97" w:rsidRPr="007E7F19">
        <w:t xml:space="preserve"> </w:t>
      </w:r>
      <w:r w:rsidR="00752A6E" w:rsidRPr="00752A6E">
        <w:t xml:space="preserve">d/b/a Pacific Disposal and d/b/a Butlers Cove Refuse Service </w:t>
      </w:r>
      <w:r w:rsidRPr="007E7F19">
        <w:t>to effectuate the provisions of this Order.</w:t>
      </w:r>
    </w:p>
    <w:p w14:paraId="62E02D9F" w14:textId="77777777" w:rsidR="00E466C0" w:rsidRDefault="00E466C0">
      <w:pPr>
        <w:spacing w:line="288" w:lineRule="auto"/>
        <w:ind w:firstLine="60"/>
      </w:pPr>
    </w:p>
    <w:p w14:paraId="4D430F24" w14:textId="77777777" w:rsidR="00E466C0" w:rsidRDefault="00E466C0">
      <w:pPr>
        <w:spacing w:line="288" w:lineRule="auto"/>
        <w:ind w:firstLine="60"/>
      </w:pPr>
    </w:p>
    <w:p w14:paraId="20A8C4E0" w14:textId="77777777" w:rsidR="00E466C0" w:rsidRDefault="00E466C0">
      <w:pPr>
        <w:spacing w:line="288" w:lineRule="auto"/>
        <w:ind w:firstLine="60"/>
      </w:pPr>
    </w:p>
    <w:p w14:paraId="05959554" w14:textId="77777777" w:rsidR="00E466C0" w:rsidRDefault="00E466C0">
      <w:pPr>
        <w:spacing w:line="288" w:lineRule="auto"/>
        <w:ind w:firstLine="60"/>
      </w:pPr>
    </w:p>
    <w:p w14:paraId="568E63B9" w14:textId="77777777" w:rsidR="00E466C0" w:rsidRDefault="00E466C0">
      <w:pPr>
        <w:spacing w:line="288" w:lineRule="auto"/>
        <w:ind w:firstLine="60"/>
      </w:pPr>
    </w:p>
    <w:p w14:paraId="52F2F339" w14:textId="255FA677" w:rsidR="00090598" w:rsidRPr="007E7F19" w:rsidRDefault="00090598">
      <w:pPr>
        <w:spacing w:line="288" w:lineRule="auto"/>
        <w:ind w:firstLine="60"/>
      </w:pPr>
      <w:bookmarkStart w:id="0" w:name="_GoBack"/>
      <w:bookmarkEnd w:id="0"/>
      <w:r w:rsidRPr="007E7F19">
        <w:lastRenderedPageBreak/>
        <w:t xml:space="preserve">DATED at Olympia, Washington, and effective </w:t>
      </w:r>
      <w:r w:rsidR="001B5673">
        <w:t>August 9</w:t>
      </w:r>
      <w:r w:rsidR="00DC6DF0" w:rsidRPr="007E7F19">
        <w:t>, 201</w:t>
      </w:r>
      <w:r w:rsidR="001B5673">
        <w:t>2</w:t>
      </w:r>
      <w:r w:rsidRPr="007E7F19">
        <w:t>.</w:t>
      </w:r>
    </w:p>
    <w:p w14:paraId="52F2F33A" w14:textId="77777777" w:rsidR="00090598" w:rsidRPr="007E7F19" w:rsidRDefault="00090598">
      <w:pPr>
        <w:spacing w:line="288" w:lineRule="auto"/>
      </w:pPr>
    </w:p>
    <w:p w14:paraId="52F2F33B" w14:textId="77777777" w:rsidR="00090598" w:rsidRPr="007E7F19" w:rsidRDefault="00090598">
      <w:pPr>
        <w:spacing w:line="288" w:lineRule="auto"/>
        <w:ind w:firstLine="720"/>
      </w:pPr>
      <w:r w:rsidRPr="007E7F19">
        <w:t>WASHINGTON UTILITIES AND TRANSPORTATION COMMISSION</w:t>
      </w:r>
    </w:p>
    <w:p w14:paraId="52F2F33C" w14:textId="77777777" w:rsidR="004A23C3" w:rsidRPr="007E7F19" w:rsidRDefault="004A23C3">
      <w:pPr>
        <w:spacing w:line="288" w:lineRule="auto"/>
        <w:ind w:firstLine="720"/>
      </w:pPr>
    </w:p>
    <w:p w14:paraId="52F2F33D" w14:textId="77777777" w:rsidR="00090598" w:rsidRDefault="00090598">
      <w:pPr>
        <w:spacing w:line="288" w:lineRule="auto"/>
      </w:pPr>
    </w:p>
    <w:p w14:paraId="52F2F33E" w14:textId="77777777" w:rsidR="007938CE" w:rsidRPr="007E7F19" w:rsidRDefault="007938CE">
      <w:pPr>
        <w:spacing w:line="288" w:lineRule="auto"/>
      </w:pPr>
    </w:p>
    <w:p w14:paraId="52F2F33F" w14:textId="77777777" w:rsidR="002E3686" w:rsidRPr="007E7F19" w:rsidRDefault="00781A10" w:rsidP="002E3686">
      <w:pPr>
        <w:spacing w:line="288" w:lineRule="auto"/>
        <w:ind w:firstLine="720"/>
        <w:jc w:val="center"/>
      </w:pPr>
      <w:r w:rsidRPr="007E7F19">
        <w:tab/>
      </w:r>
      <w:r w:rsidRPr="007E7F19">
        <w:tab/>
      </w:r>
      <w:r w:rsidRPr="007E7F19">
        <w:tab/>
      </w:r>
      <w:r w:rsidR="002E3686" w:rsidRPr="007E7F19">
        <w:t xml:space="preserve">DAVID W. DANNER, Executive Director and </w:t>
      </w:r>
      <w:r w:rsidR="009469DB" w:rsidRPr="007E7F19">
        <w:t>Secretary</w:t>
      </w:r>
    </w:p>
    <w:p w14:paraId="52F2F340" w14:textId="77777777" w:rsidR="00090598" w:rsidRPr="007E7F19" w:rsidRDefault="00090598">
      <w:pPr>
        <w:pStyle w:val="Header"/>
        <w:tabs>
          <w:tab w:val="clear" w:pos="4320"/>
          <w:tab w:val="clear" w:pos="8640"/>
        </w:tabs>
        <w:spacing w:line="288" w:lineRule="auto"/>
      </w:pPr>
    </w:p>
    <w:sectPr w:rsidR="00090598" w:rsidRPr="007E7F19" w:rsidSect="00B76F5B">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2F343" w14:textId="77777777" w:rsidR="00942975" w:rsidRDefault="00942975">
      <w:r>
        <w:separator/>
      </w:r>
    </w:p>
  </w:endnote>
  <w:endnote w:type="continuationSeparator" w:id="0">
    <w:p w14:paraId="52F2F344" w14:textId="77777777" w:rsidR="00942975" w:rsidRDefault="0094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2F341" w14:textId="77777777" w:rsidR="00942975" w:rsidRDefault="00942975">
      <w:r>
        <w:separator/>
      </w:r>
    </w:p>
  </w:footnote>
  <w:footnote w:type="continuationSeparator" w:id="0">
    <w:p w14:paraId="52F2F342" w14:textId="77777777" w:rsidR="00942975" w:rsidRDefault="0094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2F345" w14:textId="77777777" w:rsidR="00942975" w:rsidRPr="00A748CC" w:rsidRDefault="00942975" w:rsidP="00D648D4">
    <w:pPr>
      <w:pStyle w:val="Header"/>
      <w:tabs>
        <w:tab w:val="left" w:pos="7000"/>
      </w:tabs>
      <w:rPr>
        <w:rStyle w:val="PageNumber"/>
        <w:b/>
        <w:sz w:val="20"/>
      </w:rPr>
    </w:pPr>
    <w:r w:rsidRPr="00A748CC">
      <w:rPr>
        <w:b/>
        <w:sz w:val="20"/>
      </w:rPr>
      <w:t xml:space="preserve">DOCKET </w:t>
    </w:r>
    <w:r w:rsidRPr="00AD1E2B">
      <w:rPr>
        <w:b/>
        <w:sz w:val="20"/>
      </w:rPr>
      <w:t>TG-</w:t>
    </w:r>
    <w:r>
      <w:rPr>
        <w:b/>
        <w:sz w:val="20"/>
      </w:rPr>
      <w:t>121044</w:t>
    </w:r>
    <w:r w:rsidRPr="00A748CC">
      <w:rPr>
        <w:b/>
        <w:sz w:val="20"/>
      </w:rPr>
      <w:tab/>
    </w:r>
    <w:r w:rsidRPr="00A748CC">
      <w:rPr>
        <w:b/>
        <w:sz w:val="20"/>
      </w:rPr>
      <w:tab/>
      <w:t xml:space="preserve">                 PAGE </w:t>
    </w:r>
    <w:r w:rsidRPr="00231FE9">
      <w:rPr>
        <w:b/>
        <w:sz w:val="20"/>
      </w:rPr>
      <w:fldChar w:fldCharType="begin"/>
    </w:r>
    <w:r w:rsidRPr="00231FE9">
      <w:rPr>
        <w:b/>
        <w:sz w:val="20"/>
      </w:rPr>
      <w:instrText xml:space="preserve"> PAGE   \* MERGEFORMAT </w:instrText>
    </w:r>
    <w:r w:rsidRPr="00231FE9">
      <w:rPr>
        <w:b/>
        <w:sz w:val="20"/>
      </w:rPr>
      <w:fldChar w:fldCharType="separate"/>
    </w:r>
    <w:r w:rsidR="000925FE">
      <w:rPr>
        <w:b/>
        <w:noProof/>
        <w:sz w:val="20"/>
      </w:rPr>
      <w:t>5</w:t>
    </w:r>
    <w:r w:rsidRPr="00231FE9">
      <w:rPr>
        <w:b/>
        <w:sz w:val="20"/>
      </w:rPr>
      <w:fldChar w:fldCharType="end"/>
    </w:r>
  </w:p>
  <w:p w14:paraId="52F2F346" w14:textId="77777777" w:rsidR="00942975" w:rsidRPr="0050337D" w:rsidRDefault="00942975" w:rsidP="00D648D4">
    <w:pPr>
      <w:pStyle w:val="Header"/>
      <w:tabs>
        <w:tab w:val="left" w:pos="7000"/>
      </w:tabs>
      <w:rPr>
        <w:rStyle w:val="PageNumber"/>
        <w:sz w:val="20"/>
      </w:rPr>
    </w:pPr>
    <w:r w:rsidRPr="00A748CC">
      <w:rPr>
        <w:rStyle w:val="PageNumber"/>
        <w:b/>
        <w:sz w:val="20"/>
      </w:rPr>
      <w:t xml:space="preserve">ORDER </w:t>
    </w:r>
    <w:r w:rsidRPr="00AD1E2B">
      <w:rPr>
        <w:b/>
        <w:sz w:val="20"/>
      </w:rPr>
      <w:t>01</w:t>
    </w:r>
  </w:p>
  <w:p w14:paraId="52F2F347" w14:textId="77777777" w:rsidR="00942975" w:rsidRPr="00F37945" w:rsidRDefault="00942975">
    <w:pPr>
      <w:pStyle w:val="Header"/>
      <w:tabs>
        <w:tab w:val="left" w:pos="7100"/>
      </w:tabs>
      <w:rPr>
        <w:rStyle w:val="PageNumber"/>
        <w:sz w:val="20"/>
      </w:rPr>
    </w:pPr>
  </w:p>
  <w:p w14:paraId="52F2F348" w14:textId="77777777" w:rsidR="00942975" w:rsidRPr="00F37945" w:rsidRDefault="00942975">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2F349" w14:textId="77777777" w:rsidR="00942975" w:rsidRDefault="00942975">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BC74B92"/>
    <w:multiLevelType w:val="hybridMultilevel"/>
    <w:tmpl w:val="D5909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E1"/>
    <w:rsid w:val="00017603"/>
    <w:rsid w:val="00020CBF"/>
    <w:rsid w:val="0002762D"/>
    <w:rsid w:val="00034691"/>
    <w:rsid w:val="00036499"/>
    <w:rsid w:val="0004493A"/>
    <w:rsid w:val="00050BAB"/>
    <w:rsid w:val="00063830"/>
    <w:rsid w:val="00075AA8"/>
    <w:rsid w:val="00086936"/>
    <w:rsid w:val="00090598"/>
    <w:rsid w:val="000925FE"/>
    <w:rsid w:val="000B07B7"/>
    <w:rsid w:val="000B1252"/>
    <w:rsid w:val="000B5BB6"/>
    <w:rsid w:val="000C2396"/>
    <w:rsid w:val="000D7011"/>
    <w:rsid w:val="000D77DC"/>
    <w:rsid w:val="000F1869"/>
    <w:rsid w:val="000F44EB"/>
    <w:rsid w:val="000F4B2D"/>
    <w:rsid w:val="0010087A"/>
    <w:rsid w:val="00105EFC"/>
    <w:rsid w:val="00123613"/>
    <w:rsid w:val="00130107"/>
    <w:rsid w:val="001440A8"/>
    <w:rsid w:val="00157D79"/>
    <w:rsid w:val="001634F2"/>
    <w:rsid w:val="00175374"/>
    <w:rsid w:val="00177381"/>
    <w:rsid w:val="00181F24"/>
    <w:rsid w:val="001915A0"/>
    <w:rsid w:val="0019569D"/>
    <w:rsid w:val="001A41F3"/>
    <w:rsid w:val="001A5755"/>
    <w:rsid w:val="001B2F9D"/>
    <w:rsid w:val="001B3821"/>
    <w:rsid w:val="001B5673"/>
    <w:rsid w:val="001E7D73"/>
    <w:rsid w:val="001F18DE"/>
    <w:rsid w:val="001F6AF6"/>
    <w:rsid w:val="002125A1"/>
    <w:rsid w:val="00216129"/>
    <w:rsid w:val="00230260"/>
    <w:rsid w:val="00231806"/>
    <w:rsid w:val="00231FE9"/>
    <w:rsid w:val="0024703E"/>
    <w:rsid w:val="002507D7"/>
    <w:rsid w:val="00275982"/>
    <w:rsid w:val="002903D9"/>
    <w:rsid w:val="002B11F8"/>
    <w:rsid w:val="002C221A"/>
    <w:rsid w:val="002C3A99"/>
    <w:rsid w:val="002C45E1"/>
    <w:rsid w:val="002D3FDD"/>
    <w:rsid w:val="002E0B46"/>
    <w:rsid w:val="002E26A1"/>
    <w:rsid w:val="002E3686"/>
    <w:rsid w:val="002E4162"/>
    <w:rsid w:val="003045CC"/>
    <w:rsid w:val="00305AE7"/>
    <w:rsid w:val="00315050"/>
    <w:rsid w:val="00316660"/>
    <w:rsid w:val="0031708D"/>
    <w:rsid w:val="00321124"/>
    <w:rsid w:val="00330718"/>
    <w:rsid w:val="00333E82"/>
    <w:rsid w:val="00337B58"/>
    <w:rsid w:val="00343132"/>
    <w:rsid w:val="0035098F"/>
    <w:rsid w:val="00351E98"/>
    <w:rsid w:val="00357C21"/>
    <w:rsid w:val="0036173A"/>
    <w:rsid w:val="00366814"/>
    <w:rsid w:val="00367A88"/>
    <w:rsid w:val="003816ED"/>
    <w:rsid w:val="00390FFD"/>
    <w:rsid w:val="003B488F"/>
    <w:rsid w:val="003C07B1"/>
    <w:rsid w:val="003C3978"/>
    <w:rsid w:val="003D1CC6"/>
    <w:rsid w:val="003E03BD"/>
    <w:rsid w:val="00400EA7"/>
    <w:rsid w:val="00410AE5"/>
    <w:rsid w:val="00414079"/>
    <w:rsid w:val="0041572C"/>
    <w:rsid w:val="004345A9"/>
    <w:rsid w:val="004367E8"/>
    <w:rsid w:val="00441E8E"/>
    <w:rsid w:val="00443809"/>
    <w:rsid w:val="00453A2D"/>
    <w:rsid w:val="0045720D"/>
    <w:rsid w:val="004676A0"/>
    <w:rsid w:val="00483CEC"/>
    <w:rsid w:val="00486216"/>
    <w:rsid w:val="004A0E0C"/>
    <w:rsid w:val="004A23C3"/>
    <w:rsid w:val="004B680C"/>
    <w:rsid w:val="004D23D2"/>
    <w:rsid w:val="004D38D2"/>
    <w:rsid w:val="004D76B3"/>
    <w:rsid w:val="004F24B8"/>
    <w:rsid w:val="004F391B"/>
    <w:rsid w:val="00514347"/>
    <w:rsid w:val="005250D0"/>
    <w:rsid w:val="00526528"/>
    <w:rsid w:val="00526F5B"/>
    <w:rsid w:val="0055082E"/>
    <w:rsid w:val="00564B79"/>
    <w:rsid w:val="00572C0D"/>
    <w:rsid w:val="00586CDB"/>
    <w:rsid w:val="005A0341"/>
    <w:rsid w:val="005A6E07"/>
    <w:rsid w:val="005B0367"/>
    <w:rsid w:val="005B2415"/>
    <w:rsid w:val="005B3DEA"/>
    <w:rsid w:val="005C3B17"/>
    <w:rsid w:val="005D725B"/>
    <w:rsid w:val="005F5B77"/>
    <w:rsid w:val="00611D5F"/>
    <w:rsid w:val="00615FB9"/>
    <w:rsid w:val="00620317"/>
    <w:rsid w:val="0067729D"/>
    <w:rsid w:val="00681709"/>
    <w:rsid w:val="00690616"/>
    <w:rsid w:val="006C3185"/>
    <w:rsid w:val="006D249A"/>
    <w:rsid w:val="006E1778"/>
    <w:rsid w:val="006F1AB7"/>
    <w:rsid w:val="00705D2E"/>
    <w:rsid w:val="007159CF"/>
    <w:rsid w:val="00721428"/>
    <w:rsid w:val="00751B16"/>
    <w:rsid w:val="00752A6E"/>
    <w:rsid w:val="00755B5F"/>
    <w:rsid w:val="007576E5"/>
    <w:rsid w:val="00760D06"/>
    <w:rsid w:val="00764F18"/>
    <w:rsid w:val="00781A10"/>
    <w:rsid w:val="0079120A"/>
    <w:rsid w:val="007938CE"/>
    <w:rsid w:val="007C02D5"/>
    <w:rsid w:val="007C409B"/>
    <w:rsid w:val="007D1164"/>
    <w:rsid w:val="007E7EE1"/>
    <w:rsid w:val="007E7F19"/>
    <w:rsid w:val="007F2454"/>
    <w:rsid w:val="00810450"/>
    <w:rsid w:val="00813A6A"/>
    <w:rsid w:val="008200AE"/>
    <w:rsid w:val="008241DE"/>
    <w:rsid w:val="00837947"/>
    <w:rsid w:val="00844EAF"/>
    <w:rsid w:val="00855F39"/>
    <w:rsid w:val="008563D2"/>
    <w:rsid w:val="00870C39"/>
    <w:rsid w:val="008A173C"/>
    <w:rsid w:val="008B5C89"/>
    <w:rsid w:val="008D517A"/>
    <w:rsid w:val="008D76CD"/>
    <w:rsid w:val="008E04FB"/>
    <w:rsid w:val="008E7E5B"/>
    <w:rsid w:val="008F0219"/>
    <w:rsid w:val="008F619F"/>
    <w:rsid w:val="008F7910"/>
    <w:rsid w:val="00905E2B"/>
    <w:rsid w:val="00942975"/>
    <w:rsid w:val="00943D8F"/>
    <w:rsid w:val="00945C22"/>
    <w:rsid w:val="009469DB"/>
    <w:rsid w:val="00950F51"/>
    <w:rsid w:val="00964C7B"/>
    <w:rsid w:val="00970076"/>
    <w:rsid w:val="00971949"/>
    <w:rsid w:val="00990CB2"/>
    <w:rsid w:val="0099495A"/>
    <w:rsid w:val="00996313"/>
    <w:rsid w:val="009C33A8"/>
    <w:rsid w:val="009C4899"/>
    <w:rsid w:val="009C7029"/>
    <w:rsid w:val="009C79F0"/>
    <w:rsid w:val="009F65D0"/>
    <w:rsid w:val="00A14014"/>
    <w:rsid w:val="00A31CB5"/>
    <w:rsid w:val="00A55EC2"/>
    <w:rsid w:val="00A56089"/>
    <w:rsid w:val="00A667E4"/>
    <w:rsid w:val="00A66C5C"/>
    <w:rsid w:val="00A74576"/>
    <w:rsid w:val="00A82922"/>
    <w:rsid w:val="00A93527"/>
    <w:rsid w:val="00A9500F"/>
    <w:rsid w:val="00A957A6"/>
    <w:rsid w:val="00AA3D84"/>
    <w:rsid w:val="00AA6D5B"/>
    <w:rsid w:val="00AC3E38"/>
    <w:rsid w:val="00AC4FD0"/>
    <w:rsid w:val="00AD1E2B"/>
    <w:rsid w:val="00AE2FC9"/>
    <w:rsid w:val="00B038DA"/>
    <w:rsid w:val="00B04253"/>
    <w:rsid w:val="00B1495B"/>
    <w:rsid w:val="00B1562D"/>
    <w:rsid w:val="00B171A9"/>
    <w:rsid w:val="00B27FEC"/>
    <w:rsid w:val="00B31F92"/>
    <w:rsid w:val="00B3237E"/>
    <w:rsid w:val="00B579F8"/>
    <w:rsid w:val="00B57CCF"/>
    <w:rsid w:val="00B76F5B"/>
    <w:rsid w:val="00B853EF"/>
    <w:rsid w:val="00B85E81"/>
    <w:rsid w:val="00B864FB"/>
    <w:rsid w:val="00BA1D94"/>
    <w:rsid w:val="00BA6313"/>
    <w:rsid w:val="00BB1E4B"/>
    <w:rsid w:val="00BC04BC"/>
    <w:rsid w:val="00BC6B89"/>
    <w:rsid w:val="00BC77DE"/>
    <w:rsid w:val="00BF067D"/>
    <w:rsid w:val="00BF0E0F"/>
    <w:rsid w:val="00BF5C7F"/>
    <w:rsid w:val="00C05337"/>
    <w:rsid w:val="00C200F1"/>
    <w:rsid w:val="00C2549A"/>
    <w:rsid w:val="00C27244"/>
    <w:rsid w:val="00C436DD"/>
    <w:rsid w:val="00C43A43"/>
    <w:rsid w:val="00C610FF"/>
    <w:rsid w:val="00C6405F"/>
    <w:rsid w:val="00C67485"/>
    <w:rsid w:val="00C7071E"/>
    <w:rsid w:val="00CA4A25"/>
    <w:rsid w:val="00CA5F23"/>
    <w:rsid w:val="00CB10C5"/>
    <w:rsid w:val="00CB1FE1"/>
    <w:rsid w:val="00CC286C"/>
    <w:rsid w:val="00CC49C7"/>
    <w:rsid w:val="00CC57D3"/>
    <w:rsid w:val="00CE34F3"/>
    <w:rsid w:val="00CE6153"/>
    <w:rsid w:val="00D02B52"/>
    <w:rsid w:val="00D10F20"/>
    <w:rsid w:val="00D160BC"/>
    <w:rsid w:val="00D22283"/>
    <w:rsid w:val="00D24F8A"/>
    <w:rsid w:val="00D33C07"/>
    <w:rsid w:val="00D44D7F"/>
    <w:rsid w:val="00D648D4"/>
    <w:rsid w:val="00D660A0"/>
    <w:rsid w:val="00D6714E"/>
    <w:rsid w:val="00D74420"/>
    <w:rsid w:val="00D80B11"/>
    <w:rsid w:val="00D83E8E"/>
    <w:rsid w:val="00DA6265"/>
    <w:rsid w:val="00DA7602"/>
    <w:rsid w:val="00DB1135"/>
    <w:rsid w:val="00DC6DF0"/>
    <w:rsid w:val="00DE1A62"/>
    <w:rsid w:val="00DF77BA"/>
    <w:rsid w:val="00DF7E98"/>
    <w:rsid w:val="00E065B6"/>
    <w:rsid w:val="00E27128"/>
    <w:rsid w:val="00E466C0"/>
    <w:rsid w:val="00E5770E"/>
    <w:rsid w:val="00E71656"/>
    <w:rsid w:val="00E90215"/>
    <w:rsid w:val="00E94F90"/>
    <w:rsid w:val="00E95326"/>
    <w:rsid w:val="00EA4D44"/>
    <w:rsid w:val="00EA51DD"/>
    <w:rsid w:val="00EB6FCF"/>
    <w:rsid w:val="00ED47B1"/>
    <w:rsid w:val="00EF6E3E"/>
    <w:rsid w:val="00F15898"/>
    <w:rsid w:val="00F24CF4"/>
    <w:rsid w:val="00F37945"/>
    <w:rsid w:val="00F37F60"/>
    <w:rsid w:val="00F45417"/>
    <w:rsid w:val="00F47E17"/>
    <w:rsid w:val="00F67598"/>
    <w:rsid w:val="00F71C97"/>
    <w:rsid w:val="00F77204"/>
    <w:rsid w:val="00F84C01"/>
    <w:rsid w:val="00F858EC"/>
    <w:rsid w:val="00F913D3"/>
    <w:rsid w:val="00FA688E"/>
    <w:rsid w:val="00FA7349"/>
    <w:rsid w:val="00FB02F0"/>
    <w:rsid w:val="00FB3A09"/>
    <w:rsid w:val="00FC13EA"/>
    <w:rsid w:val="00FC42A4"/>
    <w:rsid w:val="00FD644B"/>
    <w:rsid w:val="00FE76E9"/>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2F2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paragraph" w:styleId="FootnoteText">
    <w:name w:val="footnote text"/>
    <w:basedOn w:val="Normal"/>
    <w:link w:val="FootnoteTextChar"/>
    <w:rsid w:val="00333E82"/>
    <w:rPr>
      <w:sz w:val="20"/>
      <w:szCs w:val="20"/>
    </w:rPr>
  </w:style>
  <w:style w:type="character" w:customStyle="1" w:styleId="FootnoteTextChar">
    <w:name w:val="Footnote Text Char"/>
    <w:basedOn w:val="DefaultParagraphFont"/>
    <w:link w:val="FootnoteText"/>
    <w:rsid w:val="00333E82"/>
  </w:style>
  <w:style w:type="character" w:styleId="FootnoteReference">
    <w:name w:val="footnote reference"/>
    <w:basedOn w:val="DefaultParagraphFont"/>
    <w:rsid w:val="00333E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paragraph" w:styleId="FootnoteText">
    <w:name w:val="footnote text"/>
    <w:basedOn w:val="Normal"/>
    <w:link w:val="FootnoteTextChar"/>
    <w:rsid w:val="00333E82"/>
    <w:rPr>
      <w:sz w:val="20"/>
      <w:szCs w:val="20"/>
    </w:rPr>
  </w:style>
  <w:style w:type="character" w:customStyle="1" w:styleId="FootnoteTextChar">
    <w:name w:val="Footnote Text Char"/>
    <w:basedOn w:val="DefaultParagraphFont"/>
    <w:link w:val="FootnoteText"/>
    <w:rsid w:val="00333E82"/>
  </w:style>
  <w:style w:type="character" w:styleId="FootnoteReference">
    <w:name w:val="footnote reference"/>
    <w:basedOn w:val="DefaultParagraphFont"/>
    <w:rsid w:val="00333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7844939947CD42BBEE4ABA2D2BC0CD" ma:contentTypeVersion="139" ma:contentTypeDescription="" ma:contentTypeScope="" ma:versionID="425eb4a807f3daf367997b6f475fbc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2012-06-15T07:00:00+00:00</OpenedDate>
    <Date1 xmlns="dc463f71-b30c-4ab2-9473-d307f9d35888">2012-08-09T07:00:00+00:00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121044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9F87-2D42-40D0-ADA6-0477EF74A413}"/>
</file>

<file path=customXml/itemProps2.xml><?xml version="1.0" encoding="utf-8"?>
<ds:datastoreItem xmlns:ds="http://schemas.openxmlformats.org/officeDocument/2006/customXml" ds:itemID="{0B1E0440-D693-48AB-91E8-837E881E8BEF}"/>
</file>

<file path=customXml/itemProps3.xml><?xml version="1.0" encoding="utf-8"?>
<ds:datastoreItem xmlns:ds="http://schemas.openxmlformats.org/officeDocument/2006/customXml" ds:itemID="{884FA528-4FBA-49F3-8EA0-078E1E5E22CA}"/>
</file>

<file path=customXml/itemProps4.xml><?xml version="1.0" encoding="utf-8"?>
<ds:datastoreItem xmlns:ds="http://schemas.openxmlformats.org/officeDocument/2006/customXml" ds:itemID="{DC60278A-259D-4C20-B4BB-37F216EF4F31}"/>
</file>

<file path=customXml/itemProps5.xml><?xml version="1.0" encoding="utf-8"?>
<ds:datastoreItem xmlns:ds="http://schemas.openxmlformats.org/officeDocument/2006/customXml" ds:itemID="{BC2B6BA4-B4C4-4814-9ABE-553B2CB90476}"/>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7274</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2012-08-09T00:00:00Z</dcterms:created>
  <dcterms:modified xsi:type="dcterms:W3CDTF">2012-08-09T00:01:00Z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0x0101006E56B4D1795A2E4DB2F0B01679ED314A008B7844939947CD42BBEE4ABA2D2BC0CD</vt:lpwstr>
  </property>
  <property fmtid="{D5CDD505-2E9C-101B-9397-08002B2CF9AE}" pid="3" name="_docset_NoMedatataSyncRequired">
    <vt:lpwstr>False</vt:lpwstr>
  </property>
</Properties>
</file>