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0" w:rsidRDefault="00EC4E8F">
      <w:pPr>
        <w:rPr>
          <w:rFonts w:ascii="Times New Roman" w:hAnsi="Times New Roman"/>
        </w:rPr>
      </w:pPr>
      <w:r>
        <w:rPr>
          <w:rFonts w:ascii="Times New Roman" w:hAnsi="Times New Roman"/>
        </w:rPr>
        <w:t>June 7</w:t>
      </w:r>
      <w:r w:rsidR="00540F77">
        <w:rPr>
          <w:rFonts w:ascii="Times New Roman" w:hAnsi="Times New Roman"/>
        </w:rPr>
        <w:t>,</w:t>
      </w:r>
      <w:r w:rsidR="00961A64">
        <w:rPr>
          <w:rFonts w:ascii="Times New Roman" w:hAnsi="Times New Roman"/>
        </w:rPr>
        <w:t xml:space="preserve"> 2012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540F77" w:rsidRDefault="00EC4E8F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</w:t>
      </w:r>
    </w:p>
    <w:p w:rsidR="00540F77" w:rsidRDefault="00EC4E8F">
      <w:pPr>
        <w:rPr>
          <w:rFonts w:ascii="Times New Roman" w:hAnsi="Times New Roman"/>
        </w:rPr>
      </w:pPr>
      <w:r>
        <w:rPr>
          <w:rFonts w:ascii="Times New Roman" w:hAnsi="Times New Roman"/>
        </w:rPr>
        <w:t>Associate General Counsel</w:t>
      </w:r>
    </w:p>
    <w:p w:rsidR="00540F77" w:rsidRDefault="00EC4E8F">
      <w:pPr>
        <w:rPr>
          <w:rFonts w:ascii="Times New Roman" w:hAnsi="Times New Roman"/>
        </w:rPr>
      </w:pPr>
      <w:r>
        <w:rPr>
          <w:rFonts w:ascii="Times New Roman" w:hAnsi="Times New Roman"/>
        </w:rPr>
        <w:t>CenturyTel of Washington, Inc.</w:t>
      </w:r>
    </w:p>
    <w:p w:rsidR="00EC4E8F" w:rsidRDefault="00EC4E8F">
      <w:pPr>
        <w:rPr>
          <w:rFonts w:ascii="Times New Roman" w:hAnsi="Times New Roman"/>
        </w:rPr>
      </w:pPr>
      <w:r>
        <w:rPr>
          <w:rFonts w:ascii="Times New Roman" w:hAnsi="Times New Roman"/>
        </w:rPr>
        <w:t>1600 7</w:t>
      </w:r>
      <w:r w:rsidRPr="00EC4E8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Avenue, Room 1506</w:t>
      </w:r>
    </w:p>
    <w:p w:rsidR="00EC4E8F" w:rsidRDefault="00EC4E8F">
      <w:pPr>
        <w:rPr>
          <w:rFonts w:ascii="Times New Roman" w:hAnsi="Times New Roman"/>
        </w:rPr>
      </w:pPr>
      <w:r>
        <w:rPr>
          <w:rFonts w:ascii="Times New Roman" w:hAnsi="Times New Roman"/>
        </w:rPr>
        <w:t>Seattle, WA  98191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EC4E8F">
        <w:rPr>
          <w:rFonts w:ascii="Times New Roman" w:hAnsi="Times New Roman"/>
        </w:rPr>
        <w:t>CenturyTel of Washington</w:t>
      </w:r>
      <w:r w:rsidR="00540F77">
        <w:rPr>
          <w:rFonts w:ascii="Times New Roman" w:hAnsi="Times New Roman"/>
        </w:rPr>
        <w:t>, Inc.</w:t>
      </w:r>
    </w:p>
    <w:p w:rsidR="003D6000" w:rsidRDefault="00EC4E8F" w:rsidP="00540F77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UT-120562</w:t>
      </w:r>
    </w:p>
    <w:p w:rsidR="00540F77" w:rsidRDefault="00540F77" w:rsidP="00540F77">
      <w:pPr>
        <w:ind w:firstLine="1440"/>
        <w:rPr>
          <w:rFonts w:ascii="Times New Roman" w:hAnsi="Times New Roman"/>
        </w:rPr>
      </w:pPr>
    </w:p>
    <w:p w:rsidR="00540F77" w:rsidRDefault="00540F77" w:rsidP="00540F77">
      <w:pPr>
        <w:ind w:firstLine="1440"/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EC4E8F">
        <w:rPr>
          <w:rFonts w:ascii="Times New Roman" w:hAnsi="Times New Roman"/>
        </w:rPr>
        <w:t>Ms. Anderl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Pr="00EC4E8F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EC4E8F">
        <w:rPr>
          <w:rFonts w:ascii="Times New Roman" w:hAnsi="Times New Roman"/>
        </w:rPr>
        <w:t>April</w:t>
      </w:r>
      <w:r w:rsidR="00540F77">
        <w:rPr>
          <w:rFonts w:ascii="Times New Roman" w:hAnsi="Times New Roman"/>
        </w:rPr>
        <w:t xml:space="preserve"> </w:t>
      </w:r>
      <w:r w:rsidR="00EC4E8F">
        <w:rPr>
          <w:rFonts w:ascii="Times New Roman" w:hAnsi="Times New Roman"/>
        </w:rPr>
        <w:t>23</w:t>
      </w:r>
      <w:r w:rsidR="00961A64" w:rsidRPr="00961A64">
        <w:rPr>
          <w:rFonts w:ascii="Times New Roman" w:hAnsi="Times New Roman"/>
        </w:rPr>
        <w:t>, 201</w:t>
      </w:r>
      <w:r w:rsidR="00EC4E8F">
        <w:rPr>
          <w:rFonts w:ascii="Times New Roman" w:hAnsi="Times New Roman"/>
        </w:rPr>
        <w:t>2</w:t>
      </w:r>
      <w:r w:rsidRPr="00961A64">
        <w:rPr>
          <w:rFonts w:ascii="Times New Roman" w:hAnsi="Times New Roman"/>
        </w:rPr>
        <w:t xml:space="preserve">, </w:t>
      </w:r>
      <w:r w:rsidR="00EC4E8F">
        <w:rPr>
          <w:rFonts w:ascii="Times New Roman" w:hAnsi="Times New Roman"/>
        </w:rPr>
        <w:t>CenturyTel of Washington</w:t>
      </w:r>
      <w:r w:rsidR="00540F77">
        <w:rPr>
          <w:rFonts w:ascii="Times New Roman" w:hAnsi="Times New Roman"/>
        </w:rPr>
        <w:t>, Inc.</w:t>
      </w:r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ommission, in Docket </w:t>
      </w:r>
      <w:r w:rsidR="00961A64" w:rsidRPr="00961A64">
        <w:rPr>
          <w:rFonts w:ascii="Times New Roman" w:hAnsi="Times New Roman"/>
        </w:rPr>
        <w:t>U</w:t>
      </w:r>
      <w:r w:rsidR="00EC4E8F">
        <w:rPr>
          <w:rFonts w:ascii="Times New Roman" w:hAnsi="Times New Roman"/>
        </w:rPr>
        <w:t>T-120562</w:t>
      </w:r>
      <w:r>
        <w:rPr>
          <w:rFonts w:ascii="Times New Roman" w:hAnsi="Times New Roman"/>
        </w:rPr>
        <w:t xml:space="preserve">, a </w:t>
      </w:r>
      <w:r w:rsidR="00EC4E8F" w:rsidRPr="00EC4E8F">
        <w:rPr>
          <w:rFonts w:ascii="Times New Roman" w:hAnsi="Times New Roman"/>
        </w:rPr>
        <w:t>Petition for exemption from WAC rules regarding Force Majeure Event.</w:t>
      </w:r>
    </w:p>
    <w:p w:rsidR="00540F77" w:rsidRDefault="00540F77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EC4E8F">
        <w:rPr>
          <w:rFonts w:ascii="Times New Roman" w:hAnsi="Times New Roman"/>
        </w:rPr>
        <w:t>May 21</w:t>
      </w:r>
      <w:r w:rsidR="00961A64" w:rsidRPr="00961A6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 xml:space="preserve">from </w:t>
      </w:r>
      <w:r w:rsidR="00EC4E8F">
        <w:rPr>
          <w:rFonts w:ascii="Times New Roman" w:hAnsi="Times New Roman"/>
        </w:rPr>
        <w:t>CenturyTel of Washington</w:t>
      </w:r>
      <w:r w:rsidR="00540F77">
        <w:rPr>
          <w:rFonts w:ascii="Times New Roman" w:hAnsi="Times New Roman"/>
        </w:rPr>
        <w:t>, Inc.</w:t>
      </w:r>
      <w:r w:rsidR="001226B1">
        <w:rPr>
          <w:rFonts w:ascii="Times New Roman" w:hAnsi="Times New Roman"/>
        </w:rPr>
        <w:t xml:space="preserve"> </w:t>
      </w:r>
      <w:r w:rsidR="00EC4E8F">
        <w:rPr>
          <w:rFonts w:ascii="Times New Roman" w:hAnsi="Times New Roman"/>
        </w:rPr>
        <w:t xml:space="preserve">a letter stating that the </w:t>
      </w:r>
      <w:bookmarkStart w:id="1" w:name="_GoBack"/>
      <w:bookmarkEnd w:id="1"/>
      <w:r w:rsidR="00EC4E8F">
        <w:rPr>
          <w:rFonts w:ascii="Times New Roman" w:hAnsi="Times New Roman"/>
        </w:rPr>
        <w:t>conditions described in the petition no longer exist, therefore the commission accepts this letter as a request to withdraw the petition</w:t>
      </w:r>
      <w:r>
        <w:rPr>
          <w:rFonts w:ascii="Times New Roman" w:hAnsi="Times New Roman"/>
        </w:rPr>
        <w:t xml:space="preserve">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>ompany's right to refile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F4"/>
    <w:rsid w:val="000E6E23"/>
    <w:rsid w:val="001226B1"/>
    <w:rsid w:val="0017594B"/>
    <w:rsid w:val="001778DC"/>
    <w:rsid w:val="002D1BF9"/>
    <w:rsid w:val="0031213E"/>
    <w:rsid w:val="003510A5"/>
    <w:rsid w:val="003D6000"/>
    <w:rsid w:val="00451E13"/>
    <w:rsid w:val="00540F77"/>
    <w:rsid w:val="00707CCE"/>
    <w:rsid w:val="00763F89"/>
    <w:rsid w:val="00774444"/>
    <w:rsid w:val="00823861"/>
    <w:rsid w:val="00827643"/>
    <w:rsid w:val="008926F4"/>
    <w:rsid w:val="00941A06"/>
    <w:rsid w:val="00961A64"/>
    <w:rsid w:val="00A01700"/>
    <w:rsid w:val="00A3282D"/>
    <w:rsid w:val="00A507EE"/>
    <w:rsid w:val="00E4076E"/>
    <w:rsid w:val="00EC4E8F"/>
    <w:rsid w:val="00E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2012-04-23T07:00:00+00:00</OpenedDate>
    <Date1 xmlns="dc463f71-b30c-4ab2-9473-d307f9d35888">2012-06-07T07:00:00+00:00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120562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CC6FF325BE243886B6E694E365B12" ma:contentTypeVersion="139" ma:contentTypeDescription="" ma:contentTypeScope="" ma:versionID="28f060d49b6d53769a4dc735aced6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F306-DEAC-4E97-9DCB-B3B55942601E}"/>
</file>

<file path=customXml/itemProps2.xml><?xml version="1.0" encoding="utf-8"?>
<ds:datastoreItem xmlns:ds="http://schemas.openxmlformats.org/officeDocument/2006/customXml" ds:itemID="{63DB5C0A-A934-454A-B14C-97CDA540C7AF}"/>
</file>

<file path=customXml/itemProps3.xml><?xml version="1.0" encoding="utf-8"?>
<ds:datastoreItem xmlns:ds="http://schemas.openxmlformats.org/officeDocument/2006/customXml" ds:itemID="{9CFBF4B1-8641-485E-9E40-A8F6BC51D1B0}"/>
</file>

<file path=customXml/itemProps4.xml><?xml version="1.0" encoding="utf-8"?>
<ds:datastoreItem xmlns:ds="http://schemas.openxmlformats.org/officeDocument/2006/customXml" ds:itemID="{9D84EE84-991D-4C8E-92B2-047CB802D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creator>Tina Adams, Office Assistant</dc:creator>
  <cp:lastModifiedBy>Higgins, Joni (UTC)</cp:lastModifiedBy>
  <cp:revision>5</cp:revision>
  <cp:lastPrinted>2007-01-11T19:49:00Z</cp:lastPrinted>
  <dcterms:created xsi:type="dcterms:W3CDTF">2012-06-06T22:16:00Z</dcterms:created>
  <dcterms:modified xsi:type="dcterms:W3CDTF">2012-06-06T23:28:00Z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0x0101006E56B4D1795A2E4DB2F0B01679ED314A000CCCC6FF325BE243886B6E694E365B12</vt:lpwstr>
  </property>
  <property fmtid="{D5CDD505-2E9C-101B-9397-08002B2CF9AE}" pid="3" name="_docset_NoMedatataSyncRequired">
    <vt:lpwstr>False</vt:lpwstr>
  </property>
</Properties>
</file>