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 STATE</w:t>
      </w:r>
    </w:p>
    <w:p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UTILITIES AND TRANSPORTATION COMMISSION</w:t>
      </w:r>
    </w:p>
    <w:p w:rsidR="00680661" w:rsidRPr="00BC55AD" w:rsidRDefault="00680661">
      <w:pPr>
        <w:rPr>
          <w:b/>
          <w:bCs/>
        </w:rPr>
      </w:pPr>
    </w:p>
    <w:tbl>
      <w:tblPr>
        <w:tblW w:w="0" w:type="auto"/>
        <w:tblLook w:val="0000"/>
      </w:tblPr>
      <w:tblGrid>
        <w:gridCol w:w="4108"/>
        <w:gridCol w:w="700"/>
        <w:gridCol w:w="3900"/>
      </w:tblGrid>
      <w:tr w:rsidR="008E5BB3" w:rsidRPr="00BC55AD" w:rsidTr="00EE7636">
        <w:tc>
          <w:tcPr>
            <w:tcW w:w="4108" w:type="dxa"/>
          </w:tcPr>
          <w:p w:rsidR="008E5BB3" w:rsidRPr="00BC55AD" w:rsidRDefault="008E5BB3" w:rsidP="00EE7636">
            <w:r w:rsidRPr="00BC55AD">
              <w:t>WASHINGTON UTILITIES AND TRANSPORTATION COMMISSION,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proofErr w:type="gramStart"/>
            <w:r w:rsidRPr="00BC55AD">
              <w:t>v</w:t>
            </w:r>
            <w:proofErr w:type="gramEnd"/>
            <w:r w:rsidRPr="00BC55AD">
              <w:t>.</w:t>
            </w:r>
          </w:p>
          <w:p w:rsidR="008E5BB3" w:rsidRPr="00BC55AD" w:rsidRDefault="008E5BB3" w:rsidP="00EE7636"/>
          <w:p w:rsidR="005F640F" w:rsidRPr="00BC55AD" w:rsidRDefault="00EA072F" w:rsidP="00EE7636">
            <w:r>
              <w:t>HAROLD LEMAY ENTERPRISES, INC., D/B/A RURAL GARBAGE SERVICE</w:t>
            </w:r>
            <w:r w:rsidR="008E5BB3" w:rsidRPr="00BC55AD">
              <w:t>,</w:t>
            </w:r>
            <w:r w:rsidR="009A344D">
              <w:t xml:space="preserve"> G-98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:rsidR="00FA7507" w:rsidRDefault="00FA7507" w:rsidP="00EE7636"/>
          <w:p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:rsidR="00C359C4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C359C4">
              <w:t>)</w:t>
            </w:r>
          </w:p>
          <w:p w:rsidR="00C359C4" w:rsidRDefault="00C359C4" w:rsidP="00EE7636">
            <w:pPr>
              <w:jc w:val="center"/>
            </w:pPr>
            <w:r>
              <w:t>)</w:t>
            </w:r>
          </w:p>
          <w:p w:rsidR="00FA7507" w:rsidRDefault="00FA7507" w:rsidP="00EE7636">
            <w:pPr>
              <w:jc w:val="center"/>
            </w:pPr>
            <w:r>
              <w:t>)</w:t>
            </w:r>
          </w:p>
          <w:p w:rsidR="008E5BB3" w:rsidRPr="00BC55AD" w:rsidRDefault="008E5BB3" w:rsidP="00EE7636">
            <w:pPr>
              <w:jc w:val="center"/>
            </w:pPr>
            <w:r w:rsidRPr="00BC55AD">
              <w:t>)</w:t>
            </w:r>
          </w:p>
        </w:tc>
        <w:tc>
          <w:tcPr>
            <w:tcW w:w="3900" w:type="dxa"/>
          </w:tcPr>
          <w:p w:rsidR="008E5BB3" w:rsidRPr="00BC55AD" w:rsidRDefault="008E5BB3" w:rsidP="00EE7636">
            <w:r w:rsidRPr="00BC55AD">
              <w:t xml:space="preserve">DOCKET </w:t>
            </w:r>
            <w:r w:rsidR="00EA072F">
              <w:t>TG-091774</w:t>
            </w:r>
          </w:p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EE7636">
            <w:r w:rsidRPr="00BC55AD">
              <w:t xml:space="preserve">ORDER </w:t>
            </w:r>
            <w:r w:rsidR="00EA072F">
              <w:t>02</w:t>
            </w:r>
          </w:p>
          <w:p w:rsidR="008E5BB3" w:rsidRPr="00BC55AD" w:rsidRDefault="008E5BB3" w:rsidP="00EE7636"/>
          <w:p w:rsidR="008E5BB3" w:rsidRPr="00BC55AD" w:rsidRDefault="008E5BB3" w:rsidP="00EE7636">
            <w:pPr>
              <w:ind w:left="720"/>
            </w:pPr>
          </w:p>
          <w:p w:rsidR="008E5BB3" w:rsidRPr="00BC55AD" w:rsidRDefault="008E5BB3" w:rsidP="004933CD">
            <w:r w:rsidRPr="00BC55AD">
              <w:t xml:space="preserve">ORDER </w:t>
            </w:r>
            <w:r w:rsidR="009A344D">
              <w:t xml:space="preserve">GRANTING EXTENSION OF TIME TO FILE </w:t>
            </w:r>
            <w:r w:rsidR="003C0322">
              <w:t xml:space="preserve">ALL DOCUMENTS REQUIRED FOR A GENERAL RATE CASE AS PROVIDED IN </w:t>
            </w:r>
            <w:r w:rsidR="003C0322" w:rsidRPr="00C92F01">
              <w:t>WAC 480-07-520</w:t>
            </w:r>
            <w:r w:rsidR="003C0322">
              <w:t xml:space="preserve"> AND WAIVING </w:t>
            </w:r>
            <w:r w:rsidR="00AF413A" w:rsidRPr="004D5F4E">
              <w:t>10-M</w:t>
            </w:r>
            <w:r w:rsidR="004933CD" w:rsidRPr="004D5F4E">
              <w:t>ONTH</w:t>
            </w:r>
            <w:r w:rsidR="00AF413A">
              <w:t xml:space="preserve"> SUSPENSION</w:t>
            </w:r>
            <w:r w:rsidR="003C0322">
              <w:t xml:space="preserve"> PERIOD UNDER RCW 81.04.130</w:t>
            </w:r>
          </w:p>
        </w:tc>
      </w:tr>
    </w:tbl>
    <w:p w:rsidR="008E5BB3" w:rsidRPr="00BC55AD" w:rsidRDefault="008E5BB3" w:rsidP="008E5BB3"/>
    <w:p w:rsidR="008E5BB3" w:rsidRPr="00BC55AD" w:rsidRDefault="008E5BB3" w:rsidP="008E5BB3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:rsidR="008E5BB3" w:rsidRPr="00BC55AD" w:rsidRDefault="008E5BB3" w:rsidP="008E5BB3"/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EA072F">
        <w:t>November 12, 2009</w:t>
      </w:r>
      <w:r w:rsidRPr="00BC55AD">
        <w:t xml:space="preserve">, </w:t>
      </w:r>
      <w:r w:rsidR="00EA072F">
        <w:t xml:space="preserve">Harold </w:t>
      </w:r>
      <w:proofErr w:type="spellStart"/>
      <w:r w:rsidR="00EA072F">
        <w:t>LeMay</w:t>
      </w:r>
      <w:proofErr w:type="spellEnd"/>
      <w:r w:rsidR="00EA072F">
        <w:t xml:space="preserve"> Enterprises, Inc., d/b/a Rural Garbage Service</w:t>
      </w:r>
      <w:r w:rsidRPr="00BC55AD">
        <w:t xml:space="preserve"> (</w:t>
      </w:r>
      <w:r w:rsidR="00EA072F">
        <w:t>Rural</w:t>
      </w:r>
      <w:r w:rsidRPr="00BC55AD">
        <w:t xml:space="preserve"> or Company) filed with the Washington Utilities and Transportation Commission (Commission) </w:t>
      </w:r>
      <w:r w:rsidR="00C267A7">
        <w:rPr>
          <w:noProof/>
        </w:rPr>
        <w:t>revisions</w:t>
      </w:r>
      <w:r w:rsidRPr="00BC55AD">
        <w:t xml:space="preserve"> to its currently effective Tariff </w:t>
      </w:r>
      <w:r w:rsidR="00FA7507">
        <w:t xml:space="preserve">No. </w:t>
      </w:r>
      <w:r w:rsidR="00EA072F">
        <w:t>13</w:t>
      </w:r>
      <w:r w:rsidRPr="00BC55AD">
        <w:t xml:space="preserve">, designated as </w:t>
      </w:r>
      <w:r w:rsidR="00F21AE9">
        <w:t>2</w:t>
      </w:r>
      <w:r w:rsidR="00F21AE9" w:rsidRPr="009A48B0">
        <w:rPr>
          <w:vertAlign w:val="superscript"/>
        </w:rPr>
        <w:t>nd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 xml:space="preserve">age </w:t>
      </w:r>
      <w:r w:rsidR="00FA7507">
        <w:t xml:space="preserve">No. </w:t>
      </w:r>
      <w:r w:rsidR="00F21AE9">
        <w:t>1, 1</w:t>
      </w:r>
      <w:r w:rsidR="00F21AE9" w:rsidRPr="009A48B0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 xml:space="preserve">age </w:t>
      </w:r>
      <w:r w:rsidR="00FA7507">
        <w:t xml:space="preserve">No. </w:t>
      </w:r>
      <w:r w:rsidR="00F21AE9">
        <w:t>15, 2</w:t>
      </w:r>
      <w:r w:rsidR="00F21AE9" w:rsidRPr="009A48B0">
        <w:rPr>
          <w:vertAlign w:val="superscript"/>
        </w:rPr>
        <w:t>nd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20, 1</w:t>
      </w:r>
      <w:r w:rsidR="00F21AE9" w:rsidRPr="009A48B0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 21, 1</w:t>
      </w:r>
      <w:r w:rsidR="00F21AE9" w:rsidRPr="009A48B0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24, 1</w:t>
      </w:r>
      <w:r w:rsidR="00F21AE9" w:rsidRPr="009A48B0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28, 1</w:t>
      </w:r>
      <w:r w:rsidR="00F21AE9" w:rsidRPr="009A48B0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30, 1</w:t>
      </w:r>
      <w:r w:rsidR="00F21AE9" w:rsidRPr="009A48B0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31, 1</w:t>
      </w:r>
      <w:r w:rsidR="00F21AE9" w:rsidRPr="009A48B0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32, and 1</w:t>
      </w:r>
      <w:r w:rsidR="00F21AE9" w:rsidRPr="009A48B0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33.  On November 13, 2009, Rural filed substitute page designated as 1</w:t>
      </w:r>
      <w:r w:rsidR="00F21AE9" w:rsidRPr="00AF27EF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30.  On December 11, 2009, Rural filed substitute pages designated as 2</w:t>
      </w:r>
      <w:r w:rsidR="00F21AE9" w:rsidRPr="0067166B">
        <w:rPr>
          <w:vertAlign w:val="superscript"/>
        </w:rPr>
        <w:t>nd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1 and 1</w:t>
      </w:r>
      <w:r w:rsidR="00F21AE9" w:rsidRPr="0067166B">
        <w:rPr>
          <w:vertAlign w:val="superscript"/>
        </w:rPr>
        <w:t>st</w:t>
      </w:r>
      <w:r w:rsidR="00FA7507">
        <w:t xml:space="preserve"> R</w:t>
      </w:r>
      <w:r w:rsidR="00F21AE9">
        <w:t xml:space="preserve">evised </w:t>
      </w:r>
      <w:r w:rsidR="00FA7507">
        <w:t>P</w:t>
      </w:r>
      <w:r w:rsidR="00F21AE9">
        <w:t xml:space="preserve">age </w:t>
      </w:r>
      <w:r w:rsidR="00FA7507">
        <w:t xml:space="preserve">No. </w:t>
      </w:r>
      <w:r w:rsidR="00F21AE9">
        <w:t>30.  On December 22, 2009, Rural filed a substitute page designated as 1</w:t>
      </w:r>
      <w:r w:rsidR="00F21AE9" w:rsidRPr="00D17905">
        <w:rPr>
          <w:vertAlign w:val="superscript"/>
        </w:rPr>
        <w:t>st</w:t>
      </w:r>
      <w:r w:rsidR="00F21AE9">
        <w:t xml:space="preserve"> </w:t>
      </w:r>
      <w:r w:rsidR="00FA7507">
        <w:t>R</w:t>
      </w:r>
      <w:r w:rsidR="00F21AE9">
        <w:t xml:space="preserve">evised </w:t>
      </w:r>
      <w:r w:rsidR="00FA7507">
        <w:t>P</w:t>
      </w:r>
      <w:r w:rsidR="00F21AE9">
        <w:t>age</w:t>
      </w:r>
      <w:r w:rsidR="00FA7507">
        <w:t xml:space="preserve"> No.</w:t>
      </w:r>
      <w:r w:rsidR="00F21AE9">
        <w:t xml:space="preserve"> 15.</w:t>
      </w:r>
      <w:r w:rsidRPr="00BC55AD">
        <w:t xml:space="preserve">  </w:t>
      </w:r>
      <w:r w:rsidR="009A344D">
        <w:t xml:space="preserve">The purpose of the filing is to increase rates due to an increase in a disposal fee.  </w:t>
      </w:r>
      <w:r w:rsidR="009A344D" w:rsidRPr="00727601">
        <w:t>The stated effective date is</w:t>
      </w:r>
      <w:r w:rsidR="009A344D">
        <w:t xml:space="preserve"> January 1, 2010.</w:t>
      </w:r>
    </w:p>
    <w:p w:rsidR="008E5BB3" w:rsidRPr="00BC55AD" w:rsidRDefault="008E5BB3" w:rsidP="00D153C6">
      <w:pPr>
        <w:pStyle w:val="Header"/>
        <w:tabs>
          <w:tab w:val="clear" w:pos="4320"/>
          <w:tab w:val="clear" w:pos="8640"/>
          <w:tab w:val="num" w:pos="0"/>
        </w:tabs>
        <w:spacing w:line="288" w:lineRule="auto"/>
        <w:ind w:hanging="720"/>
      </w:pPr>
    </w:p>
    <w:p w:rsidR="008E5BB3" w:rsidRPr="00BC55AD" w:rsidRDefault="008E5BB3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 w:rsidRPr="00BC55AD">
        <w:t xml:space="preserve">On </w:t>
      </w:r>
      <w:r w:rsidR="00EA072F" w:rsidRPr="00EA072F">
        <w:rPr>
          <w:bCs/>
        </w:rPr>
        <w:t>December 23, 2009</w:t>
      </w:r>
      <w:r w:rsidRPr="00BC55AD">
        <w:t xml:space="preserve">, the Commission entered </w:t>
      </w:r>
      <w:r w:rsidR="003C0322">
        <w:t>Order 01 that s</w:t>
      </w:r>
      <w:r w:rsidRPr="00BC55AD">
        <w:t>uspend</w:t>
      </w:r>
      <w:r w:rsidR="003C0322">
        <w:t>ed the t</w:t>
      </w:r>
      <w:r w:rsidRPr="00BC55AD">
        <w:t xml:space="preserve">ariff </w:t>
      </w:r>
      <w:r w:rsidR="003C0322">
        <w:t xml:space="preserve">revisions, </w:t>
      </w:r>
      <w:r w:rsidR="003C0322" w:rsidRPr="009D462F">
        <w:t xml:space="preserve">allowed the revisions to go into effect January 1, 2010, on a temporary basis, subject to refund, and ordered the Company to file all documents required for a general rate case as provided in WAC 480-07-520 by March 1, </w:t>
      </w:r>
      <w:r w:rsidR="003C0322">
        <w:t>2010.</w:t>
      </w:r>
    </w:p>
    <w:p w:rsidR="008E5BB3" w:rsidRPr="00BC55AD" w:rsidRDefault="008E5BB3" w:rsidP="00D153C6">
      <w:pPr>
        <w:tabs>
          <w:tab w:val="num" w:pos="0"/>
        </w:tabs>
        <w:spacing w:line="288" w:lineRule="auto"/>
        <w:ind w:hanging="720"/>
      </w:pPr>
    </w:p>
    <w:p w:rsidR="00680661" w:rsidRDefault="003C0322" w:rsidP="00D153C6">
      <w:pPr>
        <w:numPr>
          <w:ilvl w:val="0"/>
          <w:numId w:val="14"/>
        </w:numPr>
        <w:tabs>
          <w:tab w:val="clear" w:pos="720"/>
          <w:tab w:val="num" w:pos="0"/>
        </w:tabs>
        <w:spacing w:line="288" w:lineRule="auto"/>
        <w:ind w:left="0"/>
      </w:pPr>
      <w:r>
        <w:t>On</w:t>
      </w:r>
      <w:r w:rsidR="009A344D">
        <w:t xml:space="preserve"> </w:t>
      </w:r>
      <w:r>
        <w:t xml:space="preserve">February 19, 2010, the Company filed a letter requesting the Commission to extend the compliance date from March 1, 2010, to May 14, 2010, and requested a waiver of the </w:t>
      </w:r>
      <w:r w:rsidR="00AF413A" w:rsidRPr="004D5F4E">
        <w:t>10-month</w:t>
      </w:r>
      <w:r w:rsidR="00AF413A">
        <w:t xml:space="preserve"> suspension</w:t>
      </w:r>
      <w:r>
        <w:t xml:space="preserve"> period under RCW 81.04.130 to accommodate the delay.  The Company states that it needs additional time to prepare the work papers and schedules </w:t>
      </w:r>
      <w:r>
        <w:lastRenderedPageBreak/>
        <w:t xml:space="preserve">required by </w:t>
      </w:r>
      <w:r w:rsidRPr="00C92F01">
        <w:t>WAC 480-07-520</w:t>
      </w:r>
      <w:r>
        <w:t>.  Staff recommends the Commission approve the Company’s requests.</w:t>
      </w:r>
    </w:p>
    <w:p w:rsidR="009A344D" w:rsidRDefault="009A344D" w:rsidP="009A344D">
      <w:pPr>
        <w:pStyle w:val="ListParagraph"/>
      </w:pPr>
    </w:p>
    <w:p w:rsidR="00AA72B0" w:rsidRDefault="00AA72B0" w:rsidP="00AA72B0">
      <w:pPr>
        <w:pStyle w:val="ListParagraph"/>
      </w:pPr>
    </w:p>
    <w:p w:rsidR="00680661" w:rsidRPr="00BC55AD" w:rsidRDefault="00680661">
      <w:pPr>
        <w:pStyle w:val="Heading2"/>
        <w:spacing w:line="288" w:lineRule="auto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:rsidR="00680661" w:rsidRPr="00BC55AD" w:rsidRDefault="00680661">
      <w:pPr>
        <w:spacing w:line="288" w:lineRule="auto"/>
      </w:pPr>
    </w:p>
    <w:p w:rsidR="001D3412" w:rsidRPr="00BC55AD" w:rsidRDefault="00680661" w:rsidP="00102F0D">
      <w:pPr>
        <w:pStyle w:val="FindingsConclusions"/>
      </w:pPr>
      <w:r w:rsidRPr="00BC55AD">
        <w:t xml:space="preserve">(1) </w:t>
      </w:r>
      <w:r w:rsidRPr="00BC55AD">
        <w:tab/>
        <w:t xml:space="preserve">The Washington Utilities and Transportation Commission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solid waste</w:t>
      </w:r>
      <w:r w:rsidRPr="00BC55AD">
        <w:rPr>
          <w:b/>
          <w:bCs/>
        </w:rPr>
        <w:t xml:space="preserve"> </w:t>
      </w:r>
      <w:r w:rsidRPr="00BC55AD">
        <w:t xml:space="preserve">companies.  </w:t>
      </w:r>
      <w:r w:rsidR="008E5BB3" w:rsidRPr="00AF413A">
        <w:rPr>
          <w:i/>
        </w:rPr>
        <w:t>RCW 80.01.040</w:t>
      </w:r>
      <w:r w:rsidR="008E5BB3" w:rsidRPr="00BC55AD">
        <w:rPr>
          <w:i/>
        </w:rPr>
        <w:t xml:space="preserve">, </w:t>
      </w:r>
      <w:r w:rsidR="008E5BB3" w:rsidRPr="00AF413A">
        <w:rPr>
          <w:i/>
        </w:rPr>
        <w:t>RCW 81.01</w:t>
      </w:r>
      <w:r w:rsidR="008E5BB3" w:rsidRPr="00BC55AD">
        <w:rPr>
          <w:i/>
        </w:rPr>
        <w:t xml:space="preserve">, </w:t>
      </w:r>
      <w:r w:rsidR="008E5BB3" w:rsidRPr="00AF413A">
        <w:rPr>
          <w:i/>
        </w:rPr>
        <w:t>RCW 81.04</w:t>
      </w:r>
      <w:r w:rsidR="008E5BB3" w:rsidRPr="00BC55AD">
        <w:rPr>
          <w:i/>
        </w:rPr>
        <w:t xml:space="preserve">, </w:t>
      </w:r>
      <w:r w:rsidR="008E5BB3" w:rsidRPr="00AF413A">
        <w:rPr>
          <w:i/>
        </w:rPr>
        <w:t>RCW 81.16</w:t>
      </w:r>
      <w:r w:rsidR="008E5BB3" w:rsidRPr="00BC55AD">
        <w:rPr>
          <w:i/>
        </w:rPr>
        <w:t xml:space="preserve">, </w:t>
      </w:r>
      <w:r w:rsidR="008E5BB3" w:rsidRPr="00AF413A">
        <w:rPr>
          <w:i/>
        </w:rPr>
        <w:t>RCW 81.28</w:t>
      </w:r>
      <w:r w:rsidR="008E5BB3" w:rsidRPr="00BC55AD">
        <w:rPr>
          <w:i/>
        </w:rPr>
        <w:t xml:space="preserve"> and </w:t>
      </w:r>
      <w:r w:rsidR="008E5BB3" w:rsidRPr="00AF413A">
        <w:rPr>
          <w:i/>
        </w:rPr>
        <w:t>RCW 81.77</w:t>
      </w:r>
      <w:r w:rsidRPr="00BC55AD">
        <w:rPr>
          <w:i/>
          <w:iCs/>
        </w:rPr>
        <w:t>.</w:t>
      </w:r>
      <w:r w:rsidR="00D153C6" w:rsidRPr="00BC55AD">
        <w:rPr>
          <w:i/>
          <w:iCs/>
        </w:rPr>
        <w:br/>
      </w:r>
    </w:p>
    <w:p w:rsidR="00680661" w:rsidRPr="00BC55AD" w:rsidRDefault="00680661" w:rsidP="00102F0D">
      <w:pPr>
        <w:pStyle w:val="FindingsConclusions"/>
      </w:pPr>
      <w:r w:rsidRPr="00BC55AD">
        <w:t xml:space="preserve">(2) </w:t>
      </w:r>
      <w:r w:rsidRPr="00BC55AD">
        <w:tab/>
      </w:r>
      <w:r w:rsidR="00EA072F">
        <w:t>Rural</w:t>
      </w:r>
      <w:r w:rsidR="008E5BB3" w:rsidRPr="00BC55AD">
        <w:t xml:space="preserve"> </w:t>
      </w:r>
      <w:r w:rsidRPr="00BC55AD">
        <w:t xml:space="preserve">is </w:t>
      </w:r>
      <w:r w:rsidR="008E5BB3" w:rsidRPr="00BC55AD">
        <w:t xml:space="preserve">a </w:t>
      </w:r>
      <w:r w:rsidR="007D1C1E" w:rsidRPr="00BC55AD">
        <w:t>solid waste</w:t>
      </w:r>
      <w:r w:rsidRPr="00BC55AD">
        <w:t xml:space="preserve"> company and a public service company subject to </w:t>
      </w:r>
      <w:r w:rsidR="000A1FA6" w:rsidRPr="00BC55AD">
        <w:t xml:space="preserve">Commission </w:t>
      </w:r>
      <w:r w:rsidRPr="00BC55AD">
        <w:t>jurisdiction.</w:t>
      </w:r>
      <w:r w:rsidR="00D153C6" w:rsidRPr="00BC55AD">
        <w:br/>
      </w:r>
    </w:p>
    <w:p w:rsidR="00680661" w:rsidRPr="00BC55AD" w:rsidRDefault="00680661" w:rsidP="005F6501">
      <w:pPr>
        <w:pStyle w:val="FindingsConclusions"/>
      </w:pPr>
      <w:r w:rsidRPr="00BC55AD">
        <w:t xml:space="preserve">(3) </w:t>
      </w:r>
      <w:r w:rsidRPr="00BC55AD">
        <w:tab/>
        <w:t xml:space="preserve">This matter </w:t>
      </w:r>
      <w:r w:rsidR="0005503B" w:rsidRPr="00BC55AD">
        <w:t>came</w:t>
      </w:r>
      <w:r w:rsidRPr="00BC55AD">
        <w:t xml:space="preserve"> before the Commission at its regularly scheduled meeting on</w:t>
      </w:r>
      <w:r w:rsidR="008D0141" w:rsidRPr="00BC55AD">
        <w:t xml:space="preserve"> </w:t>
      </w:r>
      <w:r w:rsidR="00EA072F">
        <w:t>March 11, 2010</w:t>
      </w:r>
      <w:r w:rsidR="008E5BB3" w:rsidRPr="00BC55AD">
        <w:t>.</w:t>
      </w:r>
      <w:r w:rsidR="008E5BB3" w:rsidRPr="00BC55AD">
        <w:br/>
      </w:r>
    </w:p>
    <w:p w:rsidR="00680661" w:rsidRDefault="00680661" w:rsidP="00102F0D">
      <w:pPr>
        <w:pStyle w:val="FindingsConclusions"/>
      </w:pPr>
      <w:r w:rsidRPr="00BC55AD">
        <w:t>(</w:t>
      </w:r>
      <w:r w:rsidR="005F6501">
        <w:t>4</w:t>
      </w:r>
      <w:r w:rsidRPr="00BC55AD">
        <w:t>)</w:t>
      </w:r>
      <w:r w:rsidRPr="00BC55AD">
        <w:tab/>
      </w:r>
      <w:r w:rsidR="008E5BB3" w:rsidRPr="00BC55AD">
        <w:t xml:space="preserve">After reviewing </w:t>
      </w:r>
      <w:proofErr w:type="spellStart"/>
      <w:r w:rsidR="00EA072F">
        <w:t>Rural</w:t>
      </w:r>
      <w:r w:rsidR="005F6501">
        <w:t>’s</w:t>
      </w:r>
      <w:proofErr w:type="spellEnd"/>
      <w:r w:rsidR="005F6501">
        <w:t xml:space="preserve"> request</w:t>
      </w:r>
      <w:r w:rsidR="008E5BB3" w:rsidRPr="00BC55AD">
        <w:t xml:space="preserve"> </w:t>
      </w:r>
      <w:r w:rsidR="005F6501">
        <w:t xml:space="preserve">for an extension of time to file </w:t>
      </w:r>
      <w:r w:rsidR="004969FA">
        <w:t xml:space="preserve">all documents required for a general rate case as provided in </w:t>
      </w:r>
      <w:r w:rsidR="004969FA" w:rsidRPr="00C92F01">
        <w:t>WAC 480-07-520</w:t>
      </w:r>
      <w:r w:rsidR="004969FA">
        <w:t xml:space="preserve"> from March 1, 2010, to May 14, 2010, and its request to waive the </w:t>
      </w:r>
      <w:r w:rsidR="00AF413A" w:rsidRPr="004D5F4E">
        <w:t>10-month</w:t>
      </w:r>
      <w:r w:rsidR="00AF413A">
        <w:t xml:space="preserve"> suspension</w:t>
      </w:r>
      <w:r w:rsidR="004969FA">
        <w:t xml:space="preserve"> period under RCW 81.04.130, </w:t>
      </w:r>
      <w:r w:rsidR="004969FA" w:rsidRPr="00BC55AD">
        <w:t xml:space="preserve">and giving due consideration, the Commission finds </w:t>
      </w:r>
      <w:r w:rsidR="004969FA">
        <w:t xml:space="preserve">the requests are </w:t>
      </w:r>
      <w:r w:rsidR="005F6501">
        <w:t>reasonable and should be granted.</w:t>
      </w:r>
    </w:p>
    <w:p w:rsidR="005F6501" w:rsidRPr="00BC55AD" w:rsidRDefault="005F6501" w:rsidP="005F6501">
      <w:pPr>
        <w:pStyle w:val="FindingsConclusions"/>
        <w:numPr>
          <w:ilvl w:val="0"/>
          <w:numId w:val="0"/>
        </w:numPr>
        <w:ind w:left="720"/>
      </w:pPr>
    </w:p>
    <w:p w:rsidR="00680661" w:rsidRPr="00BC55AD" w:rsidRDefault="00680661">
      <w:pPr>
        <w:pStyle w:val="Heading2"/>
        <w:spacing w:line="288" w:lineRule="auto"/>
        <w:rPr>
          <w:b/>
          <w:bCs/>
          <w:u w:val="none"/>
        </w:rPr>
      </w:pPr>
      <w:r w:rsidRPr="00BC55AD">
        <w:rPr>
          <w:b/>
          <w:bCs/>
          <w:u w:val="none"/>
        </w:rPr>
        <w:t>O R D E R</w:t>
      </w:r>
    </w:p>
    <w:p w:rsidR="00680661" w:rsidRPr="00BC55AD" w:rsidRDefault="00680661">
      <w:pPr>
        <w:spacing w:line="288" w:lineRule="auto"/>
      </w:pPr>
    </w:p>
    <w:p w:rsidR="00680661" w:rsidRPr="00BC55AD" w:rsidRDefault="00680661">
      <w:pPr>
        <w:spacing w:line="288" w:lineRule="auto"/>
        <w:ind w:left="-720" w:firstLine="720"/>
        <w:rPr>
          <w:b/>
        </w:rPr>
      </w:pPr>
      <w:r w:rsidRPr="00BC55AD">
        <w:rPr>
          <w:b/>
        </w:rPr>
        <w:t>THE COMMISSION ORDERS:</w:t>
      </w:r>
    </w:p>
    <w:p w:rsidR="00680661" w:rsidRPr="00BC55AD" w:rsidRDefault="00680661">
      <w:pPr>
        <w:spacing w:line="288" w:lineRule="auto"/>
      </w:pPr>
    </w:p>
    <w:p w:rsidR="008E5BB3" w:rsidRDefault="00680661" w:rsidP="004B398A">
      <w:pPr>
        <w:numPr>
          <w:ilvl w:val="0"/>
          <w:numId w:val="14"/>
        </w:numPr>
        <w:tabs>
          <w:tab w:val="clear" w:pos="720"/>
        </w:tabs>
        <w:spacing w:line="288" w:lineRule="auto"/>
        <w:ind w:left="700" w:hanging="1420"/>
      </w:pPr>
      <w:r w:rsidRPr="00BC55AD">
        <w:t xml:space="preserve">(1) </w:t>
      </w:r>
      <w:r w:rsidRPr="00BC55AD">
        <w:tab/>
      </w:r>
      <w:r w:rsidR="00EE2D78">
        <w:t>T</w:t>
      </w:r>
      <w:r w:rsidR="0014650E">
        <w:t xml:space="preserve">he due date for Harold </w:t>
      </w:r>
      <w:proofErr w:type="spellStart"/>
      <w:proofErr w:type="gramStart"/>
      <w:r w:rsidR="0014650E">
        <w:t>LeMay</w:t>
      </w:r>
      <w:proofErr w:type="spellEnd"/>
      <w:proofErr w:type="gramEnd"/>
      <w:r w:rsidR="0014650E">
        <w:t xml:space="preserve"> Enterprises, Inc., d/b/a </w:t>
      </w:r>
      <w:r w:rsidR="00F21AE9">
        <w:t xml:space="preserve">Rural Garbage </w:t>
      </w:r>
      <w:r w:rsidR="0014650E">
        <w:t>Service</w:t>
      </w:r>
      <w:r w:rsidR="0014650E" w:rsidRPr="00BC55AD">
        <w:t xml:space="preserve"> </w:t>
      </w:r>
      <w:r w:rsidR="0014650E">
        <w:t xml:space="preserve">to file </w:t>
      </w:r>
      <w:r w:rsidR="004969FA">
        <w:t xml:space="preserve">all documents required for a general rate case as provided in </w:t>
      </w:r>
      <w:r w:rsidR="004969FA" w:rsidRPr="00C92F01">
        <w:t>WAC 480-07-520</w:t>
      </w:r>
      <w:r w:rsidR="004969FA">
        <w:t xml:space="preserve"> </w:t>
      </w:r>
      <w:r w:rsidR="00EE2D78">
        <w:t xml:space="preserve">is extended </w:t>
      </w:r>
      <w:r w:rsidR="0014650E">
        <w:t>from March 1, 2010, to May 14, 2010.</w:t>
      </w:r>
      <w:r w:rsidR="00A21A9B">
        <w:t xml:space="preserve"> </w:t>
      </w:r>
    </w:p>
    <w:p w:rsidR="00F21AE9" w:rsidRPr="00BC55AD" w:rsidRDefault="00F21AE9" w:rsidP="00F21AE9">
      <w:pPr>
        <w:spacing w:line="288" w:lineRule="auto"/>
        <w:ind w:left="700"/>
      </w:pPr>
    </w:p>
    <w:p w:rsidR="00680661" w:rsidRPr="00BC55AD" w:rsidRDefault="008E5BB3" w:rsidP="00102F0D">
      <w:pPr>
        <w:pStyle w:val="FindingsConclusions"/>
      </w:pPr>
      <w:r w:rsidRPr="00BC55AD">
        <w:t xml:space="preserve">(2) </w:t>
      </w:r>
      <w:r w:rsidRPr="00BC55AD">
        <w:tab/>
      </w:r>
      <w:r w:rsidR="00EE2D78">
        <w:t xml:space="preserve">The Commission grants Harold </w:t>
      </w:r>
      <w:proofErr w:type="spellStart"/>
      <w:proofErr w:type="gramStart"/>
      <w:r w:rsidR="00F21AE9">
        <w:t>LeMay</w:t>
      </w:r>
      <w:proofErr w:type="spellEnd"/>
      <w:proofErr w:type="gramEnd"/>
      <w:r w:rsidR="00F21AE9">
        <w:t xml:space="preserve"> Enterprises, Inc., d/b/a Rural Garbage </w:t>
      </w:r>
      <w:r w:rsidR="00EE2D78">
        <w:t>Service</w:t>
      </w:r>
      <w:r w:rsidR="004969FA">
        <w:t>’s</w:t>
      </w:r>
      <w:r w:rsidR="00EE2D78">
        <w:t xml:space="preserve"> </w:t>
      </w:r>
      <w:r w:rsidR="004969FA">
        <w:t>request to</w:t>
      </w:r>
      <w:r w:rsidR="00EE2D78">
        <w:t xml:space="preserve"> waive the </w:t>
      </w:r>
      <w:r w:rsidR="00AF413A" w:rsidRPr="004D5F4E">
        <w:t>10-month</w:t>
      </w:r>
      <w:r w:rsidR="00AF413A">
        <w:t xml:space="preserve"> suspension</w:t>
      </w:r>
      <w:r w:rsidR="00EE2D78">
        <w:t xml:space="preserve"> period </w:t>
      </w:r>
      <w:r w:rsidR="00CD20EA">
        <w:t xml:space="preserve">under </w:t>
      </w:r>
      <w:r w:rsidR="00EE2D78">
        <w:t>RCW 81.04.130.</w:t>
      </w:r>
      <w:r w:rsidR="004B398A" w:rsidRPr="00BC55AD">
        <w:br/>
      </w:r>
    </w:p>
    <w:p w:rsidR="00472E91" w:rsidRPr="002019FC" w:rsidRDefault="00472E91" w:rsidP="00472E91">
      <w:pPr>
        <w:spacing w:line="288" w:lineRule="auto"/>
        <w:rPr>
          <w:b/>
        </w:rPr>
      </w:pPr>
      <w:r w:rsidRPr="002019FC">
        <w:lastRenderedPageBreak/>
        <w:t>The Commissioners, having determined this Order to be consistent with the public interest, directed the Secretary to enter this Order.</w:t>
      </w:r>
    </w:p>
    <w:p w:rsidR="00472E91" w:rsidRPr="002019FC" w:rsidRDefault="00472E91" w:rsidP="00472E91">
      <w:pPr>
        <w:spacing w:line="288" w:lineRule="auto"/>
        <w:rPr>
          <w:b/>
        </w:rPr>
      </w:pPr>
    </w:p>
    <w:p w:rsidR="00472E91" w:rsidRPr="002019FC" w:rsidRDefault="00472E91" w:rsidP="00472E91">
      <w:pPr>
        <w:spacing w:line="288" w:lineRule="auto"/>
        <w:rPr>
          <w:b/>
        </w:rPr>
      </w:pPr>
      <w:proofErr w:type="gramStart"/>
      <w:r w:rsidRPr="002019FC">
        <w:t xml:space="preserve">DATED at Olympia, Washington, and </w:t>
      </w:r>
      <w:r w:rsidRPr="005D327C">
        <w:t xml:space="preserve">effective </w:t>
      </w:r>
      <w:r>
        <w:t>March 11, 2010</w:t>
      </w:r>
      <w:r w:rsidRPr="002019FC">
        <w:t>.</w:t>
      </w:r>
      <w:proofErr w:type="gramEnd"/>
    </w:p>
    <w:p w:rsidR="00472E91" w:rsidRPr="002019FC" w:rsidRDefault="00472E91" w:rsidP="00472E91">
      <w:pPr>
        <w:spacing w:line="288" w:lineRule="auto"/>
        <w:rPr>
          <w:b/>
        </w:rPr>
      </w:pPr>
    </w:p>
    <w:p w:rsidR="00472E91" w:rsidRPr="002019FC" w:rsidRDefault="00472E91" w:rsidP="00472E91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2019FC">
            <w:t>WASHINGTON</w:t>
          </w:r>
        </w:smartTag>
      </w:smartTag>
      <w:r w:rsidRPr="002019FC">
        <w:t xml:space="preserve"> UTILITIES AND TRANSPORTATION COMMISSION</w:t>
      </w:r>
    </w:p>
    <w:p w:rsidR="00472E91" w:rsidRPr="002019FC" w:rsidRDefault="00472E91" w:rsidP="00472E91">
      <w:pPr>
        <w:spacing w:line="288" w:lineRule="auto"/>
        <w:jc w:val="center"/>
      </w:pPr>
    </w:p>
    <w:p w:rsidR="00472E91" w:rsidRPr="002019FC" w:rsidRDefault="00472E91" w:rsidP="00472E91">
      <w:pPr>
        <w:spacing w:line="288" w:lineRule="auto"/>
      </w:pPr>
    </w:p>
    <w:p w:rsidR="00472E91" w:rsidRPr="002019FC" w:rsidRDefault="00472E91" w:rsidP="00472E91">
      <w:pPr>
        <w:spacing w:line="288" w:lineRule="auto"/>
      </w:pPr>
    </w:p>
    <w:p w:rsidR="00472E91" w:rsidRDefault="00472E91" w:rsidP="00472E91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 w:rsidRPr="002019FC">
        <w:tab/>
      </w:r>
      <w:r w:rsidRPr="002019FC">
        <w:tab/>
      </w:r>
      <w:r>
        <w:t>DAVID W. DANNER, Executive Director and Secretary</w:t>
      </w:r>
    </w:p>
    <w:p w:rsidR="00472E91" w:rsidRDefault="00472E91" w:rsidP="00472E91">
      <w:pPr>
        <w:pStyle w:val="Header"/>
        <w:tabs>
          <w:tab w:val="clear" w:pos="4320"/>
          <w:tab w:val="clear" w:pos="8640"/>
        </w:tabs>
        <w:spacing w:line="288" w:lineRule="auto"/>
      </w:pPr>
    </w:p>
    <w:p w:rsidR="00680661" w:rsidRPr="00BC55AD" w:rsidRDefault="00680661" w:rsidP="007D1C1E">
      <w:pPr>
        <w:pStyle w:val="Header"/>
        <w:tabs>
          <w:tab w:val="clear" w:pos="4320"/>
          <w:tab w:val="clear" w:pos="8640"/>
        </w:tabs>
        <w:spacing w:line="288" w:lineRule="auto"/>
      </w:pPr>
    </w:p>
    <w:sectPr w:rsidR="00680661" w:rsidRPr="00BC55AD" w:rsidSect="00AF413A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AE9" w:rsidRDefault="00F21AE9">
      <w:r>
        <w:separator/>
      </w:r>
    </w:p>
  </w:endnote>
  <w:endnote w:type="continuationSeparator" w:id="0">
    <w:p w:rsidR="00F21AE9" w:rsidRDefault="00F2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AE9" w:rsidRDefault="00F21AE9">
      <w:r>
        <w:separator/>
      </w:r>
    </w:p>
  </w:footnote>
  <w:footnote w:type="continuationSeparator" w:id="0">
    <w:p w:rsidR="00F21AE9" w:rsidRDefault="00F21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E9" w:rsidRPr="00A748CC" w:rsidRDefault="00F21AE9" w:rsidP="00E47BC0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946051">
      <w:rPr>
        <w:b/>
        <w:sz w:val="20"/>
      </w:rPr>
      <w:t>TG-0917</w:t>
    </w:r>
    <w:r w:rsidR="004B57AF">
      <w:rPr>
        <w:b/>
        <w:sz w:val="20"/>
      </w:rPr>
      <w:t>74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D7490D" w:rsidRPr="00AF413A">
      <w:rPr>
        <w:b/>
        <w:sz w:val="20"/>
      </w:rPr>
      <w:fldChar w:fldCharType="begin"/>
    </w:r>
    <w:r w:rsidR="00AF413A" w:rsidRPr="00AF413A">
      <w:rPr>
        <w:b/>
        <w:sz w:val="20"/>
      </w:rPr>
      <w:instrText xml:space="preserve"> PAGE   \* MERGEFORMAT </w:instrText>
    </w:r>
    <w:r w:rsidR="00D7490D" w:rsidRPr="00AF413A">
      <w:rPr>
        <w:b/>
        <w:sz w:val="20"/>
      </w:rPr>
      <w:fldChar w:fldCharType="separate"/>
    </w:r>
    <w:r w:rsidR="00821282">
      <w:rPr>
        <w:b/>
        <w:noProof/>
        <w:sz w:val="20"/>
      </w:rPr>
      <w:t>2</w:t>
    </w:r>
    <w:r w:rsidR="00D7490D" w:rsidRPr="00AF413A">
      <w:rPr>
        <w:b/>
        <w:sz w:val="20"/>
      </w:rPr>
      <w:fldChar w:fldCharType="end"/>
    </w:r>
  </w:p>
  <w:p w:rsidR="00F21AE9" w:rsidRPr="0050337D" w:rsidRDefault="00F21AE9" w:rsidP="00E47BC0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946051">
      <w:rPr>
        <w:b/>
        <w:sz w:val="20"/>
      </w:rPr>
      <w:t>02</w:t>
    </w:r>
  </w:p>
  <w:p w:rsidR="00F21AE9" w:rsidRPr="00B804A1" w:rsidRDefault="00F21AE9">
    <w:pPr>
      <w:pStyle w:val="Header"/>
      <w:tabs>
        <w:tab w:val="left" w:pos="7000"/>
      </w:tabs>
      <w:rPr>
        <w:rStyle w:val="PageNumber"/>
        <w:sz w:val="20"/>
      </w:rPr>
    </w:pPr>
  </w:p>
  <w:p w:rsidR="00F21AE9" w:rsidRPr="00B804A1" w:rsidRDefault="00F21AE9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6BDA21CE"/>
    <w:lvl w:ilvl="0" w:tplc="65FCCD22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4D"/>
    <w:rsid w:val="0005503B"/>
    <w:rsid w:val="00082E3F"/>
    <w:rsid w:val="000A1FA6"/>
    <w:rsid w:val="00102F0D"/>
    <w:rsid w:val="00106D69"/>
    <w:rsid w:val="0014650E"/>
    <w:rsid w:val="001B5E55"/>
    <w:rsid w:val="001D3412"/>
    <w:rsid w:val="001D3CA7"/>
    <w:rsid w:val="00231F4A"/>
    <w:rsid w:val="002977E7"/>
    <w:rsid w:val="002E7FAD"/>
    <w:rsid w:val="00312C3E"/>
    <w:rsid w:val="0031713E"/>
    <w:rsid w:val="003456E4"/>
    <w:rsid w:val="003621D7"/>
    <w:rsid w:val="003855A0"/>
    <w:rsid w:val="003A4A0D"/>
    <w:rsid w:val="003B347D"/>
    <w:rsid w:val="003C0322"/>
    <w:rsid w:val="003E0B5F"/>
    <w:rsid w:val="003E3295"/>
    <w:rsid w:val="003F1BBE"/>
    <w:rsid w:val="00434BCA"/>
    <w:rsid w:val="00461A20"/>
    <w:rsid w:val="00472E91"/>
    <w:rsid w:val="00480621"/>
    <w:rsid w:val="00487C40"/>
    <w:rsid w:val="004933CD"/>
    <w:rsid w:val="004969FA"/>
    <w:rsid w:val="004A6A3E"/>
    <w:rsid w:val="004B398A"/>
    <w:rsid w:val="004B57AF"/>
    <w:rsid w:val="004C1CAF"/>
    <w:rsid w:val="004C2BF2"/>
    <w:rsid w:val="004D5F4E"/>
    <w:rsid w:val="00541542"/>
    <w:rsid w:val="00593399"/>
    <w:rsid w:val="005A2B93"/>
    <w:rsid w:val="005F640F"/>
    <w:rsid w:val="005F6501"/>
    <w:rsid w:val="006277B1"/>
    <w:rsid w:val="006453D1"/>
    <w:rsid w:val="00667FD4"/>
    <w:rsid w:val="00680661"/>
    <w:rsid w:val="00691565"/>
    <w:rsid w:val="006A5387"/>
    <w:rsid w:val="006C2E91"/>
    <w:rsid w:val="006C4BE7"/>
    <w:rsid w:val="00703B55"/>
    <w:rsid w:val="0077193D"/>
    <w:rsid w:val="007847FC"/>
    <w:rsid w:val="007D1C1E"/>
    <w:rsid w:val="00821282"/>
    <w:rsid w:val="00836DB1"/>
    <w:rsid w:val="00844001"/>
    <w:rsid w:val="008A7AA6"/>
    <w:rsid w:val="008B5199"/>
    <w:rsid w:val="008D0141"/>
    <w:rsid w:val="008D11EF"/>
    <w:rsid w:val="008E1C28"/>
    <w:rsid w:val="008E5BB3"/>
    <w:rsid w:val="00904819"/>
    <w:rsid w:val="00907C4F"/>
    <w:rsid w:val="00920608"/>
    <w:rsid w:val="00925819"/>
    <w:rsid w:val="00933C3C"/>
    <w:rsid w:val="0093746F"/>
    <w:rsid w:val="0094001F"/>
    <w:rsid w:val="00946051"/>
    <w:rsid w:val="00977135"/>
    <w:rsid w:val="009A344D"/>
    <w:rsid w:val="009A5A3B"/>
    <w:rsid w:val="009C034A"/>
    <w:rsid w:val="009D6EF3"/>
    <w:rsid w:val="009E0424"/>
    <w:rsid w:val="009E0E0D"/>
    <w:rsid w:val="00A1115E"/>
    <w:rsid w:val="00A136BB"/>
    <w:rsid w:val="00A21A9B"/>
    <w:rsid w:val="00A2207E"/>
    <w:rsid w:val="00AA3CD6"/>
    <w:rsid w:val="00AA72B0"/>
    <w:rsid w:val="00AE4ACE"/>
    <w:rsid w:val="00AF413A"/>
    <w:rsid w:val="00B1701C"/>
    <w:rsid w:val="00B66000"/>
    <w:rsid w:val="00B804A1"/>
    <w:rsid w:val="00BA052A"/>
    <w:rsid w:val="00BA5180"/>
    <w:rsid w:val="00BC55AD"/>
    <w:rsid w:val="00C116F1"/>
    <w:rsid w:val="00C267A7"/>
    <w:rsid w:val="00C359C4"/>
    <w:rsid w:val="00C57E8B"/>
    <w:rsid w:val="00CB000A"/>
    <w:rsid w:val="00CB7F86"/>
    <w:rsid w:val="00CD20EA"/>
    <w:rsid w:val="00CF5CD3"/>
    <w:rsid w:val="00D059F3"/>
    <w:rsid w:val="00D153C6"/>
    <w:rsid w:val="00D6016D"/>
    <w:rsid w:val="00D7490D"/>
    <w:rsid w:val="00D84471"/>
    <w:rsid w:val="00DB6F17"/>
    <w:rsid w:val="00DD6602"/>
    <w:rsid w:val="00DE1ADA"/>
    <w:rsid w:val="00DE1FFE"/>
    <w:rsid w:val="00E14C8E"/>
    <w:rsid w:val="00E47BC0"/>
    <w:rsid w:val="00E50911"/>
    <w:rsid w:val="00E64D3F"/>
    <w:rsid w:val="00E66F9D"/>
    <w:rsid w:val="00E900E2"/>
    <w:rsid w:val="00EA072F"/>
    <w:rsid w:val="00ED1448"/>
    <w:rsid w:val="00EE2000"/>
    <w:rsid w:val="00EE2D78"/>
    <w:rsid w:val="00EE7636"/>
    <w:rsid w:val="00F14F25"/>
    <w:rsid w:val="00F20883"/>
    <w:rsid w:val="00F21AE9"/>
    <w:rsid w:val="00F67495"/>
    <w:rsid w:val="00F8705B"/>
    <w:rsid w:val="00FA7507"/>
    <w:rsid w:val="00F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6BB"/>
    <w:rPr>
      <w:sz w:val="24"/>
      <w:szCs w:val="24"/>
    </w:rPr>
  </w:style>
  <w:style w:type="paragraph" w:styleId="Heading1">
    <w:name w:val="heading 1"/>
    <w:basedOn w:val="Normal"/>
    <w:next w:val="Normal"/>
    <w:qFormat/>
    <w:rsid w:val="00A136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136BB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6BB"/>
    <w:pPr>
      <w:jc w:val="center"/>
    </w:pPr>
  </w:style>
  <w:style w:type="paragraph" w:styleId="Header">
    <w:name w:val="header"/>
    <w:basedOn w:val="Normal"/>
    <w:rsid w:val="00A136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6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36BB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102F0D"/>
    <w:pPr>
      <w:numPr>
        <w:numId w:val="14"/>
      </w:numPr>
      <w:tabs>
        <w:tab w:val="clear" w:pos="720"/>
      </w:tabs>
      <w:spacing w:line="288" w:lineRule="auto"/>
      <w:ind w:hanging="1440"/>
    </w:pPr>
  </w:style>
  <w:style w:type="character" w:styleId="Hyperlink">
    <w:name w:val="Hyperlink"/>
    <w:basedOn w:val="DefaultParagraphFont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9A34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Order%20Dismissing%20Complaint%20and%20Order%20Suspending%20Tariff%20Revisions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2010-03-11T08:00:00+00:00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CC3548-39E1-48BB-8F18-F8B5A696EBC6}"/>
</file>

<file path=customXml/itemProps2.xml><?xml version="1.0" encoding="utf-8"?>
<ds:datastoreItem xmlns:ds="http://schemas.openxmlformats.org/officeDocument/2006/customXml" ds:itemID="{9772DDBC-B61A-49E0-BAF6-08FE891FC1AB}"/>
</file>

<file path=customXml/itemProps3.xml><?xml version="1.0" encoding="utf-8"?>
<ds:datastoreItem xmlns:ds="http://schemas.openxmlformats.org/officeDocument/2006/customXml" ds:itemID="{259DBF7F-B13E-48F9-8704-0091EA324038}"/>
</file>

<file path=customXml/itemProps4.xml><?xml version="1.0" encoding="utf-8"?>
<ds:datastoreItem xmlns:ds="http://schemas.openxmlformats.org/officeDocument/2006/customXml" ds:itemID="{D450002C-30C3-4CB4-A5D1-AACF8205A089}"/>
</file>

<file path=customXml/itemProps5.xml><?xml version="1.0" encoding="utf-8"?>
<ds:datastoreItem xmlns:ds="http://schemas.openxmlformats.org/officeDocument/2006/customXml" ds:itemID="{6287502D-3058-4A22-8963-E37C0EF259D0}"/>
</file>

<file path=docProps/app.xml><?xml version="1.0" encoding="utf-8"?>
<Properties xmlns="http://schemas.openxmlformats.org/officeDocument/2006/extended-properties" xmlns:vt="http://schemas.openxmlformats.org/officeDocument/2006/docPropsVTypes">
  <Template>Order Dismissing Complaint and Order Suspending Tariff Revisions (Solid Waste).dot</Template>
  <TotalTime>2</TotalTime>
  <Pages>3</Pages>
  <Words>653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TG</vt:lpstr>
      <vt:lpstr>    BACKGROUND</vt:lpstr>
      <vt:lpstr>    FINDINGS AND CONCLUSIONS</vt:lpstr>
      <vt:lpstr>    O R D E R</vt:lpstr>
    </vt:vector>
  </TitlesOfParts>
  <Company>WUTC</Company>
  <LinksUpToDate>false</LinksUpToDate>
  <CharactersWithSpaces>3873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NJohnson</dc:creator>
  <cp:keywords/>
  <dc:description/>
  <cp:lastModifiedBy> Cathy Kern</cp:lastModifiedBy>
  <cp:revision>2</cp:revision>
  <cp:lastPrinted>2010-03-08T18:46:00Z</cp:lastPrinted>
  <dcterms:created xsi:type="dcterms:W3CDTF">2010-03-11T00:23:00Z</dcterms:created>
  <dcterms:modified xsi:type="dcterms:W3CDTF">2010-03-11T00:23:00Z</dcterms:modified>
  <cp:category>Soild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