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388505F6" w14:textId="77777777" w:rsidR="00C55488" w:rsidRDefault="005747A5">
      <w:r>
        <w:t>March 31, 2016</w:t>
      </w:r>
    </w:p>
    <w:p w14:paraId="4DB34A56" w14:textId="77777777" w:rsidR="00DF0FAA" w:rsidRPr="000F56AC" w:rsidRDefault="00DF0FAA" w:rsidP="00DF0FAA"/>
    <w:p w14:paraId="62427685" w14:textId="77777777" w:rsidR="00C55488" w:rsidRDefault="005747A5">
      <w:r>
        <w:t>Point to Point Shuttle LLC</w:t>
      </w:r>
      <w:r>
        <w:cr/>
        <w:t>d/b/a Point to Point Shuttle</w:t>
      </w:r>
    </w:p>
    <w:p w14:paraId="2AC9C973" w14:textId="77777777" w:rsidR="00C55488" w:rsidRDefault="005747A5">
      <w:r>
        <w:t>1908 W. 10th Ave.</w:t>
      </w:r>
      <w:r>
        <w:cr/>
        <w:t>Spokane, WA 99204</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TC</w:t>
      </w:r>
      <w:r w:rsidR="00AD57AD">
        <w:rPr>
          <w:rFonts w:eastAsiaTheme="minorHAnsi"/>
        </w:rPr>
        <w:t>-</w:t>
      </w:r>
      <w:r>
        <w:rPr>
          <w:rFonts w:eastAsiaTheme="minorHAnsi"/>
        </w:rPr>
        <w:t xml:space="preserve">160054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Point to Point Shuttle LLC</w:t>
      </w:r>
      <w:r w:rsidRPr="000F56AC">
        <w:t>:</w:t>
      </w:r>
    </w:p>
    <w:p w14:paraId="4DB34A5D" w14:textId="77777777" w:rsidR="00B01FE6" w:rsidRPr="000F56AC" w:rsidRDefault="00B01FE6" w:rsidP="00B01FE6">
      <w:pPr>
        <w:spacing w:line="264" w:lineRule="auto"/>
      </w:pPr>
    </w:p>
    <w:p w14:paraId="4DB34A5E" w14:textId="4CBF9E55" w:rsidR="001523C9" w:rsidRDefault="001523C9" w:rsidP="000F56AC">
      <w:pPr>
        <w:widowControl w:val="0"/>
        <w:autoSpaceDE w:val="0"/>
        <w:autoSpaceDN w:val="0"/>
        <w:adjustRightInd w:val="0"/>
      </w:pPr>
      <w:r w:rsidRPr="000F56AC">
        <w:t>On</w:t>
      </w:r>
      <w:r w:rsidR="004F22AD">
        <w:t xml:space="preserve"> </w:t>
      </w:r>
      <w:r>
        <w:t xml:space="preserve">January </w:t>
      </w:r>
      <w:r w:rsidR="00BA5B67">
        <w:t>6</w:t>
      </w:r>
      <w:r>
        <w:t>, 2016</w:t>
      </w:r>
      <w:r w:rsidRPr="000F56AC">
        <w:t xml:space="preserve">, </w:t>
      </w:r>
      <w:r>
        <w:t>Point to Point Shuttle LLC, d/b/a Point to Point Shuttle,</w:t>
      </w:r>
      <w:r w:rsidR="004F22AD">
        <w:t xml:space="preserve"> </w:t>
      </w:r>
      <w:r w:rsidR="00BA5B67">
        <w:t>filed a temporary</w:t>
      </w:r>
      <w:r w:rsidR="00D21AD0">
        <w:t xml:space="preserve"> application with the</w:t>
      </w:r>
      <w:r w:rsidRPr="000F56AC">
        <w:t xml:space="preserve"> Washington Utilities and Transportation Commission </w:t>
      </w:r>
      <w:r w:rsidR="005C36B7">
        <w:t xml:space="preserve">(Commission) </w:t>
      </w:r>
      <w:r w:rsidR="00D21AD0">
        <w:t xml:space="preserve">to operate as a </w:t>
      </w:r>
      <w:r>
        <w:t>Auto Transportation (Certificated Bus)</w:t>
      </w:r>
      <w:r w:rsidR="004F22AD">
        <w:t xml:space="preserve"> </w:t>
      </w:r>
      <w:r w:rsidR="00D21AD0">
        <w:t>carrier within the state of Washington</w:t>
      </w:r>
      <w:r w:rsidRPr="000F56AC">
        <w:t>.</w:t>
      </w:r>
    </w:p>
    <w:p w14:paraId="571B3EEC" w14:textId="77777777" w:rsidR="00BA5B67" w:rsidRDefault="00BA5B67" w:rsidP="000F56AC">
      <w:pPr>
        <w:widowControl w:val="0"/>
        <w:autoSpaceDE w:val="0"/>
        <w:autoSpaceDN w:val="0"/>
        <w:adjustRightInd w:val="0"/>
      </w:pPr>
    </w:p>
    <w:p w14:paraId="53DB76C4" w14:textId="755D94EF" w:rsidR="00BA5B67" w:rsidRPr="000F56AC" w:rsidRDefault="00BA5B67" w:rsidP="000F56AC">
      <w:pPr>
        <w:widowControl w:val="0"/>
        <w:autoSpaceDE w:val="0"/>
        <w:autoSpaceDN w:val="0"/>
        <w:adjustRightInd w:val="0"/>
      </w:pPr>
      <w:r w:rsidRPr="000F56AC">
        <w:t>On</w:t>
      </w:r>
      <w:r>
        <w:t xml:space="preserve"> January </w:t>
      </w:r>
      <w:r>
        <w:t>7</w:t>
      </w:r>
      <w:r>
        <w:t xml:space="preserve"> 2016</w:t>
      </w:r>
      <w:r w:rsidRPr="000F56AC">
        <w:t xml:space="preserve">, </w:t>
      </w:r>
      <w:r>
        <w:t xml:space="preserve">Point to Point Shuttle LLC, d/b/a Point to Point Shuttle, </w:t>
      </w:r>
      <w:r>
        <w:t>filed a permanent</w:t>
      </w:r>
      <w:r>
        <w:t xml:space="preserve"> application with the</w:t>
      </w:r>
      <w:r w:rsidRPr="000F56AC">
        <w:t xml:space="preserve"> Washington Utilities and Transportation Commission </w:t>
      </w:r>
      <w:r>
        <w:t>(Commission) to operate as a Auto Transportation (Certificated Bus) carrier within the state of Washington</w:t>
      </w:r>
    </w:p>
    <w:p w14:paraId="4DB34A5F" w14:textId="77777777" w:rsidR="001523C9" w:rsidRPr="000F56AC" w:rsidRDefault="001523C9" w:rsidP="001523C9">
      <w:pPr>
        <w:ind w:left="-720"/>
      </w:pPr>
    </w:p>
    <w:p w14:paraId="4DB34A60" w14:textId="52B1871C" w:rsidR="001523C9" w:rsidRPr="000F56AC" w:rsidRDefault="00BA5B67" w:rsidP="000F56AC">
      <w:pPr>
        <w:widowControl w:val="0"/>
        <w:autoSpaceDE w:val="0"/>
        <w:autoSpaceDN w:val="0"/>
        <w:adjustRightInd w:val="0"/>
      </w:pPr>
      <w:r>
        <w:t xml:space="preserve">Due to the </w:t>
      </w:r>
      <w:r w:rsidR="005747A5">
        <w:t>timelines of the temporary and permanent application</w:t>
      </w:r>
      <w:r>
        <w:t xml:space="preserve">, the Commission has decided the temporay application was not necessary and will be issuing a refund of the application fee..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Point to Point Shuttle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lastRenderedPageBreak/>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t>Suzanne Stillwell</w:t>
      </w:r>
    </w:p>
    <w:p w14:paraId="4DB34A74" w14:textId="198BAB84" w:rsidR="00121610" w:rsidRDefault="004F22AD" w:rsidP="004F22AD">
      <w:r>
        <w:t>Licensing Services Manager</w:t>
      </w:r>
    </w:p>
    <w:p w14:paraId="07C6D03E" w14:textId="7F9925C5" w:rsidR="005747A5" w:rsidRDefault="005747A5">
      <w:pPr>
        <w:spacing w:after="200" w:line="276" w:lineRule="auto"/>
      </w:pPr>
      <w:r>
        <w:br w:type="page"/>
      </w:r>
    </w:p>
    <w:p w14:paraId="314AE649" w14:textId="77777777" w:rsidR="00D33A51" w:rsidRDefault="00D33A51" w:rsidP="004F22AD">
      <w:bookmarkStart w:id="0" w:name="_GoBack"/>
      <w:bookmarkEnd w:id="0"/>
    </w:p>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47A5"/>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5B67"/>
    <w:rsid w:val="00BA7782"/>
    <w:rsid w:val="00BC4721"/>
    <w:rsid w:val="00BD23F4"/>
    <w:rsid w:val="00BE1924"/>
    <w:rsid w:val="00BE3E85"/>
    <w:rsid w:val="00BF1089"/>
    <w:rsid w:val="00C00362"/>
    <w:rsid w:val="00C14192"/>
    <w:rsid w:val="00C30DB0"/>
    <w:rsid w:val="00C31482"/>
    <w:rsid w:val="00C36B9D"/>
    <w:rsid w:val="00C443C0"/>
    <w:rsid w:val="00C501E6"/>
    <w:rsid w:val="00C55488"/>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2016-01-06T08:00:00+00:00</OpenedDate>
    <Date1 xmlns="dc463f71-b30c-4ab2-9473-d307f9d35888">2016-03-31T07:00:00+00:00</Date1>
    <IsDocumentOrder xmlns="dc463f71-b30c-4ab2-9473-d307f9d35888">true</IsDocumentOrder>
    <IsHighlyConfidential xmlns="dc463f71-b30c-4ab2-9473-d307f9d35888">false</IsHighlyConfidential>
    <CaseCompanyNames xmlns="dc463f71-b30c-4ab2-9473-d307f9d35888">Point to Point Shuttle LLC</CaseCompanyNames>
    <DocketNumber xmlns="dc463f71-b30c-4ab2-9473-d307f9d35888">160054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EB977A0AE76742ADFEB72138077D00" ma:contentTypeVersion="96" ma:contentTypeDescription="" ma:contentTypeScope="" ma:versionID="0942b791705c60987755fdb84a120e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0995A-5099-4656-B634-0C0B7CC49E14}"/>
</file>

<file path=customXml/itemProps2.xml><?xml version="1.0" encoding="utf-8"?>
<ds:datastoreItem xmlns:ds="http://schemas.openxmlformats.org/officeDocument/2006/customXml" ds:itemID="{504AF0EA-E55D-447D-B911-4C1FB94DF00A}"/>
</file>

<file path=customXml/itemProps3.xml><?xml version="1.0" encoding="utf-8"?>
<ds:datastoreItem xmlns:ds="http://schemas.openxmlformats.org/officeDocument/2006/customXml" ds:itemID="{A622A3EE-3296-4DF9-B16C-326ECBB01DBE}"/>
</file>

<file path=customXml/itemProps4.xml><?xml version="1.0" encoding="utf-8"?>
<ds:datastoreItem xmlns:ds="http://schemas.openxmlformats.org/officeDocument/2006/customXml" ds:itemID="{ED4809CD-1E97-4027-AF9D-7BDC43A2BC45}"/>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2016-03-31T16:50:00Z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0x0101006E56B4D1795A2E4DB2F0B01679ED314A007DEB977A0AE76742ADFEB72138077D00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