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4CD25" w14:textId="77777777" w:rsidR="004C60DA" w:rsidRPr="0038717E" w:rsidRDefault="004C60DA" w:rsidP="004C60DA">
      <w:pPr>
        <w:pStyle w:val="Header"/>
        <w:rPr>
          <w:rFonts w:ascii="Univers (W1)" w:hAnsi="Univers (W1)"/>
          <w:b/>
          <w:smallCaps/>
          <w:sz w:val="17"/>
        </w:rPr>
      </w:pPr>
      <w:bookmarkStart w:id="0" w:name="_GoBack"/>
      <w:bookmarkEnd w:id="0"/>
      <w:r w:rsidRPr="0038717E">
        <w:rPr>
          <w:rFonts w:ascii="Univers (W1)" w:hAnsi="Univers (W1)"/>
          <w:b/>
          <w:smallCaps/>
          <w:sz w:val="17"/>
        </w:rPr>
        <w:t>C</w:t>
      </w:r>
      <w:r w:rsidR="0038717E">
        <w:rPr>
          <w:rFonts w:ascii="Univers (W1)" w:hAnsi="Univers (W1)"/>
          <w:b/>
          <w:smallCaps/>
          <w:sz w:val="17"/>
        </w:rPr>
        <w:t>entury</w:t>
      </w:r>
      <w:r w:rsidRPr="0038717E">
        <w:rPr>
          <w:rFonts w:ascii="Univers (W1)" w:hAnsi="Univers (W1)"/>
          <w:b/>
          <w:smallCaps/>
          <w:sz w:val="17"/>
        </w:rPr>
        <w:t>L</w:t>
      </w:r>
      <w:r w:rsidR="0038717E">
        <w:rPr>
          <w:rFonts w:ascii="Univers (W1)" w:hAnsi="Univers (W1)"/>
          <w:b/>
          <w:smallCaps/>
          <w:sz w:val="17"/>
        </w:rPr>
        <w:t>ink</w:t>
      </w:r>
    </w:p>
    <w:p w14:paraId="1A14CD26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1A14CD27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Seattle, </w:t>
      </w:r>
      <w:smartTag w:uri="urn:schemas-microsoft-com:office:smarttags" w:element="State">
        <w:r>
          <w:rPr>
            <w:rFonts w:ascii="Univers (W1)" w:hAnsi="Univers (W1)"/>
            <w:sz w:val="13"/>
          </w:rPr>
          <w:t>Washington</w:t>
        </w:r>
      </w:smartTag>
      <w:r>
        <w:rPr>
          <w:rFonts w:ascii="Univers (W1)" w:hAnsi="Univers (W1)"/>
          <w:sz w:val="13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3"/>
          </w:rPr>
          <w:t>98191</w:t>
        </w:r>
      </w:smartTag>
    </w:p>
    <w:p w14:paraId="1A14CD28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345-6224</w:t>
      </w:r>
    </w:p>
    <w:p w14:paraId="1A14CD29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(425) 301-8411 (cell)</w:t>
      </w:r>
    </w:p>
    <w:p w14:paraId="1A14CD2A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Email:  </w:t>
      </w:r>
      <w:hyperlink r:id="rId9" w:history="1">
        <w:r w:rsidRPr="00A0550C">
          <w:rPr>
            <w:rStyle w:val="Hyperlink"/>
            <w:rFonts w:ascii="Univers (W1)" w:hAnsi="Univers (W1)"/>
            <w:sz w:val="13"/>
          </w:rPr>
          <w:t>phil.grate@centurylink.com</w:t>
        </w:r>
      </w:hyperlink>
    </w:p>
    <w:p w14:paraId="1A14CD2B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</w:p>
    <w:p w14:paraId="1A14CD2C" w14:textId="77777777" w:rsidR="004C60DA" w:rsidRDefault="004C60DA" w:rsidP="004C60DA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Phil</w:t>
      </w:r>
      <w:r w:rsidR="0039030A">
        <w:rPr>
          <w:rFonts w:ascii="Univers (W1)" w:hAnsi="Univers (W1)"/>
          <w:b/>
          <w:sz w:val="17"/>
        </w:rPr>
        <w:t>ip E.</w:t>
      </w:r>
      <w:r>
        <w:rPr>
          <w:rFonts w:ascii="Univers (W1)" w:hAnsi="Univers (W1)"/>
          <w:b/>
          <w:sz w:val="17"/>
        </w:rPr>
        <w:t xml:space="preserve"> Grate</w:t>
      </w:r>
    </w:p>
    <w:p w14:paraId="1A14CD2D" w14:textId="77777777" w:rsidR="0038717E" w:rsidRPr="0038717E" w:rsidRDefault="0038717E" w:rsidP="0038717E">
      <w:pPr>
        <w:pStyle w:val="Header"/>
        <w:rPr>
          <w:rFonts w:ascii="Univers (W1)" w:hAnsi="Univers (W1)"/>
          <w:noProof/>
          <w:sz w:val="13"/>
        </w:rPr>
      </w:pPr>
      <w:r w:rsidRPr="0038717E">
        <w:rPr>
          <w:rFonts w:ascii="Univers (W1)" w:hAnsi="Univers (W1)"/>
          <w:noProof/>
          <w:sz w:val="13"/>
        </w:rPr>
        <w:t>State Regulatory Affairs Director</w:t>
      </w:r>
    </w:p>
    <w:p w14:paraId="1A14CD2E" w14:textId="77777777" w:rsidR="0038717E" w:rsidRPr="0038717E" w:rsidRDefault="0038717E" w:rsidP="0038717E">
      <w:pPr>
        <w:pStyle w:val="Header"/>
        <w:rPr>
          <w:rFonts w:ascii="Univers (W1)" w:hAnsi="Univers (W1)"/>
          <w:noProof/>
          <w:sz w:val="13"/>
        </w:rPr>
      </w:pPr>
      <w:r w:rsidRPr="0038717E">
        <w:rPr>
          <w:rFonts w:ascii="Univers (W1)" w:hAnsi="Univers (W1)"/>
          <w:noProof/>
          <w:sz w:val="13"/>
        </w:rPr>
        <w:t>Public Policy</w:t>
      </w:r>
    </w:p>
    <w:p w14:paraId="1A14CD2F" w14:textId="77777777" w:rsidR="00C438D1" w:rsidRPr="004C60DA" w:rsidRDefault="00C438D1" w:rsidP="004C60DA">
      <w:pPr>
        <w:pStyle w:val="Header"/>
        <w:rPr>
          <w:rFonts w:ascii="Times New Roman" w:hAnsi="Times New Roman"/>
          <w:sz w:val="24"/>
          <w:szCs w:val="24"/>
        </w:rPr>
      </w:pPr>
    </w:p>
    <w:p w14:paraId="1A14CD30" w14:textId="77777777" w:rsidR="00CB4FBB" w:rsidRPr="004C60DA" w:rsidRDefault="00CB4FBB" w:rsidP="004C6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31" w14:textId="77777777" w:rsidR="00C438D1" w:rsidRDefault="00603025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C438D1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AE6851">
        <w:rPr>
          <w:rFonts w:ascii="Times New Roman" w:hAnsi="Times New Roman"/>
          <w:noProof/>
          <w:sz w:val="24"/>
          <w:szCs w:val="24"/>
        </w:rPr>
        <w:t>December 28,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1A14CD32" w14:textId="77777777" w:rsidR="004C60DA" w:rsidRDefault="004C60DA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33" w14:textId="77777777" w:rsidR="002633A0" w:rsidRDefault="0038717E" w:rsidP="004C60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Via Web Portal and</w:t>
      </w:r>
    </w:p>
    <w:p w14:paraId="1A14CD34" w14:textId="77777777" w:rsidR="0038717E" w:rsidRPr="004C60DA" w:rsidRDefault="0038717E" w:rsidP="004C60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Overnight Delivery</w:t>
      </w:r>
    </w:p>
    <w:p w14:paraId="1A14CD35" w14:textId="77777777" w:rsidR="002633A0" w:rsidRDefault="002633A0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36" w14:textId="77777777" w:rsidR="002633A0" w:rsidRDefault="002633A0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37" w14:textId="77777777" w:rsidR="004C60DA" w:rsidRPr="002633A0" w:rsidRDefault="004C60DA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38" w14:textId="77777777" w:rsidR="001C0EEC" w:rsidRPr="001C0EEC" w:rsidRDefault="001C0EEC" w:rsidP="001C0EEC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C0EEC">
        <w:rPr>
          <w:rFonts w:ascii="Times New Roman" w:hAnsi="Times New Roman"/>
          <w:sz w:val="24"/>
          <w:szCs w:val="24"/>
        </w:rPr>
        <w:t>Steven King</w:t>
      </w:r>
    </w:p>
    <w:p w14:paraId="1A14CD39" w14:textId="77777777" w:rsidR="001C0EEC" w:rsidRPr="001C0EEC" w:rsidRDefault="001C0EEC" w:rsidP="001C0EEC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C0EEC">
        <w:rPr>
          <w:rFonts w:ascii="Times New Roman" w:hAnsi="Times New Roman"/>
          <w:sz w:val="24"/>
          <w:szCs w:val="24"/>
        </w:rPr>
        <w:t>Executive Director and Secretary</w:t>
      </w:r>
    </w:p>
    <w:p w14:paraId="1A14CD3A" w14:textId="77777777" w:rsidR="001C0EEC" w:rsidRPr="001C0EEC" w:rsidRDefault="001C0EEC" w:rsidP="001C0EEC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C0EEC">
        <w:rPr>
          <w:rFonts w:ascii="Times New Roman" w:hAnsi="Times New Roman"/>
          <w:sz w:val="24"/>
          <w:szCs w:val="24"/>
        </w:rPr>
        <w:t>1300 S. Evergreen Park Dr. S.W.</w:t>
      </w:r>
    </w:p>
    <w:p w14:paraId="1A14CD3B" w14:textId="77777777" w:rsidR="001C0EEC" w:rsidRPr="001C0EEC" w:rsidRDefault="001C0EEC" w:rsidP="001C0EEC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C0EEC">
        <w:rPr>
          <w:rFonts w:ascii="Times New Roman" w:hAnsi="Times New Roman"/>
          <w:sz w:val="24"/>
          <w:szCs w:val="24"/>
        </w:rPr>
        <w:t>P.O. Box 47250</w:t>
      </w:r>
    </w:p>
    <w:p w14:paraId="1A14CD3C" w14:textId="77777777" w:rsidR="001C0EEC" w:rsidRPr="001C0EEC" w:rsidRDefault="001C0EEC" w:rsidP="001C0EEC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C0EEC">
        <w:rPr>
          <w:rFonts w:ascii="Times New Roman" w:hAnsi="Times New Roman"/>
          <w:sz w:val="24"/>
          <w:szCs w:val="24"/>
        </w:rPr>
        <w:t>Olympia, WA  98504-7250</w:t>
      </w:r>
    </w:p>
    <w:p w14:paraId="1A14CD3D" w14:textId="77777777" w:rsidR="001C0EEC" w:rsidRPr="001C0EEC" w:rsidRDefault="001C0EEC" w:rsidP="001C0EEC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3E" w14:textId="77777777" w:rsidR="001C0EEC" w:rsidRPr="001C0EEC" w:rsidRDefault="001C0EEC" w:rsidP="001C0EEC">
      <w:pPr>
        <w:tabs>
          <w:tab w:val="left" w:pos="720"/>
        </w:tabs>
        <w:spacing w:after="0" w:line="240" w:lineRule="auto"/>
        <w:ind w:left="1440" w:righ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C0EEC">
        <w:rPr>
          <w:rFonts w:ascii="Times New Roman" w:hAnsi="Times New Roman"/>
          <w:b/>
          <w:sz w:val="24"/>
          <w:szCs w:val="24"/>
        </w:rPr>
        <w:t>Re:</w:t>
      </w:r>
      <w:r w:rsidRPr="001C0EEC">
        <w:rPr>
          <w:rFonts w:ascii="Times New Roman" w:hAnsi="Times New Roman"/>
          <w:b/>
          <w:sz w:val="24"/>
          <w:szCs w:val="24"/>
        </w:rPr>
        <w:tab/>
        <w:t>FCC Rule 54.312(c)(4) &amp; (5) Certification of CenturyLink; Connect America Fund, WC Docket No. 10-90</w:t>
      </w:r>
    </w:p>
    <w:p w14:paraId="1A14CD3F" w14:textId="77777777" w:rsidR="001C0EEC" w:rsidRPr="001C0EEC" w:rsidRDefault="001C0EEC" w:rsidP="001C0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40" w14:textId="77777777" w:rsidR="001C0EEC" w:rsidRPr="001C0EEC" w:rsidRDefault="001C0EEC" w:rsidP="001C0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EEC">
        <w:rPr>
          <w:rFonts w:ascii="Times New Roman" w:hAnsi="Times New Roman"/>
          <w:sz w:val="24"/>
          <w:szCs w:val="24"/>
        </w:rPr>
        <w:t>Dear Mr. King:</w:t>
      </w:r>
    </w:p>
    <w:p w14:paraId="1A14CD41" w14:textId="77777777" w:rsidR="001C0EEC" w:rsidRPr="001C0EEC" w:rsidRDefault="001C0EEC" w:rsidP="001C0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42" w14:textId="77777777" w:rsidR="001C0EEC" w:rsidRPr="001C0EEC" w:rsidRDefault="001C0EEC" w:rsidP="001C0E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EEC">
        <w:rPr>
          <w:rFonts w:ascii="Times New Roman" w:hAnsi="Times New Roman"/>
          <w:sz w:val="24"/>
          <w:szCs w:val="24"/>
        </w:rPr>
        <w:t>On September 13, 2016 pursuant to Federal Communications Commission (FCC) rules,</w:t>
      </w:r>
      <w:r w:rsidRPr="001C0EEC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1C0EEC">
        <w:rPr>
          <w:rFonts w:ascii="Times New Roman" w:hAnsi="Times New Roman"/>
          <w:sz w:val="24"/>
          <w:szCs w:val="24"/>
        </w:rPr>
        <w:t xml:space="preserve"> CenturyLink, on behalf of its incumbent local exchange carriers receiving 2013 Connect America Fund Phase I incremental support (CAF I Round 2 support) provided notice to the FCC of its intent to use that support for broadband deployment in census blocks that it had not previously identified.</w:t>
      </w:r>
      <w:r w:rsidRPr="001C0EEC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1C0EEC">
        <w:rPr>
          <w:rFonts w:ascii="Times New Roman" w:hAnsi="Times New Roman"/>
          <w:sz w:val="24"/>
          <w:szCs w:val="24"/>
        </w:rPr>
        <w:t xml:space="preserve">  </w:t>
      </w:r>
    </w:p>
    <w:p w14:paraId="1A14CD43" w14:textId="77777777" w:rsidR="001C0EEC" w:rsidRPr="001C0EEC" w:rsidRDefault="001C0EEC" w:rsidP="001C0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44" w14:textId="77777777" w:rsidR="001C0EEC" w:rsidRPr="001C0EEC" w:rsidRDefault="001C0EEC" w:rsidP="001C0E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EEC">
        <w:rPr>
          <w:rFonts w:ascii="Times New Roman" w:hAnsi="Times New Roman"/>
          <w:sz w:val="24"/>
          <w:szCs w:val="24"/>
        </w:rPr>
        <w:t xml:space="preserve">Since that time, certain parties asserted that they serve all or a portion of 39 of the newly identified census blocks in Washington.  CenturyLink has now removed these census blocks from its CAF I Round 2 deployment plans. CenturyLink provided a full list of removed census blocks and the required certification in a letter to the FCC on December 19, 2016. </w:t>
      </w:r>
    </w:p>
    <w:p w14:paraId="1A14CD45" w14:textId="77777777" w:rsidR="001C0EEC" w:rsidRPr="001C0EEC" w:rsidRDefault="001C0EEC" w:rsidP="001C0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46" w14:textId="77777777" w:rsidR="001C0EEC" w:rsidRPr="001C0EEC" w:rsidRDefault="001C0EEC" w:rsidP="001C0E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EEC">
        <w:rPr>
          <w:rFonts w:ascii="Times New Roman" w:hAnsi="Times New Roman"/>
          <w:sz w:val="24"/>
          <w:szCs w:val="24"/>
        </w:rPr>
        <w:t xml:space="preserve">By this letter, CenturyLink is providing the Commission a copy of the letter and certification of its FCC filing and a list of the removed census blocks in Washington.  </w:t>
      </w:r>
    </w:p>
    <w:p w14:paraId="1A14CD47" w14:textId="77777777" w:rsidR="001C0EEC" w:rsidRPr="001C0EEC" w:rsidRDefault="001C0EEC" w:rsidP="001C0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48" w14:textId="77777777" w:rsidR="001C0EEC" w:rsidRPr="001C0EEC" w:rsidRDefault="001C0EEC" w:rsidP="001C0EE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C0EEC">
        <w:rPr>
          <w:rFonts w:ascii="Times New Roman" w:hAnsi="Times New Roman"/>
          <w:sz w:val="24"/>
          <w:szCs w:val="24"/>
        </w:rPr>
        <w:t xml:space="preserve">Please do not hesitate to contact me at (206) 345-6224 or via e-mail at </w:t>
      </w:r>
      <w:hyperlink r:id="rId10" w:history="1">
        <w:r w:rsidRPr="001C0EEC">
          <w:rPr>
            <w:rStyle w:val="Hyperlink"/>
            <w:rFonts w:ascii="Times New Roman" w:hAnsi="Times New Roman"/>
            <w:sz w:val="24"/>
            <w:szCs w:val="24"/>
          </w:rPr>
          <w:t>phil.grate@centurylink.com</w:t>
        </w:r>
      </w:hyperlink>
      <w:r w:rsidRPr="001C0EEC">
        <w:rPr>
          <w:rFonts w:ascii="Times New Roman" w:hAnsi="Times New Roman"/>
          <w:sz w:val="24"/>
          <w:szCs w:val="24"/>
        </w:rPr>
        <w:t xml:space="preserve"> should you have any questions regarding this filing.</w:t>
      </w:r>
    </w:p>
    <w:p w14:paraId="1A14CD49" w14:textId="77777777" w:rsidR="0038717E" w:rsidRPr="0038717E" w:rsidRDefault="0038717E" w:rsidP="001C0EEC">
      <w:pPr>
        <w:keepNext/>
        <w:keepLines/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4A" w14:textId="77777777" w:rsidR="0038717E" w:rsidRPr="0038717E" w:rsidRDefault="0038717E" w:rsidP="002E5866">
      <w:pPr>
        <w:keepNext/>
        <w:keepLines/>
        <w:tabs>
          <w:tab w:val="left" w:pos="1560"/>
        </w:tabs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38717E">
        <w:rPr>
          <w:rFonts w:ascii="Times New Roman" w:hAnsi="Times New Roman"/>
          <w:sz w:val="24"/>
          <w:szCs w:val="24"/>
        </w:rPr>
        <w:t>Sincerely,</w:t>
      </w:r>
    </w:p>
    <w:p w14:paraId="1A14CD4B" w14:textId="77777777" w:rsidR="0038717E" w:rsidRPr="0038717E" w:rsidRDefault="0038717E" w:rsidP="002E5866">
      <w:pPr>
        <w:keepNext/>
        <w:keepLines/>
        <w:tabs>
          <w:tab w:val="left" w:pos="1560"/>
        </w:tabs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14:paraId="1A14CD4C" w14:textId="77777777" w:rsidR="0038717E" w:rsidRPr="0038717E" w:rsidRDefault="00CC6760" w:rsidP="002E5866">
      <w:pPr>
        <w:tabs>
          <w:tab w:val="left" w:pos="1560"/>
        </w:tabs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CC676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14CD51" wp14:editId="1A14CD52">
            <wp:extent cx="3166110" cy="60079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4CD4D" w14:textId="77777777" w:rsidR="0038717E" w:rsidRPr="0038717E" w:rsidRDefault="0038717E" w:rsidP="002E5866">
      <w:pPr>
        <w:tabs>
          <w:tab w:val="left" w:pos="1560"/>
        </w:tabs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38717E">
        <w:rPr>
          <w:rFonts w:ascii="Times New Roman" w:hAnsi="Times New Roman"/>
          <w:sz w:val="24"/>
          <w:szCs w:val="24"/>
        </w:rPr>
        <w:t>Phil</w:t>
      </w:r>
      <w:r>
        <w:rPr>
          <w:rFonts w:ascii="Times New Roman" w:hAnsi="Times New Roman"/>
          <w:sz w:val="24"/>
          <w:szCs w:val="24"/>
        </w:rPr>
        <w:t>ip E. G</w:t>
      </w:r>
      <w:r w:rsidRPr="0038717E">
        <w:rPr>
          <w:rFonts w:ascii="Times New Roman" w:hAnsi="Times New Roman"/>
          <w:sz w:val="24"/>
          <w:szCs w:val="24"/>
        </w:rPr>
        <w:t>rate</w:t>
      </w:r>
    </w:p>
    <w:p w14:paraId="1A14CD4E" w14:textId="77777777" w:rsidR="002633A0" w:rsidRDefault="002633A0" w:rsidP="00C438D1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CD4F" w14:textId="77777777" w:rsidR="0038717E" w:rsidRPr="0038717E" w:rsidRDefault="0038717E" w:rsidP="00C438D1">
      <w:pPr>
        <w:tabs>
          <w:tab w:val="left" w:pos="15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8717E">
        <w:rPr>
          <w:rFonts w:ascii="Times New Roman" w:hAnsi="Times New Roman"/>
          <w:sz w:val="20"/>
          <w:szCs w:val="20"/>
        </w:rPr>
        <w:t>PEG/jga</w:t>
      </w:r>
    </w:p>
    <w:p w14:paraId="1A14CD50" w14:textId="77777777" w:rsidR="0038717E" w:rsidRDefault="00CC6760" w:rsidP="00C438D1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sectPr w:rsidR="0038717E" w:rsidSect="001C0EEC">
      <w:headerReference w:type="default" r:id="rId12"/>
      <w:pgSz w:w="12240" w:h="15840" w:code="1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4CD55" w14:textId="77777777" w:rsidR="00CC6760" w:rsidRDefault="00CC6760" w:rsidP="007649B5">
      <w:pPr>
        <w:spacing w:after="0" w:line="240" w:lineRule="auto"/>
      </w:pPr>
      <w:r>
        <w:separator/>
      </w:r>
    </w:p>
  </w:endnote>
  <w:endnote w:type="continuationSeparator" w:id="0">
    <w:p w14:paraId="1A14CD56" w14:textId="77777777" w:rsidR="00CC6760" w:rsidRDefault="00CC6760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4CD53" w14:textId="77777777" w:rsidR="00CC6760" w:rsidRDefault="00CC6760" w:rsidP="007649B5">
      <w:pPr>
        <w:spacing w:after="0" w:line="240" w:lineRule="auto"/>
      </w:pPr>
      <w:r>
        <w:separator/>
      </w:r>
    </w:p>
  </w:footnote>
  <w:footnote w:type="continuationSeparator" w:id="0">
    <w:p w14:paraId="1A14CD54" w14:textId="77777777" w:rsidR="00CC6760" w:rsidRDefault="00CC6760" w:rsidP="007649B5">
      <w:pPr>
        <w:spacing w:after="0" w:line="240" w:lineRule="auto"/>
      </w:pPr>
      <w:r>
        <w:continuationSeparator/>
      </w:r>
    </w:p>
  </w:footnote>
  <w:footnote w:id="1">
    <w:p w14:paraId="1A14CD5C" w14:textId="77777777" w:rsidR="00CC6760" w:rsidRPr="001C0EEC" w:rsidRDefault="00CC6760" w:rsidP="001C0EEC">
      <w:pPr>
        <w:pStyle w:val="FootnoteText"/>
        <w:tabs>
          <w:tab w:val="left" w:pos="360"/>
        </w:tabs>
        <w:spacing w:after="120"/>
        <w:ind w:left="360" w:hanging="360"/>
        <w:rPr>
          <w:rFonts w:ascii="Times New Roman" w:hAnsi="Times New Roman" w:cs="Times New Roman"/>
        </w:rPr>
      </w:pPr>
      <w:r w:rsidRPr="00CA275B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4"/>
          <w:szCs w:val="24"/>
        </w:rPr>
        <w:tab/>
      </w:r>
      <w:r w:rsidRPr="00CA275B">
        <w:rPr>
          <w:rFonts w:ascii="Times New Roman" w:hAnsi="Times New Roman" w:cs="Times New Roman"/>
        </w:rPr>
        <w:t>47 C.F.R. § 54.312(c)(4).</w:t>
      </w:r>
    </w:p>
  </w:footnote>
  <w:footnote w:id="2">
    <w:p w14:paraId="1A14CD5D" w14:textId="77777777" w:rsidR="00CC6760" w:rsidRPr="00DF0693" w:rsidRDefault="00CC6760" w:rsidP="001C0EEC">
      <w:pPr>
        <w:pStyle w:val="FootnoteText"/>
        <w:tabs>
          <w:tab w:val="left" w:pos="360"/>
        </w:tabs>
        <w:spacing w:after="120"/>
        <w:ind w:left="360" w:hanging="360"/>
        <w:rPr>
          <w:rFonts w:ascii="Times New Roman" w:hAnsi="Times New Roman" w:cs="Times New Roman"/>
        </w:rPr>
      </w:pPr>
      <w:r w:rsidRPr="00CA275B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DF0693">
        <w:rPr>
          <w:rFonts w:ascii="Times New Roman" w:hAnsi="Times New Roman" w:cs="Times New Roman"/>
        </w:rPr>
        <w:t>CenturyLink also provided notice of these additional census blocks to the Commission in a letter date</w:t>
      </w:r>
      <w:r>
        <w:rPr>
          <w:rFonts w:ascii="Times New Roman" w:hAnsi="Times New Roman" w:cs="Times New Roman"/>
        </w:rPr>
        <w:t>d</w:t>
      </w:r>
      <w:r w:rsidRPr="00DF0693">
        <w:rPr>
          <w:rFonts w:ascii="Times New Roman" w:hAnsi="Times New Roman" w:cs="Times New Roman"/>
        </w:rPr>
        <w:t xml:space="preserve"> September </w:t>
      </w:r>
      <w:r>
        <w:rPr>
          <w:rFonts w:ascii="Times New Roman" w:hAnsi="Times New Roman" w:cs="Times New Roman"/>
        </w:rPr>
        <w:t>14</w:t>
      </w:r>
      <w:r w:rsidRPr="00DF0693">
        <w:rPr>
          <w:rFonts w:ascii="Times New Roman" w:hAnsi="Times New Roman" w:cs="Times New Roman"/>
        </w:rPr>
        <w:t xml:space="preserve">, 2016.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4CD57" w14:textId="77777777" w:rsidR="00CC6760" w:rsidRDefault="00CC6760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Mr. Steven V. King</w:t>
    </w:r>
  </w:p>
  <w:p w14:paraId="1A14CD58" w14:textId="77777777" w:rsidR="00CC6760" w:rsidRDefault="00CC6760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DATE \@ "MMMM d, yyyy" </w:instrText>
    </w:r>
    <w:r>
      <w:rPr>
        <w:rFonts w:ascii="Times New Roman" w:hAnsi="Times New Roman"/>
        <w:sz w:val="24"/>
        <w:szCs w:val="24"/>
      </w:rPr>
      <w:fldChar w:fldCharType="separate"/>
    </w:r>
    <w:r w:rsidR="00AE6851">
      <w:rPr>
        <w:rFonts w:ascii="Times New Roman" w:hAnsi="Times New Roman"/>
        <w:noProof/>
        <w:sz w:val="24"/>
        <w:szCs w:val="24"/>
      </w:rPr>
      <w:t>December 28, 2016</w:t>
    </w:r>
    <w:r>
      <w:rPr>
        <w:rFonts w:ascii="Times New Roman" w:hAnsi="Times New Roman"/>
        <w:sz w:val="24"/>
        <w:szCs w:val="24"/>
      </w:rPr>
      <w:fldChar w:fldCharType="end"/>
    </w:r>
  </w:p>
  <w:p w14:paraId="1A14CD59" w14:textId="77777777" w:rsidR="00CC6760" w:rsidRPr="001C0EEC" w:rsidRDefault="00CC6760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Page </w:t>
    </w:r>
    <w:r w:rsidRPr="001C0EEC">
      <w:rPr>
        <w:rFonts w:ascii="Times New Roman" w:hAnsi="Times New Roman"/>
        <w:sz w:val="24"/>
        <w:szCs w:val="24"/>
      </w:rPr>
      <w:fldChar w:fldCharType="begin"/>
    </w:r>
    <w:r w:rsidRPr="001C0EEC">
      <w:rPr>
        <w:rFonts w:ascii="Times New Roman" w:hAnsi="Times New Roman"/>
        <w:sz w:val="24"/>
        <w:szCs w:val="24"/>
      </w:rPr>
      <w:instrText xml:space="preserve"> PAGE   \* MERGEFORMAT </w:instrText>
    </w:r>
    <w:r w:rsidRPr="001C0EEC">
      <w:rPr>
        <w:rFonts w:ascii="Times New Roman" w:hAnsi="Times New Roman"/>
        <w:sz w:val="24"/>
        <w:szCs w:val="24"/>
      </w:rPr>
      <w:fldChar w:fldCharType="separate"/>
    </w:r>
    <w:r w:rsidR="00AE6851">
      <w:rPr>
        <w:rFonts w:ascii="Times New Roman" w:hAnsi="Times New Roman"/>
        <w:noProof/>
        <w:sz w:val="24"/>
        <w:szCs w:val="24"/>
      </w:rPr>
      <w:t>2</w:t>
    </w:r>
    <w:r w:rsidRPr="001C0EEC">
      <w:rPr>
        <w:rFonts w:ascii="Times New Roman" w:hAnsi="Times New Roman"/>
        <w:sz w:val="24"/>
        <w:szCs w:val="24"/>
      </w:rPr>
      <w:fldChar w:fldCharType="end"/>
    </w:r>
  </w:p>
  <w:p w14:paraId="1A14CD5A" w14:textId="77777777" w:rsidR="00CC6760" w:rsidRDefault="00CC6760">
    <w:pPr>
      <w:pStyle w:val="Header"/>
      <w:rPr>
        <w:rFonts w:ascii="Times New Roman" w:hAnsi="Times New Roman"/>
        <w:sz w:val="24"/>
        <w:szCs w:val="24"/>
      </w:rPr>
    </w:pPr>
  </w:p>
  <w:p w14:paraId="1A14CD5B" w14:textId="77777777" w:rsidR="00CC6760" w:rsidRPr="001C0EEC" w:rsidRDefault="00CC6760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4C"/>
    <w:rsid w:val="0004232F"/>
    <w:rsid w:val="0009709C"/>
    <w:rsid w:val="000A0C31"/>
    <w:rsid w:val="000F37AB"/>
    <w:rsid w:val="00126554"/>
    <w:rsid w:val="00132B41"/>
    <w:rsid w:val="001C0EEC"/>
    <w:rsid w:val="001C5A4C"/>
    <w:rsid w:val="001D51DC"/>
    <w:rsid w:val="002633A0"/>
    <w:rsid w:val="0026577E"/>
    <w:rsid w:val="00285287"/>
    <w:rsid w:val="00295457"/>
    <w:rsid w:val="002C0C0D"/>
    <w:rsid w:val="002D40A4"/>
    <w:rsid w:val="002E5866"/>
    <w:rsid w:val="003207B2"/>
    <w:rsid w:val="0038717E"/>
    <w:rsid w:val="003874DA"/>
    <w:rsid w:val="0039030A"/>
    <w:rsid w:val="003974FC"/>
    <w:rsid w:val="003C48E4"/>
    <w:rsid w:val="0044798D"/>
    <w:rsid w:val="004608E9"/>
    <w:rsid w:val="00484D09"/>
    <w:rsid w:val="004A2447"/>
    <w:rsid w:val="004A33B5"/>
    <w:rsid w:val="004B1E9D"/>
    <w:rsid w:val="004C60DA"/>
    <w:rsid w:val="004D1B18"/>
    <w:rsid w:val="004D51C8"/>
    <w:rsid w:val="00512FDD"/>
    <w:rsid w:val="0053514A"/>
    <w:rsid w:val="00572C47"/>
    <w:rsid w:val="005B33F6"/>
    <w:rsid w:val="005F0F59"/>
    <w:rsid w:val="00603025"/>
    <w:rsid w:val="006468EE"/>
    <w:rsid w:val="006C7D6F"/>
    <w:rsid w:val="006D394C"/>
    <w:rsid w:val="00751AE3"/>
    <w:rsid w:val="007649B5"/>
    <w:rsid w:val="00773CF2"/>
    <w:rsid w:val="007B24D1"/>
    <w:rsid w:val="007C3683"/>
    <w:rsid w:val="007D698B"/>
    <w:rsid w:val="007F2955"/>
    <w:rsid w:val="0081298F"/>
    <w:rsid w:val="00825171"/>
    <w:rsid w:val="008302D2"/>
    <w:rsid w:val="00886735"/>
    <w:rsid w:val="00891C94"/>
    <w:rsid w:val="008A501A"/>
    <w:rsid w:val="008C38A9"/>
    <w:rsid w:val="009076C0"/>
    <w:rsid w:val="0096369A"/>
    <w:rsid w:val="00983116"/>
    <w:rsid w:val="00A14AF4"/>
    <w:rsid w:val="00A50AB9"/>
    <w:rsid w:val="00AE6851"/>
    <w:rsid w:val="00AF3A84"/>
    <w:rsid w:val="00AF6916"/>
    <w:rsid w:val="00B14AC4"/>
    <w:rsid w:val="00B83A11"/>
    <w:rsid w:val="00BB19E3"/>
    <w:rsid w:val="00C438D1"/>
    <w:rsid w:val="00CB4FBB"/>
    <w:rsid w:val="00CC6760"/>
    <w:rsid w:val="00D1610C"/>
    <w:rsid w:val="00D82216"/>
    <w:rsid w:val="00D83CCE"/>
    <w:rsid w:val="00DD6E23"/>
    <w:rsid w:val="00DD7C0F"/>
    <w:rsid w:val="00E01FF0"/>
    <w:rsid w:val="00E2672B"/>
    <w:rsid w:val="00E576E1"/>
    <w:rsid w:val="00E93CC1"/>
    <w:rsid w:val="00EC4116"/>
    <w:rsid w:val="00F5323E"/>
    <w:rsid w:val="00F671AD"/>
    <w:rsid w:val="00F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45057"/>
    <o:shapelayout v:ext="edit">
      <o:idmap v:ext="edit" data="1"/>
    </o:shapelayout>
  </w:shapeDefaults>
  <w:decimalSymbol w:val="."/>
  <w:listSeparator w:val=","/>
  <w14:docId w14:val="1A14CD25"/>
  <w15:docId w15:val="{9BC143C5-512A-4834-A2D8-EAB642B6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3514A"/>
    <w:pPr>
      <w:keepNext/>
      <w:spacing w:after="0" w:line="480" w:lineRule="auto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character" w:styleId="Hyperlink">
    <w:name w:val="Hyperlink"/>
    <w:basedOn w:val="DefaultParagraphFont"/>
    <w:uiPriority w:val="99"/>
    <w:unhideWhenUsed/>
    <w:rsid w:val="004A33B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53514A"/>
    <w:rPr>
      <w:rFonts w:ascii="Times New Roman" w:eastAsia="Times New Roman" w:hAnsi="Times New Roman"/>
      <w:b/>
      <w:sz w:val="24"/>
    </w:rPr>
  </w:style>
  <w:style w:type="paragraph" w:customStyle="1" w:styleId="plain">
    <w:name w:val="plain"/>
    <w:basedOn w:val="Normal"/>
    <w:rsid w:val="0053514A"/>
    <w:pPr>
      <w:spacing w:after="0" w:line="240" w:lineRule="atLeast"/>
    </w:pPr>
    <w:rPr>
      <w:rFonts w:ascii="Times New Roman" w:eastAsia="Times New Roman" w:hAnsi="Times New Roman"/>
      <w:sz w:val="24"/>
      <w:szCs w:val="20"/>
    </w:rPr>
  </w:style>
  <w:style w:type="character" w:customStyle="1" w:styleId="level1">
    <w:name w:val="level_1"/>
    <w:basedOn w:val="DefaultParagraphFont"/>
    <w:rsid w:val="0053514A"/>
  </w:style>
  <w:style w:type="paragraph" w:styleId="FootnoteText">
    <w:name w:val="footnote text"/>
    <w:basedOn w:val="Normal"/>
    <w:link w:val="FootnoteTextChar"/>
    <w:uiPriority w:val="99"/>
    <w:semiHidden/>
    <w:unhideWhenUsed/>
    <w:rsid w:val="001C0E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EE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1C0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phil.grate@centurylink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hil.grate@centurylink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freshl\Local%20Settings\Temporary%20Internet%20Files\Content.Outlook\JUQSCK84\CL_Letterhead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2012-07-24T07:00:00+00:00</OpenedDate>
    <Date1 xmlns="dc463f71-b30c-4ab2-9473-d307f9d35888">2016-12-28T08:00:00+00:00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Inc.;Qwest Corporation;United Telephone Company of the Northwest</CaseCompanyNames>
    <DocketNumber xmlns="dc463f71-b30c-4ab2-9473-d307f9d35888">123013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8481741FCA37439A906DE5BCF11291" ma:contentTypeVersion="139" ma:contentTypeDescription="" ma:contentTypeScope="" ma:versionID="71dbbc129319b587319f2fd9fc2d92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7A84876-D23A-4174-BA29-CDA5EFF73E3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0FC0503A-7A91-40F9-8ECF-5DA981753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E22CF-B62E-4087-92A5-B8B47E90C59A}"/>
</file>

<file path=customXml/itemProps4.xml><?xml version="1.0" encoding="utf-8"?>
<ds:datastoreItem xmlns:ds="http://schemas.openxmlformats.org/officeDocument/2006/customXml" ds:itemID="{45495B3A-52F2-48E8-AD29-74A293F86AA8}"/>
</file>

<file path=docProps/app.xml><?xml version="1.0" encoding="utf-8"?>
<Properties xmlns="http://schemas.openxmlformats.org/officeDocument/2006/extended-properties" xmlns:vt="http://schemas.openxmlformats.org/officeDocument/2006/docPropsVTypes">
  <Template>CL_Letterhead_NEW.dot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Glueckert, Shelley</dc:creator>
  <cp:lastModifiedBy>Kredel, Ashley (UTC)</cp:lastModifiedBy>
  <cp:revision>2</cp:revision>
  <cp:lastPrinted>2016-12-28T21:41:00Z</cp:lastPrinted>
  <dcterms:created xsi:type="dcterms:W3CDTF">2016-12-28T23:35:00Z</dcterms:created>
  <dcterms:modified xsi:type="dcterms:W3CDTF">2016-12-28T23:35:00Z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0x0101006E56B4D1795A2E4DB2F0B01679ED314A00628481741FCA37439A906DE5BCF11291</vt:lpwstr>
  </property>
  <property fmtid="{D5CDD505-2E9C-101B-9397-08002B2CF9AE}" pid="3" name="_docset_NoMedatataSyncRequired">
    <vt:lpwstr>False</vt:lpwstr>
  </property>
</Properties>
</file>