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DE6ABA" w:rsidP="004D3737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1</w:t>
      </w:r>
      <w:r w:rsidR="004D373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, 2013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 w:rsidP="003F0A3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3F0A3F" w:rsidRPr="003F0A3F">
        <w:rPr>
          <w:rFonts w:ascii="Times New Roman" w:hAnsi="Times New Roman"/>
          <w:i/>
          <w:sz w:val="24"/>
        </w:rPr>
        <w:t>In the Matter of the Petition of</w:t>
      </w:r>
      <w:r w:rsidR="003F0A3F">
        <w:rPr>
          <w:rFonts w:ascii="Times New Roman" w:hAnsi="Times New Roman"/>
          <w:i/>
          <w:sz w:val="24"/>
        </w:rPr>
        <w:t xml:space="preserve"> the</w:t>
      </w:r>
      <w:r w:rsidR="003F0A3F" w:rsidRPr="003F0A3F">
        <w:rPr>
          <w:rFonts w:ascii="Times New Roman" w:hAnsi="Times New Roman"/>
          <w:i/>
          <w:sz w:val="24"/>
        </w:rPr>
        <w:t xml:space="preserve"> C</w:t>
      </w:r>
      <w:r w:rsidR="003F0A3F">
        <w:rPr>
          <w:rFonts w:ascii="Times New Roman" w:hAnsi="Times New Roman"/>
          <w:i/>
          <w:sz w:val="24"/>
        </w:rPr>
        <w:t>entury</w:t>
      </w:r>
      <w:r w:rsidR="003F0A3F" w:rsidRPr="003F0A3F">
        <w:rPr>
          <w:rFonts w:ascii="Times New Roman" w:hAnsi="Times New Roman"/>
          <w:i/>
          <w:sz w:val="24"/>
        </w:rPr>
        <w:t>L</w:t>
      </w:r>
      <w:r w:rsidR="003F0A3F">
        <w:rPr>
          <w:rFonts w:ascii="Times New Roman" w:hAnsi="Times New Roman"/>
          <w:i/>
          <w:sz w:val="24"/>
        </w:rPr>
        <w:t>ink</w:t>
      </w:r>
      <w:r w:rsidR="003F0A3F" w:rsidRPr="003F0A3F">
        <w:rPr>
          <w:rFonts w:ascii="Times New Roman" w:hAnsi="Times New Roman"/>
          <w:i/>
          <w:sz w:val="24"/>
        </w:rPr>
        <w:t xml:space="preserve"> C</w:t>
      </w:r>
      <w:r w:rsidR="003F0A3F">
        <w:rPr>
          <w:rFonts w:ascii="Times New Roman" w:hAnsi="Times New Roman"/>
          <w:i/>
          <w:sz w:val="24"/>
        </w:rPr>
        <w:t>ompanies t</w:t>
      </w:r>
      <w:r w:rsidR="003F0A3F" w:rsidRPr="003F0A3F">
        <w:rPr>
          <w:rFonts w:ascii="Times New Roman" w:hAnsi="Times New Roman"/>
          <w:i/>
          <w:sz w:val="24"/>
        </w:rPr>
        <w:t>o be Regulated Under</w:t>
      </w:r>
      <w:r w:rsidR="003F0A3F">
        <w:rPr>
          <w:rFonts w:ascii="Times New Roman" w:hAnsi="Times New Roman"/>
          <w:i/>
          <w:sz w:val="24"/>
        </w:rPr>
        <w:tab/>
      </w:r>
      <w:r w:rsidR="003F0A3F" w:rsidRPr="003F0A3F">
        <w:rPr>
          <w:rFonts w:ascii="Times New Roman" w:hAnsi="Times New Roman"/>
          <w:i/>
          <w:sz w:val="24"/>
        </w:rPr>
        <w:t>an Alternative Form of Regulation Pursuant to RCW 80.36.135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34B33">
        <w:rPr>
          <w:rFonts w:ascii="Times New Roman" w:hAnsi="Times New Roman"/>
          <w:sz w:val="24"/>
        </w:rPr>
        <w:t>UT-130477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DE6ABA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DE6ABA">
        <w:rPr>
          <w:rFonts w:ascii="Times New Roman" w:hAnsi="Times New Roman"/>
          <w:sz w:val="24"/>
        </w:rPr>
        <w:t xml:space="preserve">and four copies of </w:t>
      </w:r>
      <w:r w:rsidR="00537125">
        <w:rPr>
          <w:rFonts w:ascii="Times New Roman" w:hAnsi="Times New Roman"/>
          <w:sz w:val="24"/>
        </w:rPr>
        <w:t xml:space="preserve">an Amended </w:t>
      </w:r>
      <w:r w:rsidR="00EE3BC1">
        <w:rPr>
          <w:rFonts w:ascii="Times New Roman" w:hAnsi="Times New Roman"/>
          <w:sz w:val="24"/>
        </w:rPr>
        <w:t>AFOR Plan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, and Certificate of Service.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34B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JENNIFER CAMERON-RULKOWSKI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34B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JCR/emd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DA0E7C" w:rsidRDefault="001E37F4">
      <w:pPr>
        <w:widowControl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cc:  Parties</w:t>
      </w:r>
      <w:r w:rsidR="00B34B33">
        <w:rPr>
          <w:rFonts w:ascii="Times New Roman" w:hAnsi="Times New Roman"/>
          <w:sz w:val="24"/>
        </w:rPr>
        <w:t xml:space="preserve"> w/enc.</w:t>
      </w:r>
      <w:r w:rsidR="00DA0E7C">
        <w:rPr>
          <w:rFonts w:ascii="Times New Roman" w:hAnsi="Times New Roman"/>
          <w:sz w:val="24"/>
        </w:rPr>
        <w:t xml:space="preserve"> </w:t>
      </w:r>
      <w:r w:rsidR="00DA0E7C">
        <w:rPr>
          <w:rFonts w:ascii="Times New Roman" w:hAnsi="Times New Roman"/>
          <w:i/>
          <w:sz w:val="24"/>
        </w:rPr>
        <w:t>(via email only if requested)</w:t>
      </w:r>
    </w:p>
    <w:sectPr w:rsidR="001E37F4" w:rsidRPr="00DA0E7C" w:rsidSect="00C31BE7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36655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3A6C5E"/>
    <w:rsid w:val="003F0A3F"/>
    <w:rsid w:val="00444F47"/>
    <w:rsid w:val="004D3737"/>
    <w:rsid w:val="00514D48"/>
    <w:rsid w:val="00537125"/>
    <w:rsid w:val="00711347"/>
    <w:rsid w:val="00757FAD"/>
    <w:rsid w:val="00803373"/>
    <w:rsid w:val="00813052"/>
    <w:rsid w:val="00860654"/>
    <w:rsid w:val="00A57448"/>
    <w:rsid w:val="00B15BC4"/>
    <w:rsid w:val="00B20746"/>
    <w:rsid w:val="00B34B33"/>
    <w:rsid w:val="00B53D8A"/>
    <w:rsid w:val="00B826BD"/>
    <w:rsid w:val="00BF051D"/>
    <w:rsid w:val="00C254B3"/>
    <w:rsid w:val="00C31BE7"/>
    <w:rsid w:val="00D241B2"/>
    <w:rsid w:val="00D313BD"/>
    <w:rsid w:val="00DA0E7C"/>
    <w:rsid w:val="00DE2032"/>
    <w:rsid w:val="00DE6ABA"/>
    <w:rsid w:val="00EE3BC1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3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3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2013-10-15T07:00:00+00:00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E3E06-5A89-4455-9520-37F832B8D881}"/>
</file>

<file path=customXml/itemProps2.xml><?xml version="1.0" encoding="utf-8"?>
<ds:datastoreItem xmlns:ds="http://schemas.openxmlformats.org/officeDocument/2006/customXml" ds:itemID="{C642EF06-2F75-421D-A537-CBBAC3049CDB}"/>
</file>

<file path=customXml/itemProps3.xml><?xml version="1.0" encoding="utf-8"?>
<ds:datastoreItem xmlns:ds="http://schemas.openxmlformats.org/officeDocument/2006/customXml" ds:itemID="{A4150D8C-E3BF-4740-A252-59D395A55BB1}"/>
</file>

<file path=customXml/itemProps4.xml><?xml version="1.0" encoding="utf-8"?>
<ds:datastoreItem xmlns:ds="http://schemas.openxmlformats.org/officeDocument/2006/customXml" ds:itemID="{A19DBB19-73A5-4A5E-BCA4-6E5B8AB14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4</cp:revision>
  <cp:lastPrinted>2013-10-15T18:46:00Z</cp:lastPrinted>
  <dcterms:created xsi:type="dcterms:W3CDTF">2013-10-15T21:04:00Z</dcterms:created>
  <dcterms:modified xsi:type="dcterms:W3CDTF">2013-10-15T21:53:00Z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