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0" w:rsidRPr="001051C8" w:rsidRDefault="00C001E9" w:rsidP="000F21A4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bookmarkStart w:id="0" w:name="_GoBack"/>
      <w:bookmarkEnd w:id="0"/>
      <w:r w:rsidRPr="001051C8">
        <w:rPr>
          <w:rFonts w:ascii="Times New Roman" w:hAnsi="Times New Roman" w:cs="Times New Roman"/>
          <w:b/>
        </w:rPr>
        <w:t>Mashell Telecom – Year 4 – Funds distributed in 2017 – Report</w:t>
      </w:r>
      <w:r w:rsidR="00E5059E" w:rsidRPr="001051C8">
        <w:rPr>
          <w:rFonts w:ascii="Times New Roman" w:hAnsi="Times New Roman" w:cs="Times New Roman"/>
          <w:b/>
        </w:rPr>
        <w:t>ed</w:t>
      </w:r>
      <w:r w:rsidRPr="001051C8">
        <w:rPr>
          <w:rFonts w:ascii="Times New Roman" w:hAnsi="Times New Roman" w:cs="Times New Roman"/>
          <w:b/>
        </w:rPr>
        <w:t xml:space="preserve"> use of funds by July 1, 2018 – Docket UT-1</w:t>
      </w:r>
      <w:r w:rsidR="002271C0" w:rsidRPr="001051C8">
        <w:rPr>
          <w:rFonts w:ascii="Times New Roman" w:hAnsi="Times New Roman" w:cs="Times New Roman"/>
          <w:b/>
        </w:rPr>
        <w:t>7</w:t>
      </w:r>
      <w:r w:rsidRPr="001051C8">
        <w:rPr>
          <w:rFonts w:ascii="Times New Roman" w:hAnsi="Times New Roman" w:cs="Times New Roman"/>
          <w:b/>
        </w:rPr>
        <w:t>0</w:t>
      </w:r>
      <w:r w:rsidR="002271C0" w:rsidRPr="001051C8">
        <w:rPr>
          <w:rFonts w:ascii="Times New Roman" w:hAnsi="Times New Roman" w:cs="Times New Roman"/>
          <w:b/>
        </w:rPr>
        <w:t>857</w:t>
      </w:r>
    </w:p>
    <w:p w:rsidR="004E28E3" w:rsidRPr="001051C8" w:rsidRDefault="004E28E3" w:rsidP="007A7193">
      <w:pPr>
        <w:widowControl w:val="0"/>
        <w:autoSpaceDE w:val="0"/>
        <w:autoSpaceDN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051C8">
        <w:rPr>
          <w:rFonts w:ascii="Times New Roman" w:eastAsia="Times New Roman" w:hAnsi="Times New Roman" w:cs="Times New Roman"/>
        </w:rPr>
        <w:t>In December 2017, the Company received $199,459 from the universal communications services program for the fiscal year ending June 30, 2018.</w:t>
      </w:r>
    </w:p>
    <w:p w:rsidR="00E5059E" w:rsidRPr="001051C8" w:rsidRDefault="004E28E3" w:rsidP="007A7193">
      <w:pPr>
        <w:widowControl w:val="0"/>
        <w:autoSpaceDE w:val="0"/>
        <w:autoSpaceDN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051C8">
        <w:rPr>
          <w:rFonts w:ascii="Times New Roman" w:eastAsia="Times New Roman" w:hAnsi="Times New Roman" w:cs="Times New Roman"/>
          <w:shd w:val="clear" w:color="auto" w:fill="FFFF00"/>
        </w:rPr>
        <w:t>During the first six months of 2018, the Company invested $</w:t>
      </w:r>
      <w:proofErr w:type="spellStart"/>
      <w:r w:rsidRPr="001051C8">
        <w:rPr>
          <w:rFonts w:ascii="Times New Roman" w:eastAsia="Times New Roman" w:hAnsi="Times New Roman" w:cs="Times New Roman"/>
          <w:shd w:val="clear" w:color="auto" w:fill="FFFF00"/>
        </w:rPr>
        <w:t>400K</w:t>
      </w:r>
      <w:proofErr w:type="spell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 in new equipment upgrades to improve and expand broadband services to subscribers</w:t>
      </w:r>
      <w:proofErr w:type="gramStart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. </w:t>
      </w:r>
      <w:proofErr w:type="gramEnd"/>
      <w:r w:rsidRPr="001051C8">
        <w:rPr>
          <w:rFonts w:ascii="Times New Roman" w:eastAsia="Times New Roman" w:hAnsi="Times New Roman" w:cs="Times New Roman"/>
          <w:shd w:val="clear" w:color="auto" w:fill="FFFF00"/>
        </w:rPr>
        <w:t>The funds received from the universal communications services program can be viewed as contributing to the Company's ability to fund these projects, including, without limitation, the repayment of loan funds.</w:t>
      </w:r>
    </w:p>
    <w:p w:rsidR="002271C0" w:rsidRPr="001051C8" w:rsidRDefault="004E28E3" w:rsidP="007A7193">
      <w:pPr>
        <w:widowControl w:val="0"/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b/>
        </w:rPr>
      </w:pPr>
      <w:r w:rsidRPr="001051C8">
        <w:rPr>
          <w:rFonts w:ascii="Times New Roman" w:eastAsia="Times New Roman" w:hAnsi="Times New Roman" w:cs="Times New Roman"/>
          <w:shd w:val="clear" w:color="auto" w:fill="FFFF00"/>
        </w:rPr>
        <w:t>In addition to the foregoing, the Company is currently in the final year of a $</w:t>
      </w:r>
      <w:proofErr w:type="spellStart"/>
      <w:r w:rsidRPr="001051C8">
        <w:rPr>
          <w:rFonts w:ascii="Times New Roman" w:eastAsia="Times New Roman" w:hAnsi="Times New Roman" w:cs="Times New Roman"/>
          <w:shd w:val="clear" w:color="auto" w:fill="FFFF00"/>
        </w:rPr>
        <w:t>17M</w:t>
      </w:r>
      <w:proofErr w:type="spell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 four-year plan (2015-2018) to upgrade aging portions of its outside plant and network infrastructure to a </w:t>
      </w:r>
      <w:proofErr w:type="spellStart"/>
      <w:r w:rsidRPr="001051C8">
        <w:rPr>
          <w:rFonts w:ascii="Times New Roman" w:eastAsia="Times New Roman" w:hAnsi="Times New Roman" w:cs="Times New Roman"/>
          <w:shd w:val="clear" w:color="auto" w:fill="FFFF00"/>
        </w:rPr>
        <w:t>FTTP</w:t>
      </w:r>
      <w:proofErr w:type="spell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 (Fiber-to-the premise) architecture</w:t>
      </w:r>
      <w:proofErr w:type="gramStart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. </w:t>
      </w:r>
      <w:proofErr w:type="gramEnd"/>
      <w:r w:rsidRPr="001051C8">
        <w:rPr>
          <w:rFonts w:ascii="Times New Roman" w:eastAsia="Times New Roman" w:hAnsi="Times New Roman" w:cs="Times New Roman"/>
          <w:shd w:val="clear" w:color="auto" w:fill="FFFF00"/>
        </w:rPr>
        <w:t>We concluded the initial build of fiber infrastructure within the town of Eatonville, WA last fall</w:t>
      </w:r>
      <w:proofErr w:type="gramStart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. </w:t>
      </w:r>
      <w:proofErr w:type="gramEnd"/>
      <w:r w:rsidRPr="001051C8">
        <w:rPr>
          <w:rFonts w:ascii="Times New Roman" w:eastAsia="Times New Roman" w:hAnsi="Times New Roman" w:cs="Times New Roman"/>
          <w:shd w:val="clear" w:color="auto" w:fill="FFFF00"/>
        </w:rPr>
        <w:t>Shortly thereafter, staring in October 2017 and continuing through the first half of 2018, we initiated a $</w:t>
      </w:r>
      <w:proofErr w:type="spellStart"/>
      <w:r w:rsidRPr="001051C8">
        <w:rPr>
          <w:rFonts w:ascii="Times New Roman" w:eastAsia="Times New Roman" w:hAnsi="Times New Roman" w:cs="Times New Roman"/>
          <w:shd w:val="clear" w:color="auto" w:fill="FFFF00"/>
        </w:rPr>
        <w:t>4.5M</w:t>
      </w:r>
      <w:proofErr w:type="spell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 </w:t>
      </w:r>
      <w:proofErr w:type="spellStart"/>
      <w:r w:rsidRPr="001051C8">
        <w:rPr>
          <w:rFonts w:ascii="Times New Roman" w:eastAsia="Times New Roman" w:hAnsi="Times New Roman" w:cs="Times New Roman"/>
          <w:shd w:val="clear" w:color="auto" w:fill="FFFF00"/>
        </w:rPr>
        <w:t>FTTP</w:t>
      </w:r>
      <w:proofErr w:type="spell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 project building fiber infrastructure to service several rural lake communities within our exchanges</w:t>
      </w:r>
      <w:proofErr w:type="gramStart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. </w:t>
      </w:r>
      <w:proofErr w:type="gram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The </w:t>
      </w:r>
      <w:proofErr w:type="spellStart"/>
      <w:r w:rsidRPr="001051C8">
        <w:rPr>
          <w:rFonts w:ascii="Times New Roman" w:eastAsia="Times New Roman" w:hAnsi="Times New Roman" w:cs="Times New Roman"/>
          <w:shd w:val="clear" w:color="auto" w:fill="FFFF00"/>
        </w:rPr>
        <w:t>FTTP</w:t>
      </w:r>
      <w:proofErr w:type="spell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 network architecture will provide these customers’ access to voice, multimedia, and data services over one unified access platform</w:t>
      </w:r>
      <w:proofErr w:type="gramStart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. </w:t>
      </w:r>
      <w:proofErr w:type="gram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These network upgrades also allow the company to offer broadband speeds to make applications such as working from home, eLearning, and </w:t>
      </w:r>
      <w:proofErr w:type="spellStart"/>
      <w:r w:rsidRPr="001051C8">
        <w:rPr>
          <w:rFonts w:ascii="Times New Roman" w:eastAsia="Times New Roman" w:hAnsi="Times New Roman" w:cs="Times New Roman"/>
          <w:shd w:val="clear" w:color="auto" w:fill="FFFF00"/>
        </w:rPr>
        <w:t>eMedicine</w:t>
      </w:r>
      <w:proofErr w:type="spellEnd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 viable options for our subscribers</w:t>
      </w:r>
      <w:proofErr w:type="gramStart"/>
      <w:r w:rsidRPr="001051C8">
        <w:rPr>
          <w:rFonts w:ascii="Times New Roman" w:eastAsia="Times New Roman" w:hAnsi="Times New Roman" w:cs="Times New Roman"/>
          <w:shd w:val="clear" w:color="auto" w:fill="FFFF00"/>
        </w:rPr>
        <w:t xml:space="preserve">. </w:t>
      </w:r>
      <w:proofErr w:type="gramEnd"/>
      <w:r w:rsidRPr="001051C8">
        <w:rPr>
          <w:rFonts w:ascii="Times New Roman" w:eastAsia="Times New Roman" w:hAnsi="Times New Roman" w:cs="Times New Roman"/>
          <w:shd w:val="clear" w:color="auto" w:fill="FFFF00"/>
        </w:rPr>
        <w:t>The funds received from the universal service communications program can be viewed as contributing to the Company's ability to perform those projects, including, without limitation, the repayment of loan funds.</w:t>
      </w:r>
    </w:p>
    <w:p w:rsidR="004D4510" w:rsidRPr="001051C8" w:rsidRDefault="004576C5" w:rsidP="007A7193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1051C8">
        <w:rPr>
          <w:rFonts w:ascii="Times New Roman" w:hAnsi="Times New Roman" w:cs="Times New Roman"/>
          <w:highlight w:val="yellow"/>
        </w:rPr>
        <w:t xml:space="preserve">In the second half of 2018, the Company plans to continue the aforementioned project related to </w:t>
      </w:r>
      <w:proofErr w:type="spellStart"/>
      <w:r w:rsidRPr="001051C8">
        <w:rPr>
          <w:rFonts w:ascii="Times New Roman" w:hAnsi="Times New Roman" w:cs="Times New Roman"/>
          <w:highlight w:val="yellow"/>
        </w:rPr>
        <w:t>FTTP</w:t>
      </w:r>
      <w:proofErr w:type="spellEnd"/>
      <w:r w:rsidRPr="001051C8">
        <w:rPr>
          <w:rFonts w:ascii="Times New Roman" w:hAnsi="Times New Roman" w:cs="Times New Roman"/>
          <w:highlight w:val="yellow"/>
        </w:rPr>
        <w:t xml:space="preserve"> and to invest an additional $</w:t>
      </w:r>
      <w:proofErr w:type="spellStart"/>
      <w:r w:rsidRPr="001051C8">
        <w:rPr>
          <w:rFonts w:ascii="Times New Roman" w:hAnsi="Times New Roman" w:cs="Times New Roman"/>
          <w:highlight w:val="yellow"/>
        </w:rPr>
        <w:t>300k</w:t>
      </w:r>
      <w:proofErr w:type="spellEnd"/>
      <w:r w:rsidRPr="001051C8">
        <w:rPr>
          <w:rFonts w:ascii="Times New Roman" w:hAnsi="Times New Roman" w:cs="Times New Roman"/>
          <w:highlight w:val="yellow"/>
        </w:rPr>
        <w:t xml:space="preserve"> in equipment and outside plant infrastructure in communities to further drive network upgrades facilitating modern voice, multimedia and broadband services in the rural areas of Eatonville and </w:t>
      </w:r>
      <w:proofErr w:type="spellStart"/>
      <w:r w:rsidRPr="001051C8">
        <w:rPr>
          <w:rFonts w:ascii="Times New Roman" w:hAnsi="Times New Roman" w:cs="Times New Roman"/>
          <w:highlight w:val="yellow"/>
        </w:rPr>
        <w:t>Kapowsin</w:t>
      </w:r>
      <w:proofErr w:type="spellEnd"/>
      <w:r w:rsidRPr="001051C8">
        <w:rPr>
          <w:rFonts w:ascii="Times New Roman" w:hAnsi="Times New Roman" w:cs="Times New Roman"/>
          <w:highlight w:val="yellow"/>
        </w:rPr>
        <w:t>.</w:t>
      </w:r>
    </w:p>
    <w:sectPr w:rsidR="004D4510" w:rsidRPr="001051C8" w:rsidSect="00A9674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55" w:rsidRDefault="00034155" w:rsidP="007F39E7">
      <w:r>
        <w:separator/>
      </w:r>
    </w:p>
  </w:endnote>
  <w:endnote w:type="continuationSeparator" w:id="0">
    <w:p w:rsidR="00034155" w:rsidRDefault="00034155" w:rsidP="007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55" w:rsidRDefault="00034155" w:rsidP="007F39E7">
      <w:r>
        <w:separator/>
      </w:r>
    </w:p>
  </w:footnote>
  <w:footnote w:type="continuationSeparator" w:id="0">
    <w:p w:rsidR="00034155" w:rsidRDefault="00034155" w:rsidP="007F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B"/>
    <w:multiLevelType w:val="hybridMultilevel"/>
    <w:tmpl w:val="AFA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4CD7"/>
    <w:multiLevelType w:val="hybridMultilevel"/>
    <w:tmpl w:val="067E7716"/>
    <w:lvl w:ilvl="0" w:tplc="1FF2F436">
      <w:start w:val="1"/>
      <w:numFmt w:val="decimal"/>
      <w:lvlText w:val="%1."/>
      <w:lvlJc w:val="left"/>
      <w:pPr>
        <w:ind w:left="461" w:hanging="360"/>
      </w:pPr>
      <w:rPr>
        <w:rFonts w:ascii="Arial" w:eastAsia="Times New Roman" w:hAnsi="Arial" w:cs="Arial" w:hint="default"/>
        <w:w w:val="105"/>
        <w:sz w:val="22"/>
        <w:szCs w:val="22"/>
      </w:rPr>
    </w:lvl>
    <w:lvl w:ilvl="1" w:tplc="51209DF4">
      <w:start w:val="1"/>
      <w:numFmt w:val="decimal"/>
      <w:lvlText w:val="(%2)"/>
      <w:lvlJc w:val="left"/>
      <w:pPr>
        <w:ind w:left="1579" w:hanging="366"/>
        <w:jc w:val="righ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2" w:tplc="1D7A1F62">
      <w:numFmt w:val="bullet"/>
      <w:lvlText w:val="•"/>
      <w:lvlJc w:val="left"/>
      <w:pPr>
        <w:ind w:left="2454" w:hanging="366"/>
      </w:pPr>
      <w:rPr>
        <w:rFonts w:hint="default"/>
      </w:rPr>
    </w:lvl>
    <w:lvl w:ilvl="3" w:tplc="5C22F066">
      <w:numFmt w:val="bullet"/>
      <w:lvlText w:val="•"/>
      <w:lvlJc w:val="left"/>
      <w:pPr>
        <w:ind w:left="3321" w:hanging="366"/>
      </w:pPr>
      <w:rPr>
        <w:rFonts w:hint="default"/>
      </w:rPr>
    </w:lvl>
    <w:lvl w:ilvl="4" w:tplc="09148B0A">
      <w:numFmt w:val="bullet"/>
      <w:lvlText w:val="•"/>
      <w:lvlJc w:val="left"/>
      <w:pPr>
        <w:ind w:left="4188" w:hanging="366"/>
      </w:pPr>
      <w:rPr>
        <w:rFonts w:hint="default"/>
      </w:rPr>
    </w:lvl>
    <w:lvl w:ilvl="5" w:tplc="70B8D806">
      <w:numFmt w:val="bullet"/>
      <w:lvlText w:val="•"/>
      <w:lvlJc w:val="left"/>
      <w:pPr>
        <w:ind w:left="5054" w:hanging="366"/>
      </w:pPr>
      <w:rPr>
        <w:rFonts w:hint="default"/>
      </w:rPr>
    </w:lvl>
    <w:lvl w:ilvl="6" w:tplc="ED08E226">
      <w:numFmt w:val="bullet"/>
      <w:lvlText w:val="•"/>
      <w:lvlJc w:val="left"/>
      <w:pPr>
        <w:ind w:left="5921" w:hanging="366"/>
      </w:pPr>
      <w:rPr>
        <w:rFonts w:hint="default"/>
      </w:rPr>
    </w:lvl>
    <w:lvl w:ilvl="7" w:tplc="899A58DC">
      <w:numFmt w:val="bullet"/>
      <w:lvlText w:val="•"/>
      <w:lvlJc w:val="left"/>
      <w:pPr>
        <w:ind w:left="6788" w:hanging="366"/>
      </w:pPr>
      <w:rPr>
        <w:rFonts w:hint="default"/>
      </w:rPr>
    </w:lvl>
    <w:lvl w:ilvl="8" w:tplc="7D7A2FAC">
      <w:numFmt w:val="bullet"/>
      <w:lvlText w:val="•"/>
      <w:lvlJc w:val="left"/>
      <w:pPr>
        <w:ind w:left="7654" w:hanging="366"/>
      </w:pPr>
      <w:rPr>
        <w:rFonts w:hint="default"/>
      </w:rPr>
    </w:lvl>
  </w:abstractNum>
  <w:abstractNum w:abstractNumId="2">
    <w:nsid w:val="085E23E6"/>
    <w:multiLevelType w:val="hybridMultilevel"/>
    <w:tmpl w:val="D6643E70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AD70C95"/>
    <w:multiLevelType w:val="hybridMultilevel"/>
    <w:tmpl w:val="65D2AE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60E23"/>
    <w:multiLevelType w:val="hybridMultilevel"/>
    <w:tmpl w:val="0700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15492"/>
    <w:multiLevelType w:val="hybridMultilevel"/>
    <w:tmpl w:val="4FDAC8A4"/>
    <w:lvl w:ilvl="0" w:tplc="BD46AF8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1BF076A9"/>
    <w:multiLevelType w:val="hybridMultilevel"/>
    <w:tmpl w:val="94C2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218D"/>
    <w:multiLevelType w:val="hybridMultilevel"/>
    <w:tmpl w:val="8ABE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5524A"/>
    <w:multiLevelType w:val="hybridMultilevel"/>
    <w:tmpl w:val="99B07D8E"/>
    <w:lvl w:ilvl="0" w:tplc="52EC81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B5187"/>
    <w:multiLevelType w:val="hybridMultilevel"/>
    <w:tmpl w:val="A53EE586"/>
    <w:lvl w:ilvl="0" w:tplc="AB1CCFA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252" w:hanging="360"/>
      </w:pPr>
      <w:rPr>
        <w:rFonts w:hint="default"/>
        <w:w w:val="99"/>
        <w:sz w:val="24"/>
        <w:szCs w:val="24"/>
      </w:rPr>
    </w:lvl>
    <w:lvl w:ilvl="2" w:tplc="2536D596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5BFAE820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A346440C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0C1009C8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7BD4E9C8"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4EB048FC"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6E6B438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0">
    <w:nsid w:val="31135746"/>
    <w:multiLevelType w:val="multilevel"/>
    <w:tmpl w:val="D7DA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C158D0"/>
    <w:multiLevelType w:val="hybridMultilevel"/>
    <w:tmpl w:val="5F04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0F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A14DF"/>
    <w:multiLevelType w:val="hybridMultilevel"/>
    <w:tmpl w:val="E08E4264"/>
    <w:lvl w:ilvl="0" w:tplc="BD46AF8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C6122"/>
    <w:multiLevelType w:val="hybridMultilevel"/>
    <w:tmpl w:val="34E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3EBD"/>
    <w:multiLevelType w:val="hybridMultilevel"/>
    <w:tmpl w:val="0B4CBA86"/>
    <w:lvl w:ilvl="0" w:tplc="0409000F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>
    <w:nsid w:val="3B7C3A15"/>
    <w:multiLevelType w:val="hybridMultilevel"/>
    <w:tmpl w:val="0D02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6B78"/>
    <w:multiLevelType w:val="hybridMultilevel"/>
    <w:tmpl w:val="5C10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40833"/>
    <w:multiLevelType w:val="hybridMultilevel"/>
    <w:tmpl w:val="6CA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26844"/>
    <w:multiLevelType w:val="hybridMultilevel"/>
    <w:tmpl w:val="136803B6"/>
    <w:lvl w:ilvl="0" w:tplc="0409000F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>
    <w:nsid w:val="4C6B7722"/>
    <w:multiLevelType w:val="hybridMultilevel"/>
    <w:tmpl w:val="6A440C50"/>
    <w:lvl w:ilvl="0" w:tplc="0409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51347CD4"/>
    <w:multiLevelType w:val="hybridMultilevel"/>
    <w:tmpl w:val="BC408B84"/>
    <w:lvl w:ilvl="0" w:tplc="B1745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7D3316"/>
    <w:multiLevelType w:val="hybridMultilevel"/>
    <w:tmpl w:val="8C9C9E34"/>
    <w:lvl w:ilvl="0" w:tplc="AA96C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F6768"/>
    <w:multiLevelType w:val="hybridMultilevel"/>
    <w:tmpl w:val="AFEC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10E69"/>
    <w:multiLevelType w:val="hybridMultilevel"/>
    <w:tmpl w:val="E8849F88"/>
    <w:lvl w:ilvl="0" w:tplc="94727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E43EF4"/>
    <w:multiLevelType w:val="hybridMultilevel"/>
    <w:tmpl w:val="618A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B5231"/>
    <w:multiLevelType w:val="hybridMultilevel"/>
    <w:tmpl w:val="DDA0C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highlight w:val="lightGray"/>
      </w:rPr>
    </w:lvl>
    <w:lvl w:ilvl="1" w:tplc="A06E056A"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125A87E8"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3D9610C8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166B7CE">
      <w:numFmt w:val="bullet"/>
      <w:lvlText w:val="•"/>
      <w:lvlJc w:val="left"/>
      <w:pPr>
        <w:ind w:left="3664" w:hanging="360"/>
      </w:pPr>
      <w:rPr>
        <w:rFonts w:hint="default"/>
      </w:rPr>
    </w:lvl>
    <w:lvl w:ilvl="5" w:tplc="12F242A6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6F686F26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70EC9BD0">
      <w:numFmt w:val="bullet"/>
      <w:lvlText w:val="•"/>
      <w:lvlJc w:val="left"/>
      <w:pPr>
        <w:ind w:left="6136" w:hanging="360"/>
      </w:pPr>
      <w:rPr>
        <w:rFonts w:hint="default"/>
      </w:rPr>
    </w:lvl>
    <w:lvl w:ilvl="8" w:tplc="F208A62C">
      <w:numFmt w:val="bullet"/>
      <w:lvlText w:val="•"/>
      <w:lvlJc w:val="left"/>
      <w:pPr>
        <w:ind w:left="6960" w:hanging="360"/>
      </w:pPr>
      <w:rPr>
        <w:rFonts w:hint="default"/>
      </w:rPr>
    </w:lvl>
  </w:abstractNum>
  <w:abstractNum w:abstractNumId="26">
    <w:nsid w:val="68414AEE"/>
    <w:multiLevelType w:val="hybridMultilevel"/>
    <w:tmpl w:val="76284E8A"/>
    <w:lvl w:ilvl="0" w:tplc="BD46AF8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>
    <w:nsid w:val="6B444D35"/>
    <w:multiLevelType w:val="hybridMultilevel"/>
    <w:tmpl w:val="6C08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36814"/>
    <w:multiLevelType w:val="hybridMultilevel"/>
    <w:tmpl w:val="D0FE26EC"/>
    <w:lvl w:ilvl="0" w:tplc="2E386F9A">
      <w:start w:val="1"/>
      <w:numFmt w:val="decimal"/>
      <w:lvlText w:val="%1."/>
      <w:lvlJc w:val="left"/>
      <w:pPr>
        <w:ind w:left="325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3972" w:hanging="360"/>
      </w:pPr>
    </w:lvl>
    <w:lvl w:ilvl="2" w:tplc="0409001B" w:tentative="1">
      <w:start w:val="1"/>
      <w:numFmt w:val="lowerRoman"/>
      <w:lvlText w:val="%3."/>
      <w:lvlJc w:val="right"/>
      <w:pPr>
        <w:ind w:left="4692" w:hanging="180"/>
      </w:pPr>
    </w:lvl>
    <w:lvl w:ilvl="3" w:tplc="0409000F" w:tentative="1">
      <w:start w:val="1"/>
      <w:numFmt w:val="decimal"/>
      <w:lvlText w:val="%4."/>
      <w:lvlJc w:val="left"/>
      <w:pPr>
        <w:ind w:left="5412" w:hanging="360"/>
      </w:pPr>
    </w:lvl>
    <w:lvl w:ilvl="4" w:tplc="04090019" w:tentative="1">
      <w:start w:val="1"/>
      <w:numFmt w:val="lowerLetter"/>
      <w:lvlText w:val="%5."/>
      <w:lvlJc w:val="left"/>
      <w:pPr>
        <w:ind w:left="6132" w:hanging="360"/>
      </w:pPr>
    </w:lvl>
    <w:lvl w:ilvl="5" w:tplc="0409001B" w:tentative="1">
      <w:start w:val="1"/>
      <w:numFmt w:val="lowerRoman"/>
      <w:lvlText w:val="%6."/>
      <w:lvlJc w:val="right"/>
      <w:pPr>
        <w:ind w:left="6852" w:hanging="180"/>
      </w:pPr>
    </w:lvl>
    <w:lvl w:ilvl="6" w:tplc="0409000F" w:tentative="1">
      <w:start w:val="1"/>
      <w:numFmt w:val="decimal"/>
      <w:lvlText w:val="%7."/>
      <w:lvlJc w:val="left"/>
      <w:pPr>
        <w:ind w:left="7572" w:hanging="360"/>
      </w:pPr>
    </w:lvl>
    <w:lvl w:ilvl="7" w:tplc="04090019" w:tentative="1">
      <w:start w:val="1"/>
      <w:numFmt w:val="lowerLetter"/>
      <w:lvlText w:val="%8."/>
      <w:lvlJc w:val="left"/>
      <w:pPr>
        <w:ind w:left="8292" w:hanging="360"/>
      </w:pPr>
    </w:lvl>
    <w:lvl w:ilvl="8" w:tplc="04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9">
    <w:nsid w:val="76555C13"/>
    <w:multiLevelType w:val="hybridMultilevel"/>
    <w:tmpl w:val="2AD6C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774513"/>
    <w:multiLevelType w:val="hybridMultilevel"/>
    <w:tmpl w:val="4BD0EA8E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79EB6F44"/>
    <w:multiLevelType w:val="hybridMultilevel"/>
    <w:tmpl w:val="B18A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461F3"/>
    <w:multiLevelType w:val="hybridMultilevel"/>
    <w:tmpl w:val="F1A4CAF2"/>
    <w:lvl w:ilvl="0" w:tplc="0409000F">
      <w:start w:val="1"/>
      <w:numFmt w:val="decimal"/>
      <w:lvlText w:val="%1."/>
      <w:lvlJc w:val="left"/>
      <w:pPr>
        <w:ind w:left="1200" w:hanging="375"/>
      </w:pPr>
      <w:rPr>
        <w:rFonts w:hint="default"/>
        <w:w w:val="108"/>
        <w:sz w:val="23"/>
        <w:szCs w:val="23"/>
      </w:rPr>
    </w:lvl>
    <w:lvl w:ilvl="1" w:tplc="4028A676">
      <w:numFmt w:val="bullet"/>
      <w:lvlText w:val="•"/>
      <w:lvlJc w:val="left"/>
      <w:pPr>
        <w:ind w:left="2010" w:hanging="375"/>
      </w:pPr>
      <w:rPr>
        <w:rFonts w:hint="default"/>
      </w:rPr>
    </w:lvl>
    <w:lvl w:ilvl="2" w:tplc="9DA65454">
      <w:numFmt w:val="bullet"/>
      <w:lvlText w:val="•"/>
      <w:lvlJc w:val="left"/>
      <w:pPr>
        <w:ind w:left="2820" w:hanging="375"/>
      </w:pPr>
      <w:rPr>
        <w:rFonts w:hint="default"/>
      </w:rPr>
    </w:lvl>
    <w:lvl w:ilvl="3" w:tplc="99FA7742">
      <w:numFmt w:val="bullet"/>
      <w:lvlText w:val="•"/>
      <w:lvlJc w:val="left"/>
      <w:pPr>
        <w:ind w:left="3630" w:hanging="375"/>
      </w:pPr>
      <w:rPr>
        <w:rFonts w:hint="default"/>
      </w:rPr>
    </w:lvl>
    <w:lvl w:ilvl="4" w:tplc="A6EE6A22">
      <w:numFmt w:val="bullet"/>
      <w:lvlText w:val="•"/>
      <w:lvlJc w:val="left"/>
      <w:pPr>
        <w:ind w:left="4440" w:hanging="375"/>
      </w:pPr>
      <w:rPr>
        <w:rFonts w:hint="default"/>
      </w:rPr>
    </w:lvl>
    <w:lvl w:ilvl="5" w:tplc="F8543B0A">
      <w:numFmt w:val="bullet"/>
      <w:lvlText w:val="•"/>
      <w:lvlJc w:val="left"/>
      <w:pPr>
        <w:ind w:left="5250" w:hanging="375"/>
      </w:pPr>
      <w:rPr>
        <w:rFonts w:hint="default"/>
      </w:rPr>
    </w:lvl>
    <w:lvl w:ilvl="6" w:tplc="46628ED2">
      <w:numFmt w:val="bullet"/>
      <w:lvlText w:val="•"/>
      <w:lvlJc w:val="left"/>
      <w:pPr>
        <w:ind w:left="6060" w:hanging="375"/>
      </w:pPr>
      <w:rPr>
        <w:rFonts w:hint="default"/>
      </w:rPr>
    </w:lvl>
    <w:lvl w:ilvl="7" w:tplc="B1687352">
      <w:numFmt w:val="bullet"/>
      <w:lvlText w:val="•"/>
      <w:lvlJc w:val="left"/>
      <w:pPr>
        <w:ind w:left="6870" w:hanging="375"/>
      </w:pPr>
      <w:rPr>
        <w:rFonts w:hint="default"/>
      </w:rPr>
    </w:lvl>
    <w:lvl w:ilvl="8" w:tplc="83783C04">
      <w:numFmt w:val="bullet"/>
      <w:lvlText w:val="•"/>
      <w:lvlJc w:val="left"/>
      <w:pPr>
        <w:ind w:left="7680" w:hanging="375"/>
      </w:pPr>
      <w:rPr>
        <w:rFonts w:hint="default"/>
      </w:rPr>
    </w:lvl>
  </w:abstractNum>
  <w:abstractNum w:abstractNumId="33">
    <w:nsid w:val="7D7003FA"/>
    <w:multiLevelType w:val="hybridMultilevel"/>
    <w:tmpl w:val="30DCB946"/>
    <w:lvl w:ilvl="0" w:tplc="642440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3"/>
  </w:num>
  <w:num w:numId="3">
    <w:abstractNumId w:val="33"/>
  </w:num>
  <w:num w:numId="4">
    <w:abstractNumId w:val="6"/>
  </w:num>
  <w:num w:numId="5">
    <w:abstractNumId w:val="11"/>
  </w:num>
  <w:num w:numId="6">
    <w:abstractNumId w:val="21"/>
  </w:num>
  <w:num w:numId="7">
    <w:abstractNumId w:val="24"/>
  </w:num>
  <w:num w:numId="8">
    <w:abstractNumId w:val="2"/>
  </w:num>
  <w:num w:numId="9">
    <w:abstractNumId w:val="8"/>
  </w:num>
  <w:num w:numId="10">
    <w:abstractNumId w:val="25"/>
  </w:num>
  <w:num w:numId="11">
    <w:abstractNumId w:val="9"/>
  </w:num>
  <w:num w:numId="12">
    <w:abstractNumId w:val="3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8"/>
  </w:num>
  <w:num w:numId="18">
    <w:abstractNumId w:val="5"/>
  </w:num>
  <w:num w:numId="19">
    <w:abstractNumId w:val="12"/>
  </w:num>
  <w:num w:numId="20">
    <w:abstractNumId w:val="26"/>
  </w:num>
  <w:num w:numId="21">
    <w:abstractNumId w:val="20"/>
  </w:num>
  <w:num w:numId="22">
    <w:abstractNumId w:val="13"/>
  </w:num>
  <w:num w:numId="23">
    <w:abstractNumId w:val="16"/>
  </w:num>
  <w:num w:numId="24">
    <w:abstractNumId w:val="7"/>
  </w:num>
  <w:num w:numId="25">
    <w:abstractNumId w:val="29"/>
  </w:num>
  <w:num w:numId="26">
    <w:abstractNumId w:val="15"/>
  </w:num>
  <w:num w:numId="27">
    <w:abstractNumId w:val="27"/>
  </w:num>
  <w:num w:numId="28">
    <w:abstractNumId w:val="31"/>
  </w:num>
  <w:num w:numId="29">
    <w:abstractNumId w:val="4"/>
  </w:num>
  <w:num w:numId="30">
    <w:abstractNumId w:val="18"/>
  </w:num>
  <w:num w:numId="31">
    <w:abstractNumId w:val="19"/>
  </w:num>
  <w:num w:numId="32">
    <w:abstractNumId w:val="17"/>
  </w:num>
  <w:num w:numId="33">
    <w:abstractNumId w:val="22"/>
  </w:num>
  <w:num w:numId="34">
    <w:abstractNumId w:val="0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8C"/>
    <w:rsid w:val="00034155"/>
    <w:rsid w:val="00042BDD"/>
    <w:rsid w:val="00044BCA"/>
    <w:rsid w:val="0004595E"/>
    <w:rsid w:val="00057760"/>
    <w:rsid w:val="00066816"/>
    <w:rsid w:val="00067EA2"/>
    <w:rsid w:val="00073F63"/>
    <w:rsid w:val="000757F8"/>
    <w:rsid w:val="00095CAC"/>
    <w:rsid w:val="000B0F44"/>
    <w:rsid w:val="000B5F7C"/>
    <w:rsid w:val="000B6225"/>
    <w:rsid w:val="000B7952"/>
    <w:rsid w:val="000C1844"/>
    <w:rsid w:val="000C2F6E"/>
    <w:rsid w:val="000C368B"/>
    <w:rsid w:val="000C36A7"/>
    <w:rsid w:val="000D49A4"/>
    <w:rsid w:val="000E4AA1"/>
    <w:rsid w:val="000E640C"/>
    <w:rsid w:val="000F21A4"/>
    <w:rsid w:val="000F24C9"/>
    <w:rsid w:val="001051C8"/>
    <w:rsid w:val="00110285"/>
    <w:rsid w:val="001241D8"/>
    <w:rsid w:val="00133697"/>
    <w:rsid w:val="001561CA"/>
    <w:rsid w:val="0016002F"/>
    <w:rsid w:val="00161D1D"/>
    <w:rsid w:val="0018644C"/>
    <w:rsid w:val="001878E3"/>
    <w:rsid w:val="001A4161"/>
    <w:rsid w:val="001C5AB1"/>
    <w:rsid w:val="001D18DC"/>
    <w:rsid w:val="001D208E"/>
    <w:rsid w:val="001E1D7A"/>
    <w:rsid w:val="00220730"/>
    <w:rsid w:val="00220C8B"/>
    <w:rsid w:val="002271C0"/>
    <w:rsid w:val="00231D71"/>
    <w:rsid w:val="0026268A"/>
    <w:rsid w:val="00276D4D"/>
    <w:rsid w:val="002971F7"/>
    <w:rsid w:val="00297906"/>
    <w:rsid w:val="002A3C63"/>
    <w:rsid w:val="002B2072"/>
    <w:rsid w:val="002C039A"/>
    <w:rsid w:val="002D36AC"/>
    <w:rsid w:val="003213A7"/>
    <w:rsid w:val="00324AE1"/>
    <w:rsid w:val="00350135"/>
    <w:rsid w:val="0035137B"/>
    <w:rsid w:val="00375F8C"/>
    <w:rsid w:val="00394115"/>
    <w:rsid w:val="00397FAB"/>
    <w:rsid w:val="003B4DC8"/>
    <w:rsid w:val="003C1B3A"/>
    <w:rsid w:val="003C6942"/>
    <w:rsid w:val="003D7697"/>
    <w:rsid w:val="003F2190"/>
    <w:rsid w:val="003F2747"/>
    <w:rsid w:val="003F661A"/>
    <w:rsid w:val="0040067C"/>
    <w:rsid w:val="00402A59"/>
    <w:rsid w:val="00425D1E"/>
    <w:rsid w:val="00445CDF"/>
    <w:rsid w:val="004576C5"/>
    <w:rsid w:val="00461D8E"/>
    <w:rsid w:val="004914B7"/>
    <w:rsid w:val="00494534"/>
    <w:rsid w:val="004960E7"/>
    <w:rsid w:val="004A7F8C"/>
    <w:rsid w:val="004D4510"/>
    <w:rsid w:val="004E28E3"/>
    <w:rsid w:val="004F139C"/>
    <w:rsid w:val="004F568A"/>
    <w:rsid w:val="004F6CF0"/>
    <w:rsid w:val="004F717C"/>
    <w:rsid w:val="004F7B42"/>
    <w:rsid w:val="005143AB"/>
    <w:rsid w:val="00534BEF"/>
    <w:rsid w:val="00547EB7"/>
    <w:rsid w:val="00552600"/>
    <w:rsid w:val="005749AA"/>
    <w:rsid w:val="00585F01"/>
    <w:rsid w:val="005A6C74"/>
    <w:rsid w:val="005D3C64"/>
    <w:rsid w:val="005E2034"/>
    <w:rsid w:val="005E736E"/>
    <w:rsid w:val="005F18C5"/>
    <w:rsid w:val="00603843"/>
    <w:rsid w:val="006113BB"/>
    <w:rsid w:val="006221BE"/>
    <w:rsid w:val="00626FC6"/>
    <w:rsid w:val="006358F1"/>
    <w:rsid w:val="00637D5F"/>
    <w:rsid w:val="00643604"/>
    <w:rsid w:val="006555B9"/>
    <w:rsid w:val="00660E49"/>
    <w:rsid w:val="00672F7B"/>
    <w:rsid w:val="00681BF4"/>
    <w:rsid w:val="00693332"/>
    <w:rsid w:val="006A41EE"/>
    <w:rsid w:val="006A75CC"/>
    <w:rsid w:val="006B44F7"/>
    <w:rsid w:val="006C67D2"/>
    <w:rsid w:val="006C7880"/>
    <w:rsid w:val="006E4315"/>
    <w:rsid w:val="006E6DA7"/>
    <w:rsid w:val="006F62BE"/>
    <w:rsid w:val="006F7B12"/>
    <w:rsid w:val="00722379"/>
    <w:rsid w:val="0073450C"/>
    <w:rsid w:val="00740DC9"/>
    <w:rsid w:val="00742ED3"/>
    <w:rsid w:val="00761689"/>
    <w:rsid w:val="00772E64"/>
    <w:rsid w:val="00773D32"/>
    <w:rsid w:val="007756DD"/>
    <w:rsid w:val="00790FF1"/>
    <w:rsid w:val="00795827"/>
    <w:rsid w:val="007A1BFB"/>
    <w:rsid w:val="007A7193"/>
    <w:rsid w:val="007B49C0"/>
    <w:rsid w:val="007C1B58"/>
    <w:rsid w:val="007D29CC"/>
    <w:rsid w:val="007E4CBF"/>
    <w:rsid w:val="007F39E7"/>
    <w:rsid w:val="007F4524"/>
    <w:rsid w:val="00805A54"/>
    <w:rsid w:val="00827910"/>
    <w:rsid w:val="00841DE4"/>
    <w:rsid w:val="0085295F"/>
    <w:rsid w:val="00861579"/>
    <w:rsid w:val="0087113A"/>
    <w:rsid w:val="008746FB"/>
    <w:rsid w:val="00876874"/>
    <w:rsid w:val="00882AD2"/>
    <w:rsid w:val="008A5C50"/>
    <w:rsid w:val="008A68F3"/>
    <w:rsid w:val="008C2315"/>
    <w:rsid w:val="008D2F96"/>
    <w:rsid w:val="008D5C21"/>
    <w:rsid w:val="008E1B5B"/>
    <w:rsid w:val="008E216D"/>
    <w:rsid w:val="0090027E"/>
    <w:rsid w:val="00960446"/>
    <w:rsid w:val="00972A45"/>
    <w:rsid w:val="0097792E"/>
    <w:rsid w:val="00984D9B"/>
    <w:rsid w:val="00997072"/>
    <w:rsid w:val="009A0809"/>
    <w:rsid w:val="009B4A9A"/>
    <w:rsid w:val="009D56EF"/>
    <w:rsid w:val="009D785D"/>
    <w:rsid w:val="009E1E27"/>
    <w:rsid w:val="009E1FF4"/>
    <w:rsid w:val="009F5E45"/>
    <w:rsid w:val="009F7646"/>
    <w:rsid w:val="00A17C67"/>
    <w:rsid w:val="00A55051"/>
    <w:rsid w:val="00A6688D"/>
    <w:rsid w:val="00A84C2A"/>
    <w:rsid w:val="00A96742"/>
    <w:rsid w:val="00AA4D59"/>
    <w:rsid w:val="00AA52D9"/>
    <w:rsid w:val="00AB4DD0"/>
    <w:rsid w:val="00AC2CE1"/>
    <w:rsid w:val="00AD08A8"/>
    <w:rsid w:val="00AD3312"/>
    <w:rsid w:val="00AE273E"/>
    <w:rsid w:val="00AE4701"/>
    <w:rsid w:val="00AF2887"/>
    <w:rsid w:val="00B053BF"/>
    <w:rsid w:val="00B13041"/>
    <w:rsid w:val="00B333B2"/>
    <w:rsid w:val="00B35162"/>
    <w:rsid w:val="00B458DF"/>
    <w:rsid w:val="00B56FB8"/>
    <w:rsid w:val="00B90BDA"/>
    <w:rsid w:val="00BF3F01"/>
    <w:rsid w:val="00C001E9"/>
    <w:rsid w:val="00C04C6B"/>
    <w:rsid w:val="00C1340C"/>
    <w:rsid w:val="00C15D8B"/>
    <w:rsid w:val="00C305BB"/>
    <w:rsid w:val="00C31ED7"/>
    <w:rsid w:val="00C43DA8"/>
    <w:rsid w:val="00C62407"/>
    <w:rsid w:val="00C6605A"/>
    <w:rsid w:val="00CA1E53"/>
    <w:rsid w:val="00CA63E0"/>
    <w:rsid w:val="00CA7371"/>
    <w:rsid w:val="00CB0AAC"/>
    <w:rsid w:val="00CB5F5D"/>
    <w:rsid w:val="00CB65ED"/>
    <w:rsid w:val="00CC499C"/>
    <w:rsid w:val="00CF0109"/>
    <w:rsid w:val="00D00E52"/>
    <w:rsid w:val="00D02F4A"/>
    <w:rsid w:val="00D0525D"/>
    <w:rsid w:val="00D0577E"/>
    <w:rsid w:val="00D17F89"/>
    <w:rsid w:val="00D20D62"/>
    <w:rsid w:val="00D4094A"/>
    <w:rsid w:val="00D4676B"/>
    <w:rsid w:val="00D87325"/>
    <w:rsid w:val="00DA1B86"/>
    <w:rsid w:val="00DD2A47"/>
    <w:rsid w:val="00DE2AFE"/>
    <w:rsid w:val="00DF1A8D"/>
    <w:rsid w:val="00DF6ADF"/>
    <w:rsid w:val="00E0211F"/>
    <w:rsid w:val="00E20E37"/>
    <w:rsid w:val="00E33FB3"/>
    <w:rsid w:val="00E5059E"/>
    <w:rsid w:val="00E57348"/>
    <w:rsid w:val="00E624EB"/>
    <w:rsid w:val="00E77778"/>
    <w:rsid w:val="00EB2E7E"/>
    <w:rsid w:val="00EC3641"/>
    <w:rsid w:val="00EC4391"/>
    <w:rsid w:val="00EF3DF5"/>
    <w:rsid w:val="00F00C74"/>
    <w:rsid w:val="00F21B68"/>
    <w:rsid w:val="00F222B7"/>
    <w:rsid w:val="00F64322"/>
    <w:rsid w:val="00F7214B"/>
    <w:rsid w:val="00F73514"/>
    <w:rsid w:val="00F81B23"/>
    <w:rsid w:val="00F856E3"/>
    <w:rsid w:val="00FA552B"/>
    <w:rsid w:val="00FB0CE5"/>
    <w:rsid w:val="00FB3A12"/>
    <w:rsid w:val="00FC3745"/>
    <w:rsid w:val="00FE078B"/>
    <w:rsid w:val="00FE19C4"/>
    <w:rsid w:val="00FE4F38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FF0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E7"/>
  </w:style>
  <w:style w:type="paragraph" w:styleId="Footer">
    <w:name w:val="footer"/>
    <w:basedOn w:val="Normal"/>
    <w:link w:val="FooterChar"/>
    <w:uiPriority w:val="99"/>
    <w:unhideWhenUsed/>
    <w:rsid w:val="007F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E7"/>
  </w:style>
  <w:style w:type="paragraph" w:styleId="BodyText">
    <w:name w:val="Body Text"/>
    <w:basedOn w:val="Normal"/>
    <w:link w:val="BodyTextChar"/>
    <w:uiPriority w:val="1"/>
    <w:unhideWhenUsed/>
    <w:qFormat/>
    <w:rsid w:val="00C15D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15D8B"/>
  </w:style>
  <w:style w:type="paragraph" w:styleId="NoSpacing">
    <w:name w:val="No Spacing"/>
    <w:uiPriority w:val="1"/>
    <w:qFormat/>
    <w:rsid w:val="0040067C"/>
  </w:style>
  <w:style w:type="character" w:styleId="FootnoteReference">
    <w:name w:val="footnote reference"/>
    <w:basedOn w:val="DefaultParagraphFont"/>
    <w:uiPriority w:val="99"/>
    <w:unhideWhenUsed/>
    <w:rsid w:val="001D20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0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0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FF0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E7"/>
  </w:style>
  <w:style w:type="paragraph" w:styleId="Footer">
    <w:name w:val="footer"/>
    <w:basedOn w:val="Normal"/>
    <w:link w:val="FooterChar"/>
    <w:uiPriority w:val="99"/>
    <w:unhideWhenUsed/>
    <w:rsid w:val="007F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E7"/>
  </w:style>
  <w:style w:type="paragraph" w:styleId="BodyText">
    <w:name w:val="Body Text"/>
    <w:basedOn w:val="Normal"/>
    <w:link w:val="BodyTextChar"/>
    <w:uiPriority w:val="1"/>
    <w:unhideWhenUsed/>
    <w:qFormat/>
    <w:rsid w:val="00C15D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15D8B"/>
  </w:style>
  <w:style w:type="paragraph" w:styleId="NoSpacing">
    <w:name w:val="No Spacing"/>
    <w:uiPriority w:val="1"/>
    <w:qFormat/>
    <w:rsid w:val="0040067C"/>
  </w:style>
  <w:style w:type="character" w:styleId="FootnoteReference">
    <w:name w:val="footnote reference"/>
    <w:basedOn w:val="DefaultParagraphFont"/>
    <w:uiPriority w:val="99"/>
    <w:unhideWhenUsed/>
    <w:rsid w:val="001D20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0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0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92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5471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0985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4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8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3D710D5DB83040B693619F08758128" ma:contentTypeVersion="92" ma:contentTypeDescription="" ma:contentTypeScope="" ma:versionID="2abb61e708ee30f624c3384c718744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Mashell Telecom, Inc.</CaseCompanyNames>
    <Nickname xmlns="http://schemas.microsoft.com/sharepoint/v3" xsi:nil="true"/>
    <DocketNumber xmlns="dc463f71-b30c-4ab2-9473-d307f9d35888">170857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1825C8-63EE-4B9E-A34D-DDF007748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38DF4-AC18-4A5C-9254-5D0E6716AB21}"/>
</file>

<file path=customXml/itemProps3.xml><?xml version="1.0" encoding="utf-8"?>
<ds:datastoreItem xmlns:ds="http://schemas.openxmlformats.org/officeDocument/2006/customXml" ds:itemID="{6E299456-DB93-45B8-AC1F-9472D1CA9E21}"/>
</file>

<file path=customXml/itemProps4.xml><?xml version="1.0" encoding="utf-8"?>
<ds:datastoreItem xmlns:ds="http://schemas.openxmlformats.org/officeDocument/2006/customXml" ds:itemID="{0F79B063-EC8E-4FAB-9E79-65E8C6753540}"/>
</file>

<file path=customXml/itemProps5.xml><?xml version="1.0" encoding="utf-8"?>
<ds:datastoreItem xmlns:ds="http://schemas.openxmlformats.org/officeDocument/2006/customXml" ds:itemID="{38AAC75E-71BF-4393-88DB-F765AC5CA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1719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Roger (UTC)</dc:creator>
  <cp:lastModifiedBy>Richard Finnigan</cp:lastModifiedBy>
  <cp:revision>3</cp:revision>
  <cp:lastPrinted>2018-10-16T23:11:00Z</cp:lastPrinted>
  <dcterms:created xsi:type="dcterms:W3CDTF">2018-11-15T19:49:00Z</dcterms:created>
  <dcterms:modified xsi:type="dcterms:W3CDTF">2018-11-15T19:49:00Z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0x0101006E56B4D1795A2E4DB2F0B01679ED314A00AB3D710D5DB83040B693619F08758128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