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DA5" w:rsidRDefault="008555E6" w:rsidP="005D0716">
      <w:pPr>
        <w:ind w:left="-180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B7AE70E" wp14:editId="44FEE7E4">
            <wp:extent cx="2676525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F91" w:rsidRPr="005D0716" w:rsidRDefault="00090F91" w:rsidP="00AB0567">
      <w:pPr>
        <w:rPr>
          <w:noProof/>
        </w:rPr>
      </w:pPr>
    </w:p>
    <w:p w:rsidR="00E573A0" w:rsidRDefault="00E573A0" w:rsidP="00F400F2">
      <w:pPr>
        <w:ind w:left="3600" w:firstLine="720"/>
        <w:rPr>
          <w:sz w:val="24"/>
          <w:szCs w:val="24"/>
        </w:rPr>
      </w:pPr>
    </w:p>
    <w:p w:rsidR="00E573A0" w:rsidRDefault="00E573A0" w:rsidP="00F400F2">
      <w:pPr>
        <w:ind w:left="3600" w:firstLine="720"/>
        <w:rPr>
          <w:sz w:val="24"/>
          <w:szCs w:val="24"/>
        </w:rPr>
      </w:pPr>
    </w:p>
    <w:p w:rsidR="002F6AA2" w:rsidRDefault="00582E2D" w:rsidP="00F400F2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 xml:space="preserve">June </w:t>
      </w:r>
      <w:r w:rsidR="00724C3C">
        <w:rPr>
          <w:sz w:val="24"/>
          <w:szCs w:val="24"/>
        </w:rPr>
        <w:t>24</w:t>
      </w:r>
      <w:r w:rsidR="008555E6">
        <w:rPr>
          <w:sz w:val="24"/>
          <w:szCs w:val="24"/>
        </w:rPr>
        <w:t>, 201</w:t>
      </w:r>
      <w:r w:rsidR="00051DE8">
        <w:rPr>
          <w:sz w:val="24"/>
          <w:szCs w:val="24"/>
        </w:rPr>
        <w:t>5</w:t>
      </w:r>
    </w:p>
    <w:p w:rsidR="00AB0567" w:rsidRDefault="00AB0567" w:rsidP="00E90AC7">
      <w:pPr>
        <w:rPr>
          <w:sz w:val="24"/>
          <w:szCs w:val="24"/>
        </w:rPr>
      </w:pPr>
    </w:p>
    <w:p w:rsidR="00E573A0" w:rsidRDefault="00E573A0" w:rsidP="00E90AC7">
      <w:pPr>
        <w:rPr>
          <w:sz w:val="24"/>
          <w:szCs w:val="24"/>
        </w:rPr>
      </w:pPr>
    </w:p>
    <w:p w:rsidR="00E573A0" w:rsidRDefault="00E573A0" w:rsidP="00E90AC7">
      <w:pPr>
        <w:rPr>
          <w:sz w:val="24"/>
          <w:szCs w:val="24"/>
        </w:rPr>
      </w:pPr>
    </w:p>
    <w:p w:rsidR="005B796D" w:rsidRDefault="005B796D" w:rsidP="00E90AC7">
      <w:pPr>
        <w:rPr>
          <w:sz w:val="24"/>
          <w:szCs w:val="24"/>
        </w:rPr>
      </w:pPr>
      <w:r>
        <w:rPr>
          <w:sz w:val="24"/>
          <w:szCs w:val="24"/>
        </w:rPr>
        <w:t>Mr. Steven V. King</w:t>
      </w:r>
      <w:r w:rsidR="001D1DC1" w:rsidRPr="00CE27B5">
        <w:rPr>
          <w:sz w:val="24"/>
          <w:szCs w:val="24"/>
        </w:rPr>
        <w:t xml:space="preserve"> 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 xml:space="preserve">Executive Director and Secretary  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 xml:space="preserve">Washington Utilities and Transportation Commission 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>P.O. Box 47250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>Olympia, Washington 98504-7250</w:t>
      </w:r>
    </w:p>
    <w:p w:rsidR="00090F91" w:rsidRPr="00CE27B5" w:rsidRDefault="00090F91" w:rsidP="00E90AC7">
      <w:pPr>
        <w:rPr>
          <w:b/>
          <w:sz w:val="24"/>
          <w:szCs w:val="24"/>
        </w:rPr>
      </w:pPr>
    </w:p>
    <w:p w:rsidR="008555E6" w:rsidRPr="00AB4395" w:rsidRDefault="001D1DC1" w:rsidP="008555E6">
      <w:pPr>
        <w:rPr>
          <w:b/>
          <w:sz w:val="24"/>
          <w:szCs w:val="24"/>
        </w:rPr>
      </w:pPr>
      <w:r w:rsidRPr="00CE27B5">
        <w:rPr>
          <w:b/>
          <w:sz w:val="24"/>
          <w:szCs w:val="24"/>
        </w:rPr>
        <w:t xml:space="preserve">RE: </w:t>
      </w:r>
      <w:r w:rsidRPr="00CE27B5">
        <w:rPr>
          <w:b/>
          <w:sz w:val="24"/>
          <w:szCs w:val="24"/>
        </w:rPr>
        <w:tab/>
      </w:r>
      <w:r w:rsidR="00A172F5">
        <w:rPr>
          <w:sz w:val="24"/>
          <w:szCs w:val="24"/>
        </w:rPr>
        <w:t>Docket No. UE</w:t>
      </w:r>
      <w:r w:rsidR="004E09B5">
        <w:rPr>
          <w:sz w:val="24"/>
          <w:szCs w:val="24"/>
        </w:rPr>
        <w:t>-</w:t>
      </w:r>
      <w:r w:rsidR="00582E2D">
        <w:rPr>
          <w:sz w:val="24"/>
          <w:szCs w:val="24"/>
        </w:rPr>
        <w:t>151128</w:t>
      </w:r>
      <w:r w:rsidR="004E09B5">
        <w:rPr>
          <w:sz w:val="24"/>
          <w:szCs w:val="24"/>
        </w:rPr>
        <w:t xml:space="preserve"> (Advice No. 201</w:t>
      </w:r>
      <w:r w:rsidR="00051DE8">
        <w:rPr>
          <w:sz w:val="24"/>
          <w:szCs w:val="24"/>
        </w:rPr>
        <w:t>5</w:t>
      </w:r>
      <w:r w:rsidR="004E09B5">
        <w:rPr>
          <w:sz w:val="24"/>
          <w:szCs w:val="24"/>
        </w:rPr>
        <w:t>-</w:t>
      </w:r>
      <w:r w:rsidR="00582E2D">
        <w:rPr>
          <w:sz w:val="24"/>
          <w:szCs w:val="24"/>
        </w:rPr>
        <w:t>1</w:t>
      </w:r>
      <w:r w:rsidR="00051DE8">
        <w:rPr>
          <w:sz w:val="24"/>
          <w:szCs w:val="24"/>
        </w:rPr>
        <w:t>1</w:t>
      </w:r>
      <w:r w:rsidR="008555E6" w:rsidRPr="00AB4395">
        <w:rPr>
          <w:sz w:val="24"/>
          <w:szCs w:val="24"/>
        </w:rPr>
        <w:t xml:space="preserve">) - </w:t>
      </w:r>
      <w:r w:rsidR="008555E6" w:rsidRPr="00AB4395">
        <w:rPr>
          <w:b/>
          <w:sz w:val="24"/>
          <w:szCs w:val="24"/>
          <w:u w:val="single"/>
        </w:rPr>
        <w:t>Do Not Redocket</w:t>
      </w:r>
      <w:r w:rsidR="008555E6" w:rsidRPr="00AB4395">
        <w:rPr>
          <w:sz w:val="24"/>
          <w:szCs w:val="24"/>
        </w:rPr>
        <w:tab/>
      </w:r>
    </w:p>
    <w:p w:rsidR="008555E6" w:rsidRPr="007F52B5" w:rsidRDefault="008555E6" w:rsidP="008555E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Substitute </w:t>
      </w:r>
      <w:r w:rsidRPr="007F52B5">
        <w:rPr>
          <w:sz w:val="24"/>
          <w:szCs w:val="24"/>
        </w:rPr>
        <w:t>Tariff Filing – Filed Electronically</w:t>
      </w:r>
    </w:p>
    <w:p w:rsidR="00090F91" w:rsidRPr="005D0716" w:rsidRDefault="00F400F2" w:rsidP="00E90AC7">
      <w:pPr>
        <w:rPr>
          <w:sz w:val="24"/>
        </w:rPr>
      </w:pPr>
      <w:r w:rsidRPr="00D60DCD">
        <w:rPr>
          <w:sz w:val="24"/>
        </w:rPr>
        <w:t xml:space="preserve"> </w:t>
      </w:r>
    </w:p>
    <w:p w:rsidR="001D1DC1" w:rsidRDefault="00556F51" w:rsidP="00E90AC7">
      <w:pPr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1D1DC1" w:rsidRPr="00CE27B5">
        <w:rPr>
          <w:sz w:val="24"/>
          <w:szCs w:val="24"/>
        </w:rPr>
        <w:t>:</w:t>
      </w:r>
    </w:p>
    <w:p w:rsidR="00253EC8" w:rsidRDefault="00253EC8" w:rsidP="00E90AC7">
      <w:pPr>
        <w:rPr>
          <w:sz w:val="24"/>
          <w:szCs w:val="24"/>
        </w:rPr>
      </w:pPr>
    </w:p>
    <w:p w:rsidR="008555E6" w:rsidRDefault="008555E6" w:rsidP="008555E6">
      <w:pPr>
        <w:keepNext/>
        <w:tabs>
          <w:tab w:val="left" w:pos="0"/>
        </w:tabs>
        <w:ind w:right="-29"/>
        <w:rPr>
          <w:snapToGrid w:val="0"/>
          <w:sz w:val="24"/>
          <w:szCs w:val="24"/>
        </w:rPr>
      </w:pPr>
      <w:r w:rsidRPr="00AB4395">
        <w:rPr>
          <w:sz w:val="24"/>
          <w:szCs w:val="24"/>
        </w:rPr>
        <w:t>Puget Sound Energy, Inc. (</w:t>
      </w:r>
      <w:r>
        <w:rPr>
          <w:sz w:val="24"/>
          <w:szCs w:val="24"/>
        </w:rPr>
        <w:t>“PSE”</w:t>
      </w:r>
      <w:r w:rsidRPr="00AB4395">
        <w:rPr>
          <w:sz w:val="24"/>
          <w:szCs w:val="24"/>
        </w:rPr>
        <w:t>) hereby submits in c</w:t>
      </w:r>
      <w:r>
        <w:rPr>
          <w:sz w:val="24"/>
          <w:szCs w:val="24"/>
        </w:rPr>
        <w:t>onn</w:t>
      </w:r>
      <w:r w:rsidR="00A172F5">
        <w:rPr>
          <w:sz w:val="24"/>
          <w:szCs w:val="24"/>
        </w:rPr>
        <w:t>ection with Docket No. UE</w:t>
      </w:r>
      <w:r w:rsidR="004E09B5">
        <w:rPr>
          <w:sz w:val="24"/>
          <w:szCs w:val="24"/>
        </w:rPr>
        <w:t>-1</w:t>
      </w:r>
      <w:r w:rsidR="00582E2D">
        <w:rPr>
          <w:sz w:val="24"/>
          <w:szCs w:val="24"/>
        </w:rPr>
        <w:t>51128</w:t>
      </w:r>
      <w:r w:rsidRPr="00AB4395">
        <w:rPr>
          <w:sz w:val="24"/>
          <w:szCs w:val="24"/>
        </w:rPr>
        <w:t>, the fo</w:t>
      </w:r>
      <w:r>
        <w:rPr>
          <w:sz w:val="24"/>
          <w:szCs w:val="24"/>
        </w:rPr>
        <w:t xml:space="preserve">llowing </w:t>
      </w:r>
      <w:r w:rsidR="00155B4F">
        <w:rPr>
          <w:sz w:val="24"/>
          <w:szCs w:val="24"/>
        </w:rPr>
        <w:t xml:space="preserve">substituted </w:t>
      </w:r>
      <w:r w:rsidR="00582E2D">
        <w:rPr>
          <w:sz w:val="24"/>
          <w:szCs w:val="24"/>
        </w:rPr>
        <w:t xml:space="preserve">tariff </w:t>
      </w:r>
      <w:r w:rsidR="00155B4F">
        <w:rPr>
          <w:sz w:val="24"/>
          <w:szCs w:val="24"/>
        </w:rPr>
        <w:t xml:space="preserve">sheets and </w:t>
      </w:r>
      <w:r w:rsidR="00582E2D">
        <w:rPr>
          <w:sz w:val="24"/>
          <w:szCs w:val="24"/>
        </w:rPr>
        <w:t>attachment</w:t>
      </w:r>
      <w:r w:rsidR="00155B4F">
        <w:rPr>
          <w:sz w:val="24"/>
          <w:szCs w:val="24"/>
        </w:rPr>
        <w:t>s</w:t>
      </w:r>
      <w:r w:rsidR="00582E2D">
        <w:rPr>
          <w:sz w:val="24"/>
          <w:szCs w:val="24"/>
        </w:rPr>
        <w:t xml:space="preserve"> </w:t>
      </w:r>
      <w:r w:rsidR="00155B4F">
        <w:rPr>
          <w:sz w:val="24"/>
          <w:szCs w:val="24"/>
        </w:rPr>
        <w:t xml:space="preserve">which </w:t>
      </w:r>
      <w:r w:rsidR="00582E2D">
        <w:rPr>
          <w:sz w:val="24"/>
          <w:szCs w:val="24"/>
        </w:rPr>
        <w:t xml:space="preserve">replace </w:t>
      </w:r>
      <w:r w:rsidR="00155B4F">
        <w:rPr>
          <w:sz w:val="24"/>
          <w:szCs w:val="24"/>
        </w:rPr>
        <w:t xml:space="preserve">all sheets and attachments </w:t>
      </w:r>
      <w:r>
        <w:rPr>
          <w:sz w:val="24"/>
          <w:szCs w:val="24"/>
        </w:rPr>
        <w:t xml:space="preserve">accompanying </w:t>
      </w:r>
      <w:r w:rsidR="00CE5DDA">
        <w:rPr>
          <w:sz w:val="24"/>
          <w:szCs w:val="24"/>
        </w:rPr>
        <w:t>PSE</w:t>
      </w:r>
      <w:r>
        <w:rPr>
          <w:sz w:val="24"/>
          <w:szCs w:val="24"/>
        </w:rPr>
        <w:t>’s</w:t>
      </w:r>
      <w:r w:rsidR="00582E2D">
        <w:rPr>
          <w:sz w:val="24"/>
          <w:szCs w:val="24"/>
        </w:rPr>
        <w:t xml:space="preserve"> </w:t>
      </w:r>
      <w:r w:rsidR="00155B4F">
        <w:rPr>
          <w:sz w:val="24"/>
          <w:szCs w:val="24"/>
        </w:rPr>
        <w:t xml:space="preserve">original </w:t>
      </w:r>
      <w:r w:rsidR="00582E2D">
        <w:rPr>
          <w:sz w:val="24"/>
          <w:szCs w:val="24"/>
        </w:rPr>
        <w:t>May 28</w:t>
      </w:r>
      <w:r>
        <w:rPr>
          <w:sz w:val="24"/>
          <w:szCs w:val="24"/>
        </w:rPr>
        <w:t>, 201</w:t>
      </w:r>
      <w:r w:rsidR="00CE5DDA">
        <w:rPr>
          <w:sz w:val="24"/>
          <w:szCs w:val="24"/>
        </w:rPr>
        <w:t>5</w:t>
      </w:r>
      <w:r w:rsidR="0046500C">
        <w:rPr>
          <w:sz w:val="24"/>
          <w:szCs w:val="24"/>
        </w:rPr>
        <w:t>,</w:t>
      </w:r>
      <w:r>
        <w:rPr>
          <w:sz w:val="24"/>
          <w:szCs w:val="24"/>
        </w:rPr>
        <w:t xml:space="preserve"> filing which was submitte</w:t>
      </w:r>
      <w:r w:rsidR="004E09B5">
        <w:rPr>
          <w:sz w:val="24"/>
          <w:szCs w:val="24"/>
        </w:rPr>
        <w:t>d under PSE’s Advice No. 201</w:t>
      </w:r>
      <w:r w:rsidR="00CE5DDA">
        <w:rPr>
          <w:sz w:val="24"/>
          <w:szCs w:val="24"/>
        </w:rPr>
        <w:t>5</w:t>
      </w:r>
      <w:r w:rsidR="004E09B5">
        <w:rPr>
          <w:sz w:val="24"/>
          <w:szCs w:val="24"/>
        </w:rPr>
        <w:t>-</w:t>
      </w:r>
      <w:r w:rsidR="00F45D2A">
        <w:rPr>
          <w:sz w:val="24"/>
          <w:szCs w:val="24"/>
        </w:rPr>
        <w:t>1</w:t>
      </w:r>
      <w:r w:rsidR="00CE5DDA">
        <w:rPr>
          <w:sz w:val="24"/>
          <w:szCs w:val="24"/>
        </w:rPr>
        <w:t>1</w:t>
      </w:r>
      <w:r w:rsidRPr="00AB4395">
        <w:rPr>
          <w:sz w:val="24"/>
          <w:szCs w:val="24"/>
        </w:rPr>
        <w:t xml:space="preserve">.  This substitute filing is pursuant to RCW 80.28.060 and Chapter 480-80 WAC and includes the following </w:t>
      </w:r>
      <w:r w:rsidR="00F45D2A">
        <w:rPr>
          <w:sz w:val="24"/>
          <w:szCs w:val="24"/>
        </w:rPr>
        <w:t>portion</w:t>
      </w:r>
      <w:r>
        <w:rPr>
          <w:sz w:val="24"/>
          <w:szCs w:val="24"/>
        </w:rPr>
        <w:t xml:space="preserve"> of the Company’s WN U-60, Tariff G for electric</w:t>
      </w:r>
      <w:r w:rsidRPr="00AB4395">
        <w:rPr>
          <w:sz w:val="24"/>
          <w:szCs w:val="24"/>
        </w:rPr>
        <w:t xml:space="preserve"> service</w:t>
      </w:r>
      <w:r w:rsidR="00090F91">
        <w:rPr>
          <w:snapToGrid w:val="0"/>
          <w:sz w:val="24"/>
          <w:szCs w:val="24"/>
        </w:rPr>
        <w:t>:</w:t>
      </w:r>
      <w:r w:rsidRPr="00AB4395">
        <w:rPr>
          <w:snapToGrid w:val="0"/>
          <w:sz w:val="24"/>
          <w:szCs w:val="24"/>
        </w:rPr>
        <w:t xml:space="preserve">  </w:t>
      </w:r>
    </w:p>
    <w:p w:rsidR="00155B4F" w:rsidRDefault="00155B4F" w:rsidP="008555E6">
      <w:pPr>
        <w:keepNext/>
        <w:tabs>
          <w:tab w:val="left" w:pos="0"/>
        </w:tabs>
        <w:ind w:right="-29"/>
        <w:rPr>
          <w:snapToGrid w:val="0"/>
          <w:sz w:val="24"/>
          <w:szCs w:val="24"/>
        </w:rPr>
      </w:pPr>
    </w:p>
    <w:p w:rsidR="00155B4F" w:rsidRPr="00155B4F" w:rsidRDefault="00155B4F" w:rsidP="00155B4F">
      <w:pPr>
        <w:ind w:left="540" w:hanging="360"/>
        <w:outlineLvl w:val="0"/>
        <w:rPr>
          <w:sz w:val="24"/>
          <w:szCs w:val="24"/>
        </w:rPr>
      </w:pPr>
      <w:r w:rsidRPr="00155B4F">
        <w:rPr>
          <w:sz w:val="24"/>
          <w:szCs w:val="24"/>
          <w:u w:val="single"/>
        </w:rPr>
        <w:t>WN U-60, Tariff G - (Electric Tariff)</w:t>
      </w:r>
      <w:r w:rsidRPr="00155B4F">
        <w:rPr>
          <w:sz w:val="24"/>
          <w:szCs w:val="24"/>
        </w:rPr>
        <w:t>:</w:t>
      </w:r>
    </w:p>
    <w:p w:rsidR="00155B4F" w:rsidRPr="00155B4F" w:rsidRDefault="00155B4F" w:rsidP="00155B4F">
      <w:pPr>
        <w:tabs>
          <w:tab w:val="left" w:pos="3330"/>
        </w:tabs>
        <w:ind w:left="540" w:hanging="360"/>
        <w:outlineLvl w:val="0"/>
        <w:rPr>
          <w:sz w:val="24"/>
          <w:szCs w:val="24"/>
        </w:rPr>
      </w:pPr>
      <w:r w:rsidRPr="00155B4F">
        <w:rPr>
          <w:sz w:val="24"/>
          <w:szCs w:val="24"/>
        </w:rPr>
        <w:t>1st Revision of Sheet No. 62      - Substation and Related Equipment Capacity</w:t>
      </w:r>
    </w:p>
    <w:p w:rsidR="00155B4F" w:rsidRPr="00155B4F" w:rsidRDefault="00155B4F" w:rsidP="00155B4F">
      <w:pPr>
        <w:tabs>
          <w:tab w:val="left" w:pos="3330"/>
        </w:tabs>
        <w:ind w:left="540" w:hanging="360"/>
        <w:outlineLvl w:val="0"/>
        <w:rPr>
          <w:sz w:val="24"/>
          <w:szCs w:val="24"/>
        </w:rPr>
      </w:pPr>
      <w:r w:rsidRPr="00155B4F">
        <w:rPr>
          <w:sz w:val="24"/>
          <w:szCs w:val="24"/>
        </w:rPr>
        <w:t>1st Revision of Sheet No. 62-</w:t>
      </w:r>
      <w:proofErr w:type="gramStart"/>
      <w:r w:rsidRPr="00155B4F">
        <w:rPr>
          <w:sz w:val="24"/>
          <w:szCs w:val="24"/>
        </w:rPr>
        <w:t>A  -</w:t>
      </w:r>
      <w:proofErr w:type="gramEnd"/>
      <w:r w:rsidRPr="00155B4F">
        <w:rPr>
          <w:sz w:val="24"/>
          <w:szCs w:val="24"/>
        </w:rPr>
        <w:t xml:space="preserve"> Substation and Related Equipment Capacity (Continued)</w:t>
      </w:r>
    </w:p>
    <w:p w:rsidR="00155B4F" w:rsidRPr="00155B4F" w:rsidRDefault="00155B4F" w:rsidP="00155B4F">
      <w:pPr>
        <w:tabs>
          <w:tab w:val="left" w:pos="3330"/>
        </w:tabs>
        <w:ind w:left="540" w:hanging="360"/>
        <w:outlineLvl w:val="0"/>
        <w:rPr>
          <w:sz w:val="24"/>
          <w:szCs w:val="24"/>
        </w:rPr>
      </w:pPr>
      <w:r w:rsidRPr="00155B4F">
        <w:rPr>
          <w:sz w:val="24"/>
          <w:szCs w:val="24"/>
        </w:rPr>
        <w:t>2</w:t>
      </w:r>
      <w:r w:rsidRPr="00155B4F">
        <w:rPr>
          <w:sz w:val="24"/>
          <w:szCs w:val="24"/>
          <w:vertAlign w:val="superscript"/>
        </w:rPr>
        <w:t>nd</w:t>
      </w:r>
      <w:r w:rsidRPr="00155B4F">
        <w:rPr>
          <w:sz w:val="24"/>
          <w:szCs w:val="24"/>
        </w:rPr>
        <w:t xml:space="preserve"> Revision of Sheet No. 62-</w:t>
      </w:r>
      <w:proofErr w:type="gramStart"/>
      <w:r w:rsidRPr="00155B4F">
        <w:rPr>
          <w:sz w:val="24"/>
          <w:szCs w:val="24"/>
        </w:rPr>
        <w:t>B  -</w:t>
      </w:r>
      <w:proofErr w:type="gramEnd"/>
      <w:r w:rsidRPr="00155B4F">
        <w:rPr>
          <w:sz w:val="24"/>
          <w:szCs w:val="24"/>
        </w:rPr>
        <w:t xml:space="preserve"> Substation and Related Equipment Capacity (Continued)</w:t>
      </w:r>
    </w:p>
    <w:p w:rsidR="00155B4F" w:rsidRPr="00155B4F" w:rsidRDefault="00155B4F" w:rsidP="00155B4F">
      <w:pPr>
        <w:tabs>
          <w:tab w:val="left" w:pos="3330"/>
        </w:tabs>
        <w:ind w:left="540" w:hanging="360"/>
        <w:outlineLvl w:val="0"/>
        <w:rPr>
          <w:sz w:val="24"/>
          <w:szCs w:val="24"/>
        </w:rPr>
      </w:pPr>
      <w:r w:rsidRPr="00155B4F">
        <w:rPr>
          <w:sz w:val="24"/>
          <w:szCs w:val="24"/>
        </w:rPr>
        <w:t>1st Revision of Sheet No. 62-</w:t>
      </w:r>
      <w:proofErr w:type="gramStart"/>
      <w:r w:rsidRPr="00155B4F">
        <w:rPr>
          <w:sz w:val="24"/>
          <w:szCs w:val="24"/>
        </w:rPr>
        <w:t>C  -</w:t>
      </w:r>
      <w:proofErr w:type="gramEnd"/>
      <w:r w:rsidRPr="00155B4F">
        <w:rPr>
          <w:sz w:val="24"/>
          <w:szCs w:val="24"/>
        </w:rPr>
        <w:t xml:space="preserve"> Substation and Related Equipment Capacity (Continued)</w:t>
      </w:r>
    </w:p>
    <w:p w:rsidR="00155B4F" w:rsidRPr="00155B4F" w:rsidRDefault="00155B4F" w:rsidP="00155B4F">
      <w:pPr>
        <w:tabs>
          <w:tab w:val="left" w:pos="3330"/>
        </w:tabs>
        <w:ind w:left="540" w:hanging="360"/>
        <w:outlineLvl w:val="0"/>
        <w:rPr>
          <w:sz w:val="24"/>
          <w:szCs w:val="24"/>
        </w:rPr>
      </w:pPr>
      <w:r w:rsidRPr="00155B4F">
        <w:rPr>
          <w:sz w:val="24"/>
          <w:szCs w:val="24"/>
        </w:rPr>
        <w:t>1st Revision of Sheet No. 62-</w:t>
      </w:r>
      <w:proofErr w:type="gramStart"/>
      <w:r w:rsidRPr="00155B4F">
        <w:rPr>
          <w:sz w:val="24"/>
          <w:szCs w:val="24"/>
        </w:rPr>
        <w:t>D  -</w:t>
      </w:r>
      <w:proofErr w:type="gramEnd"/>
      <w:r w:rsidRPr="00155B4F">
        <w:rPr>
          <w:sz w:val="24"/>
          <w:szCs w:val="24"/>
        </w:rPr>
        <w:t xml:space="preserve"> Substation and Related Equipment Capacity (Continued)</w:t>
      </w:r>
    </w:p>
    <w:p w:rsidR="00155B4F" w:rsidRPr="00155B4F" w:rsidRDefault="00155B4F" w:rsidP="00155B4F">
      <w:pPr>
        <w:ind w:left="3330" w:hanging="3150"/>
        <w:outlineLvl w:val="0"/>
        <w:rPr>
          <w:sz w:val="24"/>
          <w:szCs w:val="24"/>
        </w:rPr>
      </w:pPr>
      <w:r w:rsidRPr="00155B4F">
        <w:rPr>
          <w:sz w:val="24"/>
          <w:szCs w:val="24"/>
        </w:rPr>
        <w:t>Original Sheet No. 62-E</w:t>
      </w:r>
      <w:r w:rsidRPr="00155B4F">
        <w:rPr>
          <w:sz w:val="24"/>
          <w:szCs w:val="24"/>
        </w:rPr>
        <w:tab/>
        <w:t>- Substation and Related Equipment Capacity (Continued)</w:t>
      </w:r>
    </w:p>
    <w:p w:rsidR="00155B4F" w:rsidRPr="00155B4F" w:rsidRDefault="00155B4F" w:rsidP="00155B4F">
      <w:pPr>
        <w:ind w:left="3330" w:hanging="3150"/>
        <w:outlineLvl w:val="0"/>
        <w:rPr>
          <w:sz w:val="24"/>
          <w:szCs w:val="24"/>
        </w:rPr>
      </w:pPr>
      <w:r w:rsidRPr="00155B4F">
        <w:rPr>
          <w:sz w:val="24"/>
          <w:szCs w:val="24"/>
        </w:rPr>
        <w:t>Original Sheet No. 62-F</w:t>
      </w:r>
      <w:r w:rsidRPr="00155B4F">
        <w:rPr>
          <w:sz w:val="24"/>
          <w:szCs w:val="24"/>
        </w:rPr>
        <w:tab/>
        <w:t>- Substation and Related Equipment Capacity (Continued)</w:t>
      </w:r>
    </w:p>
    <w:p w:rsidR="00155B4F" w:rsidRPr="00155B4F" w:rsidRDefault="00155B4F" w:rsidP="00155B4F">
      <w:pPr>
        <w:ind w:left="3330" w:hanging="3150"/>
        <w:outlineLvl w:val="0"/>
        <w:rPr>
          <w:sz w:val="24"/>
          <w:szCs w:val="24"/>
        </w:rPr>
      </w:pPr>
      <w:r w:rsidRPr="00155B4F">
        <w:rPr>
          <w:sz w:val="24"/>
          <w:szCs w:val="24"/>
        </w:rPr>
        <w:t>Attachment “A” to Schedule 62</w:t>
      </w:r>
      <w:r w:rsidRPr="00155B4F">
        <w:rPr>
          <w:sz w:val="24"/>
          <w:szCs w:val="24"/>
        </w:rPr>
        <w:tab/>
        <w:t>- Facilities Agreement</w:t>
      </w:r>
    </w:p>
    <w:p w:rsidR="00155B4F" w:rsidRPr="00155B4F" w:rsidRDefault="00155B4F" w:rsidP="00155B4F">
      <w:pPr>
        <w:ind w:left="3330" w:hanging="3150"/>
        <w:outlineLvl w:val="0"/>
        <w:rPr>
          <w:sz w:val="24"/>
          <w:szCs w:val="24"/>
        </w:rPr>
      </w:pPr>
      <w:r w:rsidRPr="00155B4F">
        <w:rPr>
          <w:sz w:val="24"/>
          <w:szCs w:val="24"/>
        </w:rPr>
        <w:t>Attachment “B” to Schedule 62</w:t>
      </w:r>
      <w:r w:rsidRPr="00155B4F">
        <w:rPr>
          <w:sz w:val="24"/>
          <w:szCs w:val="24"/>
        </w:rPr>
        <w:tab/>
        <w:t>- Fixed Charge Rates</w:t>
      </w:r>
    </w:p>
    <w:p w:rsidR="00155B4F" w:rsidRPr="00155B4F" w:rsidRDefault="00155B4F" w:rsidP="00155B4F">
      <w:pPr>
        <w:ind w:left="3330" w:hanging="3150"/>
        <w:outlineLvl w:val="0"/>
        <w:rPr>
          <w:sz w:val="24"/>
          <w:szCs w:val="24"/>
        </w:rPr>
      </w:pPr>
      <w:r w:rsidRPr="00155B4F">
        <w:rPr>
          <w:sz w:val="24"/>
          <w:szCs w:val="24"/>
        </w:rPr>
        <w:t>Attachment “C” to Schedule 62</w:t>
      </w:r>
      <w:r w:rsidRPr="00155B4F">
        <w:rPr>
          <w:sz w:val="24"/>
          <w:szCs w:val="24"/>
        </w:rPr>
        <w:tab/>
        <w:t>- Rate Methodology</w:t>
      </w:r>
    </w:p>
    <w:p w:rsidR="00155B4F" w:rsidRDefault="00155B4F" w:rsidP="008555E6">
      <w:pPr>
        <w:keepNext/>
        <w:tabs>
          <w:tab w:val="left" w:pos="0"/>
        </w:tabs>
        <w:ind w:right="-29"/>
        <w:rPr>
          <w:snapToGrid w:val="0"/>
          <w:sz w:val="24"/>
          <w:szCs w:val="24"/>
        </w:rPr>
      </w:pPr>
    </w:p>
    <w:p w:rsidR="008555E6" w:rsidRDefault="008555E6" w:rsidP="008555E6">
      <w:pPr>
        <w:rPr>
          <w:sz w:val="24"/>
          <w:szCs w:val="24"/>
        </w:rPr>
      </w:pPr>
      <w:r w:rsidRPr="00556F51">
        <w:rPr>
          <w:sz w:val="24"/>
          <w:szCs w:val="24"/>
        </w:rPr>
        <w:t xml:space="preserve">The </w:t>
      </w:r>
      <w:r w:rsidR="00B35B74" w:rsidRPr="00556F51">
        <w:rPr>
          <w:sz w:val="24"/>
          <w:szCs w:val="24"/>
        </w:rPr>
        <w:t>purpose</w:t>
      </w:r>
      <w:r w:rsidRPr="00556F51">
        <w:rPr>
          <w:sz w:val="24"/>
          <w:szCs w:val="24"/>
        </w:rPr>
        <w:t xml:space="preserve"> of this </w:t>
      </w:r>
      <w:r w:rsidR="008E780E">
        <w:rPr>
          <w:sz w:val="24"/>
          <w:szCs w:val="24"/>
        </w:rPr>
        <w:t>s</w:t>
      </w:r>
      <w:r w:rsidR="008E780E" w:rsidRPr="008E780E">
        <w:rPr>
          <w:sz w:val="24"/>
          <w:szCs w:val="24"/>
        </w:rPr>
        <w:t xml:space="preserve">ubstitute </w:t>
      </w:r>
      <w:r w:rsidR="008E780E">
        <w:rPr>
          <w:sz w:val="24"/>
          <w:szCs w:val="24"/>
        </w:rPr>
        <w:t>t</w:t>
      </w:r>
      <w:r w:rsidR="008E780E" w:rsidRPr="008E780E">
        <w:rPr>
          <w:sz w:val="24"/>
          <w:szCs w:val="24"/>
        </w:rPr>
        <w:t xml:space="preserve">ariff </w:t>
      </w:r>
      <w:r w:rsidRPr="00556F51">
        <w:rPr>
          <w:sz w:val="24"/>
          <w:szCs w:val="24"/>
        </w:rPr>
        <w:t>filing</w:t>
      </w:r>
      <w:r w:rsidR="004E09B5">
        <w:rPr>
          <w:sz w:val="24"/>
          <w:szCs w:val="24"/>
        </w:rPr>
        <w:t xml:space="preserve"> is </w:t>
      </w:r>
      <w:r w:rsidR="00F45D2A">
        <w:rPr>
          <w:sz w:val="24"/>
          <w:szCs w:val="24"/>
        </w:rPr>
        <w:t>to</w:t>
      </w:r>
      <w:r w:rsidR="00724C3C">
        <w:rPr>
          <w:sz w:val="24"/>
          <w:szCs w:val="24"/>
        </w:rPr>
        <w:t xml:space="preserve"> extend the effective date </w:t>
      </w:r>
      <w:r w:rsidR="00155B4F">
        <w:rPr>
          <w:sz w:val="24"/>
          <w:szCs w:val="24"/>
        </w:rPr>
        <w:t>of th</w:t>
      </w:r>
      <w:r w:rsidR="00E573A0">
        <w:rPr>
          <w:sz w:val="24"/>
          <w:szCs w:val="24"/>
        </w:rPr>
        <w:t>e</w:t>
      </w:r>
      <w:r w:rsidR="00155B4F">
        <w:rPr>
          <w:sz w:val="24"/>
          <w:szCs w:val="24"/>
        </w:rPr>
        <w:t xml:space="preserve"> filing </w:t>
      </w:r>
      <w:r w:rsidR="00724C3C">
        <w:rPr>
          <w:sz w:val="24"/>
          <w:szCs w:val="24"/>
        </w:rPr>
        <w:t xml:space="preserve">to July 14, 2015 thereby allowing interested parties additional time to review.  </w:t>
      </w:r>
      <w:r w:rsidRPr="00556F51">
        <w:rPr>
          <w:sz w:val="24"/>
          <w:szCs w:val="24"/>
        </w:rPr>
        <w:t xml:space="preserve">This substitution is </w:t>
      </w:r>
      <w:r w:rsidR="00F45D2A">
        <w:rPr>
          <w:sz w:val="24"/>
          <w:szCs w:val="24"/>
        </w:rPr>
        <w:t>provided for in WAC 480-80-111(b</w:t>
      </w:r>
      <w:r w:rsidRPr="00556F51">
        <w:rPr>
          <w:sz w:val="24"/>
          <w:szCs w:val="24"/>
        </w:rPr>
        <w:t xml:space="preserve">) as </w:t>
      </w:r>
      <w:r w:rsidR="00F45D2A">
        <w:rPr>
          <w:sz w:val="24"/>
          <w:szCs w:val="24"/>
        </w:rPr>
        <w:t>the revisions have no impact on the rates contained in</w:t>
      </w:r>
      <w:r>
        <w:rPr>
          <w:sz w:val="24"/>
          <w:szCs w:val="24"/>
        </w:rPr>
        <w:t xml:space="preserve"> the pending tariff sheet</w:t>
      </w:r>
      <w:r w:rsidR="00DA5A61">
        <w:rPr>
          <w:sz w:val="24"/>
          <w:szCs w:val="24"/>
        </w:rPr>
        <w:t>s</w:t>
      </w:r>
      <w:r w:rsidRPr="00556F51">
        <w:rPr>
          <w:sz w:val="24"/>
          <w:szCs w:val="24"/>
        </w:rPr>
        <w:t xml:space="preserve">.  </w:t>
      </w:r>
    </w:p>
    <w:p w:rsidR="00F45D2A" w:rsidRPr="00CC4113" w:rsidRDefault="00F45D2A" w:rsidP="008555E6">
      <w:pPr>
        <w:rPr>
          <w:sz w:val="24"/>
          <w:szCs w:val="24"/>
        </w:rPr>
      </w:pPr>
    </w:p>
    <w:p w:rsidR="008555E6" w:rsidRDefault="008555E6" w:rsidP="008555E6">
      <w:pPr>
        <w:rPr>
          <w:sz w:val="24"/>
          <w:szCs w:val="24"/>
        </w:rPr>
      </w:pPr>
      <w:r w:rsidRPr="00CC4113">
        <w:rPr>
          <w:sz w:val="24"/>
          <w:szCs w:val="24"/>
        </w:rPr>
        <w:lastRenderedPageBreak/>
        <w:t>Please contact Lynn Logen at (425) 462-3872 or at lynn.logen@pse.com for additional information about this filing.  If you have any other question</w:t>
      </w:r>
      <w:r>
        <w:rPr>
          <w:sz w:val="24"/>
          <w:szCs w:val="24"/>
        </w:rPr>
        <w:t>s please contact me at (425)</w:t>
      </w:r>
      <w:r w:rsidR="008E780E">
        <w:rPr>
          <w:sz w:val="24"/>
          <w:szCs w:val="24"/>
        </w:rPr>
        <w:t> </w:t>
      </w:r>
      <w:r>
        <w:rPr>
          <w:sz w:val="24"/>
          <w:szCs w:val="24"/>
        </w:rPr>
        <w:t>456</w:t>
      </w:r>
      <w:r>
        <w:rPr>
          <w:sz w:val="24"/>
          <w:szCs w:val="24"/>
        </w:rPr>
        <w:noBreakHyphen/>
        <w:t>2110</w:t>
      </w:r>
      <w:r w:rsidRPr="00CC4113">
        <w:rPr>
          <w:sz w:val="24"/>
          <w:szCs w:val="24"/>
        </w:rPr>
        <w:t>.</w:t>
      </w:r>
    </w:p>
    <w:p w:rsidR="008555E6" w:rsidRDefault="008555E6" w:rsidP="008555E6">
      <w:pPr>
        <w:rPr>
          <w:sz w:val="24"/>
          <w:szCs w:val="24"/>
        </w:rPr>
      </w:pPr>
    </w:p>
    <w:p w:rsidR="008555E6" w:rsidRPr="00CE27B5" w:rsidRDefault="008555E6" w:rsidP="008555E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Sincerely</w:t>
      </w:r>
      <w:r w:rsidRPr="00CE27B5">
        <w:rPr>
          <w:sz w:val="24"/>
          <w:szCs w:val="24"/>
        </w:rPr>
        <w:t>,</w:t>
      </w:r>
    </w:p>
    <w:p w:rsidR="008555E6" w:rsidRDefault="008555E6" w:rsidP="008555E6">
      <w:pPr>
        <w:rPr>
          <w:sz w:val="24"/>
          <w:szCs w:val="24"/>
        </w:rPr>
      </w:pPr>
    </w:p>
    <w:p w:rsidR="008555E6" w:rsidRDefault="008555E6" w:rsidP="008555E6">
      <w:pPr>
        <w:rPr>
          <w:sz w:val="24"/>
          <w:szCs w:val="24"/>
        </w:rPr>
      </w:pPr>
    </w:p>
    <w:p w:rsidR="008555E6" w:rsidRPr="00CE27B5" w:rsidRDefault="008555E6" w:rsidP="008555E6">
      <w:pPr>
        <w:rPr>
          <w:sz w:val="24"/>
          <w:szCs w:val="24"/>
        </w:rPr>
      </w:pPr>
    </w:p>
    <w:p w:rsidR="008555E6" w:rsidRPr="00CE27B5" w:rsidRDefault="008555E6" w:rsidP="008555E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Ken Johnson</w:t>
      </w:r>
    </w:p>
    <w:p w:rsidR="008555E6" w:rsidRDefault="008555E6" w:rsidP="008555E6">
      <w:pPr>
        <w:rPr>
          <w:sz w:val="24"/>
          <w:szCs w:val="24"/>
        </w:rPr>
      </w:pP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  <w:t xml:space="preserve">Director, </w:t>
      </w:r>
      <w:r>
        <w:rPr>
          <w:sz w:val="24"/>
          <w:szCs w:val="24"/>
        </w:rPr>
        <w:t>State Regulatory Affairs</w:t>
      </w:r>
    </w:p>
    <w:p w:rsidR="008555E6" w:rsidRDefault="008555E6" w:rsidP="008555E6">
      <w:pPr>
        <w:rPr>
          <w:sz w:val="24"/>
          <w:szCs w:val="24"/>
        </w:rPr>
      </w:pPr>
    </w:p>
    <w:p w:rsidR="004E09B5" w:rsidRDefault="004E09B5" w:rsidP="008555E6">
      <w:pPr>
        <w:rPr>
          <w:sz w:val="24"/>
          <w:szCs w:val="24"/>
        </w:rPr>
      </w:pPr>
    </w:p>
    <w:p w:rsidR="008555E6" w:rsidRPr="00CE27B5" w:rsidRDefault="00F45D2A" w:rsidP="008555E6">
      <w:pPr>
        <w:rPr>
          <w:sz w:val="24"/>
          <w:szCs w:val="24"/>
        </w:rPr>
      </w:pPr>
      <w:r>
        <w:rPr>
          <w:sz w:val="24"/>
          <w:szCs w:val="24"/>
        </w:rPr>
        <w:t>Enclosure</w:t>
      </w:r>
    </w:p>
    <w:p w:rsidR="008555E6" w:rsidRPr="00CE27B5" w:rsidRDefault="008555E6" w:rsidP="008555E6">
      <w:pPr>
        <w:rPr>
          <w:sz w:val="24"/>
          <w:szCs w:val="24"/>
        </w:rPr>
      </w:pPr>
      <w:r w:rsidRPr="00CE27B5">
        <w:rPr>
          <w:sz w:val="24"/>
          <w:szCs w:val="24"/>
        </w:rPr>
        <w:t xml:space="preserve">cc: </w:t>
      </w:r>
      <w:r w:rsidRPr="00CE27B5">
        <w:rPr>
          <w:sz w:val="24"/>
          <w:szCs w:val="24"/>
        </w:rPr>
        <w:tab/>
        <w:t>Sheree Carson, Perkins Coie</w:t>
      </w:r>
    </w:p>
    <w:p w:rsidR="007F52B5" w:rsidRDefault="008555E6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ab/>
        <w:t>Simon ffitch, Public Counsel</w:t>
      </w:r>
    </w:p>
    <w:sectPr w:rsidR="007F52B5" w:rsidSect="004E09B5">
      <w:headerReference w:type="default" r:id="rId8"/>
      <w:footerReference w:type="first" r:id="rId9"/>
      <w:pgSz w:w="12240" w:h="15840"/>
      <w:pgMar w:top="1008" w:right="1440" w:bottom="1008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C6E" w:rsidRDefault="00267C6E">
      <w:r>
        <w:separator/>
      </w:r>
    </w:p>
  </w:endnote>
  <w:endnote w:type="continuationSeparator" w:id="0">
    <w:p w:rsidR="00267C6E" w:rsidRDefault="0026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F91" w:rsidRDefault="00090F91">
    <w:pPr>
      <w:pStyle w:val="Footer"/>
    </w:pPr>
  </w:p>
  <w:p w:rsidR="00090F91" w:rsidRDefault="00090F91">
    <w:pPr>
      <w:pStyle w:val="Footer"/>
    </w:pPr>
  </w:p>
  <w:p w:rsidR="000E1C34" w:rsidRDefault="000E1C34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C6E" w:rsidRDefault="00267C6E">
      <w:r>
        <w:separator/>
      </w:r>
    </w:p>
  </w:footnote>
  <w:footnote w:type="continuationSeparator" w:id="0">
    <w:p w:rsidR="00267C6E" w:rsidRDefault="00267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C34" w:rsidRDefault="000E1C34">
    <w:pPr>
      <w:pStyle w:val="Header"/>
      <w:rPr>
        <w:sz w:val="24"/>
        <w:szCs w:val="24"/>
      </w:rPr>
    </w:pPr>
  </w:p>
  <w:p w:rsidR="000E1C34" w:rsidRDefault="000E1C34">
    <w:pPr>
      <w:pStyle w:val="Header"/>
      <w:rPr>
        <w:sz w:val="24"/>
        <w:szCs w:val="24"/>
      </w:rPr>
    </w:pPr>
  </w:p>
  <w:p w:rsidR="000E1C34" w:rsidRDefault="000E1C34">
    <w:pPr>
      <w:pStyle w:val="Header"/>
      <w:rPr>
        <w:rStyle w:val="PageNumber"/>
        <w:sz w:val="24"/>
        <w:szCs w:val="24"/>
      </w:rPr>
    </w:pPr>
    <w:r w:rsidRPr="008E4FD7">
      <w:rPr>
        <w:sz w:val="24"/>
        <w:szCs w:val="24"/>
      </w:rPr>
      <w:t xml:space="preserve">Mr. </w:t>
    </w:r>
    <w:r>
      <w:rPr>
        <w:sz w:val="24"/>
        <w:szCs w:val="24"/>
      </w:rPr>
      <w:t>Steven V. King</w:t>
    </w:r>
    <w:r w:rsidRPr="008E4FD7">
      <w:rPr>
        <w:sz w:val="24"/>
        <w:szCs w:val="24"/>
      </w:rPr>
      <w:tab/>
    </w:r>
    <w:r>
      <w:rPr>
        <w:sz w:val="24"/>
        <w:szCs w:val="24"/>
      </w:rPr>
      <w:tab/>
    </w:r>
    <w:r w:rsidRPr="008E4FD7">
      <w:rPr>
        <w:sz w:val="24"/>
        <w:szCs w:val="24"/>
      </w:rPr>
      <w:t xml:space="preserve">Page </w:t>
    </w:r>
    <w:r w:rsidRPr="008E4FD7">
      <w:rPr>
        <w:rStyle w:val="PageNumber"/>
        <w:sz w:val="24"/>
        <w:szCs w:val="24"/>
      </w:rPr>
      <w:fldChar w:fldCharType="begin"/>
    </w:r>
    <w:r w:rsidRPr="008E4FD7">
      <w:rPr>
        <w:rStyle w:val="PageNumber"/>
        <w:sz w:val="24"/>
        <w:szCs w:val="24"/>
      </w:rPr>
      <w:instrText xml:space="preserve"> PAGE </w:instrText>
    </w:r>
    <w:r w:rsidRPr="008E4FD7">
      <w:rPr>
        <w:rStyle w:val="PageNumber"/>
        <w:sz w:val="24"/>
        <w:szCs w:val="24"/>
      </w:rPr>
      <w:fldChar w:fldCharType="separate"/>
    </w:r>
    <w:r w:rsidR="00D22A5C">
      <w:rPr>
        <w:rStyle w:val="PageNumber"/>
        <w:noProof/>
        <w:sz w:val="24"/>
        <w:szCs w:val="24"/>
      </w:rPr>
      <w:t>2</w:t>
    </w:r>
    <w:r w:rsidRPr="008E4FD7">
      <w:rPr>
        <w:rStyle w:val="PageNumber"/>
        <w:sz w:val="24"/>
        <w:szCs w:val="24"/>
      </w:rPr>
      <w:fldChar w:fldCharType="end"/>
    </w:r>
    <w:r>
      <w:rPr>
        <w:rStyle w:val="PageNumber"/>
        <w:sz w:val="24"/>
        <w:szCs w:val="24"/>
      </w:rPr>
      <w:t xml:space="preserve"> of </w:t>
    </w:r>
    <w:r w:rsidRPr="00F10322">
      <w:rPr>
        <w:rStyle w:val="PageNumber"/>
        <w:sz w:val="24"/>
        <w:szCs w:val="24"/>
      </w:rPr>
      <w:fldChar w:fldCharType="begin"/>
    </w:r>
    <w:r w:rsidRPr="00F10322">
      <w:rPr>
        <w:rStyle w:val="PageNumber"/>
        <w:sz w:val="24"/>
        <w:szCs w:val="24"/>
      </w:rPr>
      <w:instrText xml:space="preserve"> NUMPAGES </w:instrText>
    </w:r>
    <w:r w:rsidRPr="00F10322">
      <w:rPr>
        <w:rStyle w:val="PageNumber"/>
        <w:sz w:val="24"/>
        <w:szCs w:val="24"/>
      </w:rPr>
      <w:fldChar w:fldCharType="separate"/>
    </w:r>
    <w:r w:rsidR="00D22A5C">
      <w:rPr>
        <w:rStyle w:val="PageNumber"/>
        <w:noProof/>
        <w:sz w:val="24"/>
        <w:szCs w:val="24"/>
      </w:rPr>
      <w:t>2</w:t>
    </w:r>
    <w:r w:rsidRPr="00F10322">
      <w:rPr>
        <w:rStyle w:val="PageNumber"/>
        <w:sz w:val="24"/>
        <w:szCs w:val="24"/>
      </w:rPr>
      <w:fldChar w:fldCharType="end"/>
    </w:r>
  </w:p>
  <w:p w:rsidR="000E1C34" w:rsidRPr="008E4FD7" w:rsidRDefault="004E09B5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>Docket No. UE-1</w:t>
    </w:r>
    <w:r w:rsidR="00E321F4">
      <w:rPr>
        <w:rStyle w:val="PageNumber"/>
        <w:sz w:val="24"/>
        <w:szCs w:val="24"/>
      </w:rPr>
      <w:t>5</w:t>
    </w:r>
    <w:r w:rsidR="00E573A0">
      <w:rPr>
        <w:rStyle w:val="PageNumber"/>
        <w:sz w:val="24"/>
        <w:szCs w:val="24"/>
      </w:rPr>
      <w:t>1128</w:t>
    </w:r>
    <w:r>
      <w:rPr>
        <w:rStyle w:val="PageNumber"/>
        <w:sz w:val="24"/>
        <w:szCs w:val="24"/>
      </w:rPr>
      <w:tab/>
    </w:r>
    <w:r>
      <w:rPr>
        <w:rStyle w:val="PageNumber"/>
        <w:sz w:val="24"/>
        <w:szCs w:val="24"/>
      </w:rPr>
      <w:tab/>
    </w:r>
    <w:r w:rsidR="00E573A0">
      <w:rPr>
        <w:rStyle w:val="PageNumber"/>
        <w:sz w:val="24"/>
        <w:szCs w:val="24"/>
      </w:rPr>
      <w:t>June 24, 2015</w:t>
    </w:r>
    <w:r w:rsidR="000E1C34">
      <w:rPr>
        <w:rStyle w:val="PageNumber"/>
        <w:sz w:val="24"/>
        <w:szCs w:val="24"/>
      </w:rPr>
      <w:tab/>
    </w:r>
  </w:p>
  <w:p w:rsidR="005D0716" w:rsidRDefault="004E09B5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>Advice No. 201</w:t>
    </w:r>
    <w:r w:rsidR="00E321F4">
      <w:rPr>
        <w:rStyle w:val="PageNumber"/>
        <w:sz w:val="24"/>
        <w:szCs w:val="24"/>
      </w:rPr>
      <w:t>5</w:t>
    </w:r>
    <w:r>
      <w:rPr>
        <w:rStyle w:val="PageNumber"/>
        <w:sz w:val="24"/>
        <w:szCs w:val="24"/>
      </w:rPr>
      <w:t>-</w:t>
    </w:r>
    <w:r w:rsidR="00E573A0">
      <w:rPr>
        <w:rStyle w:val="PageNumber"/>
        <w:sz w:val="24"/>
        <w:szCs w:val="24"/>
      </w:rPr>
      <w:t>1</w:t>
    </w:r>
    <w:r w:rsidR="00C67DE2">
      <w:rPr>
        <w:rStyle w:val="PageNumber"/>
        <w:sz w:val="24"/>
        <w:szCs w:val="24"/>
      </w:rPr>
      <w:t>1</w:t>
    </w:r>
  </w:p>
  <w:p w:rsidR="000E1C34" w:rsidRPr="008E4FD7" w:rsidRDefault="005D0716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ab/>
    </w:r>
  </w:p>
  <w:p w:rsidR="000E1C34" w:rsidRDefault="000E1C34">
    <w:pPr>
      <w:pStyle w:val="Header"/>
      <w:rPr>
        <w:rStyle w:val="PageNumber"/>
      </w:rPr>
    </w:pPr>
  </w:p>
  <w:p w:rsidR="000E1C34" w:rsidRDefault="000E1C34">
    <w:pPr>
      <w:pStyle w:val="Header"/>
      <w:rPr>
        <w:rStyle w:val="PageNumber"/>
      </w:rPr>
    </w:pPr>
  </w:p>
  <w:p w:rsidR="000E1C34" w:rsidRDefault="000E1C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5F"/>
    <w:rsid w:val="000001B6"/>
    <w:rsid w:val="00000E55"/>
    <w:rsid w:val="000030F8"/>
    <w:rsid w:val="00004379"/>
    <w:rsid w:val="00013699"/>
    <w:rsid w:val="00017ED8"/>
    <w:rsid w:val="00023677"/>
    <w:rsid w:val="000241F2"/>
    <w:rsid w:val="0003335F"/>
    <w:rsid w:val="00034562"/>
    <w:rsid w:val="00041F78"/>
    <w:rsid w:val="00051DE8"/>
    <w:rsid w:val="00064F2F"/>
    <w:rsid w:val="00076628"/>
    <w:rsid w:val="00083335"/>
    <w:rsid w:val="00090F91"/>
    <w:rsid w:val="00096AA2"/>
    <w:rsid w:val="00097480"/>
    <w:rsid w:val="000B5F1E"/>
    <w:rsid w:val="000B7D74"/>
    <w:rsid w:val="000C1A1C"/>
    <w:rsid w:val="000E1C34"/>
    <w:rsid w:val="000F1F79"/>
    <w:rsid w:val="000F30EF"/>
    <w:rsid w:val="000F730A"/>
    <w:rsid w:val="001303CC"/>
    <w:rsid w:val="00136478"/>
    <w:rsid w:val="0014028F"/>
    <w:rsid w:val="00151603"/>
    <w:rsid w:val="001537DC"/>
    <w:rsid w:val="0015590C"/>
    <w:rsid w:val="00155B4F"/>
    <w:rsid w:val="00156884"/>
    <w:rsid w:val="001704C4"/>
    <w:rsid w:val="001705F4"/>
    <w:rsid w:val="00173786"/>
    <w:rsid w:val="0017448E"/>
    <w:rsid w:val="001767DC"/>
    <w:rsid w:val="00177A29"/>
    <w:rsid w:val="00181071"/>
    <w:rsid w:val="00184ADA"/>
    <w:rsid w:val="001A1C61"/>
    <w:rsid w:val="001A46CE"/>
    <w:rsid w:val="001A4AA1"/>
    <w:rsid w:val="001B0EE0"/>
    <w:rsid w:val="001B121C"/>
    <w:rsid w:val="001B3E2E"/>
    <w:rsid w:val="001B63CA"/>
    <w:rsid w:val="001D1DC1"/>
    <w:rsid w:val="001D3C48"/>
    <w:rsid w:val="001E07CB"/>
    <w:rsid w:val="00202BBF"/>
    <w:rsid w:val="0020654D"/>
    <w:rsid w:val="00207C62"/>
    <w:rsid w:val="002171A0"/>
    <w:rsid w:val="00217DAE"/>
    <w:rsid w:val="00223C5F"/>
    <w:rsid w:val="002307DB"/>
    <w:rsid w:val="00231E11"/>
    <w:rsid w:val="00236AF5"/>
    <w:rsid w:val="002377CE"/>
    <w:rsid w:val="00253EC8"/>
    <w:rsid w:val="00257ABC"/>
    <w:rsid w:val="00261813"/>
    <w:rsid w:val="00267C6E"/>
    <w:rsid w:val="002706FC"/>
    <w:rsid w:val="00276A45"/>
    <w:rsid w:val="0028567B"/>
    <w:rsid w:val="00294214"/>
    <w:rsid w:val="002A25A3"/>
    <w:rsid w:val="002B0477"/>
    <w:rsid w:val="002B5A47"/>
    <w:rsid w:val="002D1A00"/>
    <w:rsid w:val="002E4871"/>
    <w:rsid w:val="002E5300"/>
    <w:rsid w:val="002E6E38"/>
    <w:rsid w:val="002F6AA2"/>
    <w:rsid w:val="003050C4"/>
    <w:rsid w:val="003059DD"/>
    <w:rsid w:val="003154FF"/>
    <w:rsid w:val="00315A0F"/>
    <w:rsid w:val="00315ABE"/>
    <w:rsid w:val="0031658E"/>
    <w:rsid w:val="00321093"/>
    <w:rsid w:val="0032554A"/>
    <w:rsid w:val="00332B07"/>
    <w:rsid w:val="00340CED"/>
    <w:rsid w:val="00346C1A"/>
    <w:rsid w:val="00362B2C"/>
    <w:rsid w:val="003642FA"/>
    <w:rsid w:val="00364515"/>
    <w:rsid w:val="003660A3"/>
    <w:rsid w:val="003672CE"/>
    <w:rsid w:val="00372F5F"/>
    <w:rsid w:val="00373DC2"/>
    <w:rsid w:val="00384C9C"/>
    <w:rsid w:val="00387EC1"/>
    <w:rsid w:val="00393177"/>
    <w:rsid w:val="00394F5F"/>
    <w:rsid w:val="00396F7A"/>
    <w:rsid w:val="003A0158"/>
    <w:rsid w:val="003A25F5"/>
    <w:rsid w:val="003B5070"/>
    <w:rsid w:val="003B532B"/>
    <w:rsid w:val="003E4CE3"/>
    <w:rsid w:val="003F0055"/>
    <w:rsid w:val="003F4BDB"/>
    <w:rsid w:val="003F4DD9"/>
    <w:rsid w:val="00400431"/>
    <w:rsid w:val="00403050"/>
    <w:rsid w:val="004043DD"/>
    <w:rsid w:val="00410B48"/>
    <w:rsid w:val="00420576"/>
    <w:rsid w:val="00420B38"/>
    <w:rsid w:val="00423184"/>
    <w:rsid w:val="00424C82"/>
    <w:rsid w:val="0042616F"/>
    <w:rsid w:val="00431B7E"/>
    <w:rsid w:val="00433679"/>
    <w:rsid w:val="00433A2F"/>
    <w:rsid w:val="00436F40"/>
    <w:rsid w:val="00440654"/>
    <w:rsid w:val="0044392D"/>
    <w:rsid w:val="00451072"/>
    <w:rsid w:val="00452C08"/>
    <w:rsid w:val="0046500C"/>
    <w:rsid w:val="0047405E"/>
    <w:rsid w:val="00474191"/>
    <w:rsid w:val="0048364F"/>
    <w:rsid w:val="004850E3"/>
    <w:rsid w:val="004A4FE7"/>
    <w:rsid w:val="004C02FA"/>
    <w:rsid w:val="004C3EEE"/>
    <w:rsid w:val="004C7DC8"/>
    <w:rsid w:val="004E09B5"/>
    <w:rsid w:val="004E1622"/>
    <w:rsid w:val="004F02AB"/>
    <w:rsid w:val="00505763"/>
    <w:rsid w:val="00514A98"/>
    <w:rsid w:val="0051549D"/>
    <w:rsid w:val="005223F1"/>
    <w:rsid w:val="00527D76"/>
    <w:rsid w:val="00533BF0"/>
    <w:rsid w:val="00537A6F"/>
    <w:rsid w:val="00543B36"/>
    <w:rsid w:val="00551281"/>
    <w:rsid w:val="00556F51"/>
    <w:rsid w:val="005634EA"/>
    <w:rsid w:val="00564251"/>
    <w:rsid w:val="00565BC1"/>
    <w:rsid w:val="005745F7"/>
    <w:rsid w:val="00575143"/>
    <w:rsid w:val="00576241"/>
    <w:rsid w:val="00577001"/>
    <w:rsid w:val="0057732F"/>
    <w:rsid w:val="00582677"/>
    <w:rsid w:val="00582E2D"/>
    <w:rsid w:val="005833C4"/>
    <w:rsid w:val="00583F43"/>
    <w:rsid w:val="00585967"/>
    <w:rsid w:val="005936A5"/>
    <w:rsid w:val="005A053C"/>
    <w:rsid w:val="005A3F08"/>
    <w:rsid w:val="005B2ADE"/>
    <w:rsid w:val="005B796D"/>
    <w:rsid w:val="005C2C6A"/>
    <w:rsid w:val="005C6BFB"/>
    <w:rsid w:val="005C7315"/>
    <w:rsid w:val="005C7D2A"/>
    <w:rsid w:val="005D0716"/>
    <w:rsid w:val="005D445D"/>
    <w:rsid w:val="005D5FA1"/>
    <w:rsid w:val="005D7273"/>
    <w:rsid w:val="005E6FAA"/>
    <w:rsid w:val="00611F2B"/>
    <w:rsid w:val="00617BBA"/>
    <w:rsid w:val="006228E6"/>
    <w:rsid w:val="006309A3"/>
    <w:rsid w:val="00637AFD"/>
    <w:rsid w:val="00645EC8"/>
    <w:rsid w:val="00651B10"/>
    <w:rsid w:val="0066077B"/>
    <w:rsid w:val="00677DBC"/>
    <w:rsid w:val="006813C7"/>
    <w:rsid w:val="00685B27"/>
    <w:rsid w:val="00687DC1"/>
    <w:rsid w:val="00692842"/>
    <w:rsid w:val="006936EF"/>
    <w:rsid w:val="00693D01"/>
    <w:rsid w:val="006A4441"/>
    <w:rsid w:val="006A6874"/>
    <w:rsid w:val="006B4297"/>
    <w:rsid w:val="006B4AEC"/>
    <w:rsid w:val="006B6295"/>
    <w:rsid w:val="006C09A7"/>
    <w:rsid w:val="006C1039"/>
    <w:rsid w:val="006C3D73"/>
    <w:rsid w:val="006D1A60"/>
    <w:rsid w:val="006D682A"/>
    <w:rsid w:val="006E2FFE"/>
    <w:rsid w:val="006E3A4F"/>
    <w:rsid w:val="006E58AE"/>
    <w:rsid w:val="006F160A"/>
    <w:rsid w:val="006F1672"/>
    <w:rsid w:val="006F253B"/>
    <w:rsid w:val="006F76D2"/>
    <w:rsid w:val="00700E7E"/>
    <w:rsid w:val="0070273C"/>
    <w:rsid w:val="00705990"/>
    <w:rsid w:val="007138CD"/>
    <w:rsid w:val="00717630"/>
    <w:rsid w:val="00717D68"/>
    <w:rsid w:val="00724C3C"/>
    <w:rsid w:val="007324E8"/>
    <w:rsid w:val="007352B8"/>
    <w:rsid w:val="00755753"/>
    <w:rsid w:val="00760862"/>
    <w:rsid w:val="0076600C"/>
    <w:rsid w:val="00775501"/>
    <w:rsid w:val="0077563A"/>
    <w:rsid w:val="00775B69"/>
    <w:rsid w:val="007806CF"/>
    <w:rsid w:val="00782EBF"/>
    <w:rsid w:val="00795630"/>
    <w:rsid w:val="00795B54"/>
    <w:rsid w:val="00796247"/>
    <w:rsid w:val="007977E6"/>
    <w:rsid w:val="007A0238"/>
    <w:rsid w:val="007A694F"/>
    <w:rsid w:val="007B3627"/>
    <w:rsid w:val="007C209B"/>
    <w:rsid w:val="007C56BD"/>
    <w:rsid w:val="007D09B9"/>
    <w:rsid w:val="007D7764"/>
    <w:rsid w:val="007F1184"/>
    <w:rsid w:val="007F52B5"/>
    <w:rsid w:val="007F585F"/>
    <w:rsid w:val="007F67E1"/>
    <w:rsid w:val="00835EE6"/>
    <w:rsid w:val="00846908"/>
    <w:rsid w:val="008555E6"/>
    <w:rsid w:val="00857FEA"/>
    <w:rsid w:val="00863932"/>
    <w:rsid w:val="00864CA7"/>
    <w:rsid w:val="008677D7"/>
    <w:rsid w:val="00872684"/>
    <w:rsid w:val="00872D04"/>
    <w:rsid w:val="0087392C"/>
    <w:rsid w:val="00880DA4"/>
    <w:rsid w:val="00884F7A"/>
    <w:rsid w:val="008868E7"/>
    <w:rsid w:val="00886B13"/>
    <w:rsid w:val="008927C2"/>
    <w:rsid w:val="00894D41"/>
    <w:rsid w:val="0089589B"/>
    <w:rsid w:val="00896209"/>
    <w:rsid w:val="0089686E"/>
    <w:rsid w:val="008A16BF"/>
    <w:rsid w:val="008A7DAD"/>
    <w:rsid w:val="008C7A98"/>
    <w:rsid w:val="008E354B"/>
    <w:rsid w:val="008E4270"/>
    <w:rsid w:val="008E4FD7"/>
    <w:rsid w:val="008E780E"/>
    <w:rsid w:val="00926D31"/>
    <w:rsid w:val="00930B7C"/>
    <w:rsid w:val="00937774"/>
    <w:rsid w:val="0095211E"/>
    <w:rsid w:val="00966C7E"/>
    <w:rsid w:val="009752E7"/>
    <w:rsid w:val="00977326"/>
    <w:rsid w:val="00981798"/>
    <w:rsid w:val="00984332"/>
    <w:rsid w:val="009847A2"/>
    <w:rsid w:val="00985668"/>
    <w:rsid w:val="00987200"/>
    <w:rsid w:val="00987AEF"/>
    <w:rsid w:val="009E62F6"/>
    <w:rsid w:val="009F0A55"/>
    <w:rsid w:val="009F2411"/>
    <w:rsid w:val="009F40DB"/>
    <w:rsid w:val="00A03AEA"/>
    <w:rsid w:val="00A1055B"/>
    <w:rsid w:val="00A108CB"/>
    <w:rsid w:val="00A172F5"/>
    <w:rsid w:val="00A264FA"/>
    <w:rsid w:val="00A4533E"/>
    <w:rsid w:val="00A523EF"/>
    <w:rsid w:val="00A55544"/>
    <w:rsid w:val="00A74B2D"/>
    <w:rsid w:val="00A76A0E"/>
    <w:rsid w:val="00A843E4"/>
    <w:rsid w:val="00A858F8"/>
    <w:rsid w:val="00A9401D"/>
    <w:rsid w:val="00AA2C37"/>
    <w:rsid w:val="00AA44BA"/>
    <w:rsid w:val="00AA7634"/>
    <w:rsid w:val="00AB0567"/>
    <w:rsid w:val="00AB5D78"/>
    <w:rsid w:val="00AB7BD1"/>
    <w:rsid w:val="00AC4B5B"/>
    <w:rsid w:val="00AC5AE8"/>
    <w:rsid w:val="00AE1709"/>
    <w:rsid w:val="00AE5F45"/>
    <w:rsid w:val="00AF6D1A"/>
    <w:rsid w:val="00B00F9D"/>
    <w:rsid w:val="00B02618"/>
    <w:rsid w:val="00B059D2"/>
    <w:rsid w:val="00B07500"/>
    <w:rsid w:val="00B118DA"/>
    <w:rsid w:val="00B21448"/>
    <w:rsid w:val="00B25E74"/>
    <w:rsid w:val="00B27AE0"/>
    <w:rsid w:val="00B33DDB"/>
    <w:rsid w:val="00B35B74"/>
    <w:rsid w:val="00B411B3"/>
    <w:rsid w:val="00B43547"/>
    <w:rsid w:val="00B60467"/>
    <w:rsid w:val="00B63592"/>
    <w:rsid w:val="00B63C77"/>
    <w:rsid w:val="00B719B9"/>
    <w:rsid w:val="00B772D8"/>
    <w:rsid w:val="00B839DC"/>
    <w:rsid w:val="00B91CEF"/>
    <w:rsid w:val="00BB553B"/>
    <w:rsid w:val="00BB668E"/>
    <w:rsid w:val="00BB6FB4"/>
    <w:rsid w:val="00BC5599"/>
    <w:rsid w:val="00BC6908"/>
    <w:rsid w:val="00BD1C73"/>
    <w:rsid w:val="00BD27F4"/>
    <w:rsid w:val="00BD36F1"/>
    <w:rsid w:val="00BD7C2D"/>
    <w:rsid w:val="00BE7ECF"/>
    <w:rsid w:val="00C022E2"/>
    <w:rsid w:val="00C02E2D"/>
    <w:rsid w:val="00C10605"/>
    <w:rsid w:val="00C11F80"/>
    <w:rsid w:val="00C1311F"/>
    <w:rsid w:val="00C13556"/>
    <w:rsid w:val="00C1381F"/>
    <w:rsid w:val="00C153E7"/>
    <w:rsid w:val="00C16A2D"/>
    <w:rsid w:val="00C30215"/>
    <w:rsid w:val="00C30DE3"/>
    <w:rsid w:val="00C31069"/>
    <w:rsid w:val="00C35FDE"/>
    <w:rsid w:val="00C61D2C"/>
    <w:rsid w:val="00C62B12"/>
    <w:rsid w:val="00C64973"/>
    <w:rsid w:val="00C65937"/>
    <w:rsid w:val="00C67DE2"/>
    <w:rsid w:val="00C90592"/>
    <w:rsid w:val="00CA5A79"/>
    <w:rsid w:val="00CC2E86"/>
    <w:rsid w:val="00CC4113"/>
    <w:rsid w:val="00CD6136"/>
    <w:rsid w:val="00CE0884"/>
    <w:rsid w:val="00CE0963"/>
    <w:rsid w:val="00CE27B5"/>
    <w:rsid w:val="00CE5DDA"/>
    <w:rsid w:val="00CE7A45"/>
    <w:rsid w:val="00D12F1F"/>
    <w:rsid w:val="00D22A5C"/>
    <w:rsid w:val="00D25EF6"/>
    <w:rsid w:val="00D3251E"/>
    <w:rsid w:val="00D36136"/>
    <w:rsid w:val="00D428C4"/>
    <w:rsid w:val="00D451B9"/>
    <w:rsid w:val="00D472AB"/>
    <w:rsid w:val="00D47A63"/>
    <w:rsid w:val="00D60DCD"/>
    <w:rsid w:val="00D6616D"/>
    <w:rsid w:val="00D66687"/>
    <w:rsid w:val="00D67705"/>
    <w:rsid w:val="00D777C7"/>
    <w:rsid w:val="00D90F71"/>
    <w:rsid w:val="00DA22FF"/>
    <w:rsid w:val="00DA2351"/>
    <w:rsid w:val="00DA5258"/>
    <w:rsid w:val="00DA5A61"/>
    <w:rsid w:val="00DB1A8A"/>
    <w:rsid w:val="00DD2351"/>
    <w:rsid w:val="00DD5788"/>
    <w:rsid w:val="00DD5CE5"/>
    <w:rsid w:val="00DE136B"/>
    <w:rsid w:val="00DE6557"/>
    <w:rsid w:val="00DE710E"/>
    <w:rsid w:val="00DF20AD"/>
    <w:rsid w:val="00E006D5"/>
    <w:rsid w:val="00E01BCF"/>
    <w:rsid w:val="00E074E0"/>
    <w:rsid w:val="00E15CB6"/>
    <w:rsid w:val="00E2682E"/>
    <w:rsid w:val="00E321F4"/>
    <w:rsid w:val="00E32DAC"/>
    <w:rsid w:val="00E35DC4"/>
    <w:rsid w:val="00E453FD"/>
    <w:rsid w:val="00E56C27"/>
    <w:rsid w:val="00E573A0"/>
    <w:rsid w:val="00E82509"/>
    <w:rsid w:val="00E85963"/>
    <w:rsid w:val="00E86DD9"/>
    <w:rsid w:val="00E90AC7"/>
    <w:rsid w:val="00E96223"/>
    <w:rsid w:val="00E97B0D"/>
    <w:rsid w:val="00EA2B8F"/>
    <w:rsid w:val="00EA726D"/>
    <w:rsid w:val="00EB18FC"/>
    <w:rsid w:val="00EC002C"/>
    <w:rsid w:val="00EC4F37"/>
    <w:rsid w:val="00EC6BCF"/>
    <w:rsid w:val="00ED7AD3"/>
    <w:rsid w:val="00EE1550"/>
    <w:rsid w:val="00EE4BA5"/>
    <w:rsid w:val="00EF063B"/>
    <w:rsid w:val="00F10322"/>
    <w:rsid w:val="00F124AD"/>
    <w:rsid w:val="00F171C5"/>
    <w:rsid w:val="00F3024C"/>
    <w:rsid w:val="00F36688"/>
    <w:rsid w:val="00F400F2"/>
    <w:rsid w:val="00F414B1"/>
    <w:rsid w:val="00F417B7"/>
    <w:rsid w:val="00F45D2A"/>
    <w:rsid w:val="00F535EB"/>
    <w:rsid w:val="00F55900"/>
    <w:rsid w:val="00F61642"/>
    <w:rsid w:val="00F67579"/>
    <w:rsid w:val="00F70DA5"/>
    <w:rsid w:val="00F75335"/>
    <w:rsid w:val="00F84088"/>
    <w:rsid w:val="00F92A78"/>
    <w:rsid w:val="00F93661"/>
    <w:rsid w:val="00FA42D5"/>
    <w:rsid w:val="00FA4E41"/>
    <w:rsid w:val="00FA7006"/>
    <w:rsid w:val="00FB2CFE"/>
    <w:rsid w:val="00FB7ADB"/>
    <w:rsid w:val="00FD1149"/>
    <w:rsid w:val="00FD604E"/>
    <w:rsid w:val="00FE3CE9"/>
    <w:rsid w:val="00FE7ACB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7DB"/>
  </w:style>
  <w:style w:type="paragraph" w:styleId="Heading1">
    <w:name w:val="heading 1"/>
    <w:basedOn w:val="Normal"/>
    <w:next w:val="Normal"/>
    <w:link w:val="Heading1Char"/>
    <w:qFormat/>
    <w:rsid w:val="002307DB"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2307DB"/>
    <w:pPr>
      <w:keepNext/>
      <w:outlineLvl w:val="1"/>
    </w:pPr>
    <w:rPr>
      <w:b/>
      <w:i/>
      <w:sz w:val="22"/>
    </w:rPr>
  </w:style>
  <w:style w:type="paragraph" w:styleId="Heading3">
    <w:name w:val="heading 3"/>
    <w:basedOn w:val="Normal"/>
    <w:next w:val="Normal"/>
    <w:link w:val="Heading3Char"/>
    <w:qFormat/>
    <w:rsid w:val="002307DB"/>
    <w:pPr>
      <w:keepNext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396F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396F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396F7A"/>
    <w:rPr>
      <w:rFonts w:ascii="Cambria" w:hAnsi="Cambria" w:cs="Times New Roman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2307DB"/>
  </w:style>
  <w:style w:type="character" w:customStyle="1" w:styleId="FootnoteTextChar">
    <w:name w:val="Footnote Text Char"/>
    <w:basedOn w:val="DefaultParagraphFont"/>
    <w:link w:val="FootnoteText"/>
    <w:semiHidden/>
    <w:locked/>
    <w:rsid w:val="00396F7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2307DB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2307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396F7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rsid w:val="002307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396F7A"/>
    <w:rPr>
      <w:rFonts w:cs="Times New Roman"/>
      <w:sz w:val="20"/>
      <w:szCs w:val="20"/>
    </w:rPr>
  </w:style>
  <w:style w:type="character" w:styleId="PageNumber">
    <w:name w:val="page number"/>
    <w:basedOn w:val="DefaultParagraphFont"/>
    <w:rsid w:val="002307DB"/>
    <w:rPr>
      <w:rFonts w:cs="Times New Roman"/>
    </w:rPr>
  </w:style>
  <w:style w:type="paragraph" w:styleId="BodyText">
    <w:name w:val="Body Text"/>
    <w:basedOn w:val="Normal"/>
    <w:link w:val="BodyTextChar"/>
    <w:rsid w:val="002307DB"/>
    <w:rPr>
      <w:sz w:val="22"/>
    </w:rPr>
  </w:style>
  <w:style w:type="character" w:customStyle="1" w:styleId="BodyTextChar">
    <w:name w:val="Body Text Char"/>
    <w:basedOn w:val="DefaultParagraphFont"/>
    <w:link w:val="BodyText"/>
    <w:locked/>
    <w:rsid w:val="00396F7A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2307DB"/>
    <w:rPr>
      <w:b/>
      <w:sz w:val="22"/>
    </w:rPr>
  </w:style>
  <w:style w:type="character" w:customStyle="1" w:styleId="BodyText2Char">
    <w:name w:val="Body Text 2 Char"/>
    <w:basedOn w:val="DefaultParagraphFont"/>
    <w:link w:val="BodyText2"/>
    <w:semiHidden/>
    <w:locked/>
    <w:rsid w:val="00396F7A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9856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locked/>
    <w:rsid w:val="00396F7A"/>
    <w:rPr>
      <w:rFonts w:cs="Times New Roman"/>
      <w:sz w:val="16"/>
      <w:szCs w:val="16"/>
    </w:rPr>
  </w:style>
  <w:style w:type="paragraph" w:customStyle="1" w:styleId="plain">
    <w:name w:val="plain"/>
    <w:basedOn w:val="Normal"/>
    <w:rsid w:val="00985668"/>
    <w:pPr>
      <w:spacing w:line="240" w:lineRule="atLeast"/>
    </w:pPr>
    <w:rPr>
      <w:sz w:val="26"/>
    </w:rPr>
  </w:style>
  <w:style w:type="paragraph" w:styleId="BalloonText">
    <w:name w:val="Balloon Text"/>
    <w:basedOn w:val="Normal"/>
    <w:link w:val="BalloonTextChar"/>
    <w:semiHidden/>
    <w:rsid w:val="00BB6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396F7A"/>
    <w:rPr>
      <w:rFonts w:cs="Times New Roman"/>
      <w:sz w:val="2"/>
    </w:rPr>
  </w:style>
  <w:style w:type="paragraph" w:customStyle="1" w:styleId="Default">
    <w:name w:val="Default"/>
    <w:rsid w:val="00D677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07662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rsid w:val="00076628"/>
  </w:style>
  <w:style w:type="character" w:customStyle="1" w:styleId="CommentTextChar">
    <w:name w:val="Comment Text Char"/>
    <w:basedOn w:val="DefaultParagraphFont"/>
    <w:semiHidden/>
    <w:locked/>
    <w:rsid w:val="00396F7A"/>
    <w:rPr>
      <w:rFonts w:cs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locked/>
    <w:rsid w:val="0007662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1"/>
    <w:rsid w:val="00076628"/>
    <w:rPr>
      <w:b/>
      <w:bCs/>
    </w:rPr>
  </w:style>
  <w:style w:type="character" w:customStyle="1" w:styleId="CommentSubjectChar">
    <w:name w:val="Comment Subject Char"/>
    <w:basedOn w:val="CommentTextChar1"/>
    <w:semiHidden/>
    <w:locked/>
    <w:rsid w:val="00396F7A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basedOn w:val="CommentTextChar1"/>
    <w:link w:val="CommentSubject"/>
    <w:locked/>
    <w:rsid w:val="0007662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7DB"/>
  </w:style>
  <w:style w:type="paragraph" w:styleId="Heading1">
    <w:name w:val="heading 1"/>
    <w:basedOn w:val="Normal"/>
    <w:next w:val="Normal"/>
    <w:link w:val="Heading1Char"/>
    <w:qFormat/>
    <w:rsid w:val="002307DB"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2307DB"/>
    <w:pPr>
      <w:keepNext/>
      <w:outlineLvl w:val="1"/>
    </w:pPr>
    <w:rPr>
      <w:b/>
      <w:i/>
      <w:sz w:val="22"/>
    </w:rPr>
  </w:style>
  <w:style w:type="paragraph" w:styleId="Heading3">
    <w:name w:val="heading 3"/>
    <w:basedOn w:val="Normal"/>
    <w:next w:val="Normal"/>
    <w:link w:val="Heading3Char"/>
    <w:qFormat/>
    <w:rsid w:val="002307DB"/>
    <w:pPr>
      <w:keepNext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396F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396F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396F7A"/>
    <w:rPr>
      <w:rFonts w:ascii="Cambria" w:hAnsi="Cambria" w:cs="Times New Roman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2307DB"/>
  </w:style>
  <w:style w:type="character" w:customStyle="1" w:styleId="FootnoteTextChar">
    <w:name w:val="Footnote Text Char"/>
    <w:basedOn w:val="DefaultParagraphFont"/>
    <w:link w:val="FootnoteText"/>
    <w:semiHidden/>
    <w:locked/>
    <w:rsid w:val="00396F7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2307DB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2307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396F7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rsid w:val="002307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396F7A"/>
    <w:rPr>
      <w:rFonts w:cs="Times New Roman"/>
      <w:sz w:val="20"/>
      <w:szCs w:val="20"/>
    </w:rPr>
  </w:style>
  <w:style w:type="character" w:styleId="PageNumber">
    <w:name w:val="page number"/>
    <w:basedOn w:val="DefaultParagraphFont"/>
    <w:rsid w:val="002307DB"/>
    <w:rPr>
      <w:rFonts w:cs="Times New Roman"/>
    </w:rPr>
  </w:style>
  <w:style w:type="paragraph" w:styleId="BodyText">
    <w:name w:val="Body Text"/>
    <w:basedOn w:val="Normal"/>
    <w:link w:val="BodyTextChar"/>
    <w:rsid w:val="002307DB"/>
    <w:rPr>
      <w:sz w:val="22"/>
    </w:rPr>
  </w:style>
  <w:style w:type="character" w:customStyle="1" w:styleId="BodyTextChar">
    <w:name w:val="Body Text Char"/>
    <w:basedOn w:val="DefaultParagraphFont"/>
    <w:link w:val="BodyText"/>
    <w:locked/>
    <w:rsid w:val="00396F7A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2307DB"/>
    <w:rPr>
      <w:b/>
      <w:sz w:val="22"/>
    </w:rPr>
  </w:style>
  <w:style w:type="character" w:customStyle="1" w:styleId="BodyText2Char">
    <w:name w:val="Body Text 2 Char"/>
    <w:basedOn w:val="DefaultParagraphFont"/>
    <w:link w:val="BodyText2"/>
    <w:semiHidden/>
    <w:locked/>
    <w:rsid w:val="00396F7A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9856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locked/>
    <w:rsid w:val="00396F7A"/>
    <w:rPr>
      <w:rFonts w:cs="Times New Roman"/>
      <w:sz w:val="16"/>
      <w:szCs w:val="16"/>
    </w:rPr>
  </w:style>
  <w:style w:type="paragraph" w:customStyle="1" w:styleId="plain">
    <w:name w:val="plain"/>
    <w:basedOn w:val="Normal"/>
    <w:rsid w:val="00985668"/>
    <w:pPr>
      <w:spacing w:line="240" w:lineRule="atLeast"/>
    </w:pPr>
    <w:rPr>
      <w:sz w:val="26"/>
    </w:rPr>
  </w:style>
  <w:style w:type="paragraph" w:styleId="BalloonText">
    <w:name w:val="Balloon Text"/>
    <w:basedOn w:val="Normal"/>
    <w:link w:val="BalloonTextChar"/>
    <w:semiHidden/>
    <w:rsid w:val="00BB6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396F7A"/>
    <w:rPr>
      <w:rFonts w:cs="Times New Roman"/>
      <w:sz w:val="2"/>
    </w:rPr>
  </w:style>
  <w:style w:type="paragraph" w:customStyle="1" w:styleId="Default">
    <w:name w:val="Default"/>
    <w:rsid w:val="00D677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07662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rsid w:val="00076628"/>
  </w:style>
  <w:style w:type="character" w:customStyle="1" w:styleId="CommentTextChar">
    <w:name w:val="Comment Text Char"/>
    <w:basedOn w:val="DefaultParagraphFont"/>
    <w:semiHidden/>
    <w:locked/>
    <w:rsid w:val="00396F7A"/>
    <w:rPr>
      <w:rFonts w:cs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locked/>
    <w:rsid w:val="0007662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1"/>
    <w:rsid w:val="00076628"/>
    <w:rPr>
      <w:b/>
      <w:bCs/>
    </w:rPr>
  </w:style>
  <w:style w:type="character" w:customStyle="1" w:styleId="CommentSubjectChar">
    <w:name w:val="Comment Subject Char"/>
    <w:basedOn w:val="CommentTextChar1"/>
    <w:semiHidden/>
    <w:locked/>
    <w:rsid w:val="00396F7A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basedOn w:val="CommentTextChar1"/>
    <w:link w:val="CommentSubject"/>
    <w:locked/>
    <w:rsid w:val="0007662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2015-05-28T07:00:00+00:00</OpenedDate>
    <Date1 xmlns="dc463f71-b30c-4ab2-9473-d307f9d35888">2015-06-24T07:00:00+00:00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151128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49F5FDC37269E4AA08686A105FA3FD1" ma:contentTypeVersion="119" ma:contentTypeDescription="" ma:contentTypeScope="" ma:versionID="6a0a025228a5c94dd29c2af5d459677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C5A94A-FCB0-4BD4-8517-60271A7A8E48}"/>
</file>

<file path=customXml/itemProps2.xml><?xml version="1.0" encoding="utf-8"?>
<ds:datastoreItem xmlns:ds="http://schemas.openxmlformats.org/officeDocument/2006/customXml" ds:itemID="{204F128A-A6A9-4B9D-B15C-7791EBC97251}"/>
</file>

<file path=customXml/itemProps3.xml><?xml version="1.0" encoding="utf-8"?>
<ds:datastoreItem xmlns:ds="http://schemas.openxmlformats.org/officeDocument/2006/customXml" ds:itemID="{82C403AB-6147-4C21-85BA-A3406164BEDA}"/>
</file>

<file path=customXml/itemProps4.xml><?xml version="1.0" encoding="utf-8"?>
<ds:datastoreItem xmlns:ds="http://schemas.openxmlformats.org/officeDocument/2006/customXml" ds:itemID="{C056217F-C2FA-4620-BDBE-AEEC8C3A13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Logen, Lynn F</dc:creator>
  <cp:lastModifiedBy>Puget Sound Energy</cp:lastModifiedBy>
  <cp:revision>2</cp:revision>
  <cp:lastPrinted>2015-06-17T22:00:00Z</cp:lastPrinted>
  <dcterms:created xsi:type="dcterms:W3CDTF">2015-06-24T21:05:00Z</dcterms:created>
  <dcterms:modified xsi:type="dcterms:W3CDTF">2015-06-24T21:05:00Z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gFAAvvm1OVlBaXH6Wy0B9/J6UYmCw8VJqOZSXWIhK5JCVtehBs9YWoG49hEgWySGlZRZGnZmT22ZWg2mvJRkoIqGvOrnt/noNNZKConfPU8GR3fB7XSNg60KJHO5Q/iOy27Pr6qKFOwa5nUnze10KjxB721sd1rVo0bi4UJfvyB1BFHpVSUDyh5RFnkFBAEdudRJWctG0wHGSw+sVRGp2dqHQNw032uxqoLvWgWPrEV6TAaNaFvP0mbGh</vt:lpwstr>
  </property>
  <property fmtid="{D5CDD505-2E9C-101B-9397-08002B2CF9AE}" pid="3" name="MAIL_MSG_ID2">
    <vt:lpwstr>LG1oArGh4LVzYEjgWzBHRvMgjUIGgIUOzYxFhKivHxifuudNPG/TpEp1ghJbT0J/1NETFiPzU4Wq68ib+bALrlGfQIcDKUpFg==</vt:lpwstr>
  </property>
  <property fmtid="{D5CDD505-2E9C-101B-9397-08002B2CF9AE}" pid="4" name="RESPONSE_SENDER_NAME">
    <vt:lpwstr>sAAAXRTqSjcrLAqHs1OZ0wT7yAYB8QBhn6fvIcoQO5mLtYs=</vt:lpwstr>
  </property>
  <property fmtid="{D5CDD505-2E9C-101B-9397-08002B2CF9AE}" pid="5" name="EMAIL_OWNER_ADDRESS">
    <vt:lpwstr>4AAAUmLmXdMZevQldane1ti47+oVNA5aM5x2jZcjl+iZcxSAC+1k9ztNSg==</vt:lpwstr>
  </property>
  <property fmtid="{D5CDD505-2E9C-101B-9397-08002B2CF9AE}" pid="6" name="ContentTypeId">
    <vt:lpwstr>0x0101006E56B4D1795A2E4DB2F0B01679ED314A00F49F5FDC37269E4AA08686A105FA3FD1</vt:lpwstr>
  </property>
  <property fmtid="{D5CDD505-2E9C-101B-9397-08002B2CF9AE}" pid="7" name="_docset_NoMedatataSyncRequired">
    <vt:lpwstr>False</vt:lpwstr>
  </property>
</Properties>
</file>