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803AB" w14:textId="77777777" w:rsidR="008956A7" w:rsidRPr="0053490F"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27029B">
        <w:rPr>
          <w:sz w:val="24"/>
        </w:rPr>
        <w:t>October 27, 2011</w:t>
      </w:r>
      <w:r w:rsidRPr="0053490F">
        <w:rPr>
          <w:sz w:val="24"/>
        </w:rPr>
        <w:tab/>
      </w:r>
    </w:p>
    <w:p w14:paraId="0D5803AC" w14:textId="6DAFD58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3490F">
        <w:rPr>
          <w:sz w:val="24"/>
        </w:rPr>
        <w:t>Item Number:</w:t>
      </w:r>
      <w:r w:rsidRPr="0053490F">
        <w:rPr>
          <w:sz w:val="24"/>
        </w:rPr>
        <w:tab/>
      </w:r>
      <w:r w:rsidR="00DB4DC6" w:rsidRPr="0053490F">
        <w:rPr>
          <w:sz w:val="24"/>
        </w:rPr>
        <w:tab/>
      </w:r>
      <w:r w:rsidR="00C77AF3">
        <w:rPr>
          <w:sz w:val="24"/>
        </w:rPr>
        <w:t>B5</w:t>
      </w:r>
    </w:p>
    <w:p w14:paraId="0D5803AD"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0D5803AE"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4A6EE8" w:rsidRPr="0053490F">
        <w:rPr>
          <w:b/>
          <w:bCs/>
          <w:sz w:val="24"/>
        </w:rPr>
        <w:t>1</w:t>
      </w:r>
      <w:r w:rsidR="0027029B">
        <w:rPr>
          <w:b/>
          <w:bCs/>
          <w:sz w:val="24"/>
        </w:rPr>
        <w:t>11688</w:t>
      </w:r>
    </w:p>
    <w:p w14:paraId="0D5803AF" w14:textId="77777777" w:rsidR="006326CE"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Company Name:</w:t>
      </w:r>
      <w:r w:rsidRPr="0053490F">
        <w:rPr>
          <w:sz w:val="24"/>
        </w:rPr>
        <w:tab/>
      </w:r>
      <w:r w:rsidR="006955C3">
        <w:rPr>
          <w:sz w:val="24"/>
        </w:rPr>
        <w:t>Harold LeMay Enterprises Inc.,</w:t>
      </w:r>
      <w:r w:rsidR="0046592B" w:rsidRPr="0053490F">
        <w:rPr>
          <w:sz w:val="24"/>
        </w:rPr>
        <w:t xml:space="preserve"> d/b/a </w:t>
      </w:r>
      <w:r w:rsidR="0027029B">
        <w:rPr>
          <w:sz w:val="24"/>
        </w:rPr>
        <w:t>Pierce County Refuse</w:t>
      </w:r>
      <w:r w:rsidR="006955C3">
        <w:rPr>
          <w:sz w:val="24"/>
        </w:rPr>
        <w:t xml:space="preserve"> G</w:t>
      </w:r>
      <w:r w:rsidR="0046592B" w:rsidRPr="0053490F">
        <w:rPr>
          <w:sz w:val="24"/>
        </w:rPr>
        <w:t>-</w:t>
      </w:r>
      <w:r w:rsidR="006955C3">
        <w:rPr>
          <w:sz w:val="24"/>
        </w:rPr>
        <w:t>98</w:t>
      </w:r>
    </w:p>
    <w:p w14:paraId="0D5803B0" w14:textId="77777777" w:rsidR="006326CE" w:rsidRPr="0053490F"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14:paraId="0D5803B1"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sidR="008C2BF1" w:rsidRPr="0053490F">
        <w:rPr>
          <w:sz w:val="24"/>
        </w:rPr>
        <w:t>Layne Demas</w:t>
      </w:r>
      <w:r w:rsidRPr="0053490F">
        <w:rPr>
          <w:sz w:val="24"/>
        </w:rPr>
        <w:t>, Regulatory Analyst</w:t>
      </w:r>
    </w:p>
    <w:p w14:paraId="0D5803B2"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r w:rsidR="0027029B">
        <w:rPr>
          <w:sz w:val="24"/>
        </w:rPr>
        <w:t>Pam Smith</w:t>
      </w:r>
      <w:r w:rsidRPr="0053490F">
        <w:rPr>
          <w:sz w:val="24"/>
        </w:rPr>
        <w:t xml:space="preserve">, </w:t>
      </w:r>
      <w:r w:rsidR="00F061F8" w:rsidRPr="0053490F">
        <w:rPr>
          <w:sz w:val="24"/>
        </w:rPr>
        <w:t xml:space="preserve">Consumer </w:t>
      </w:r>
      <w:r w:rsidR="006B3E31" w:rsidRPr="0053490F">
        <w:rPr>
          <w:sz w:val="24"/>
        </w:rPr>
        <w:t>Protection Staff</w:t>
      </w:r>
    </w:p>
    <w:p w14:paraId="0D5803B4" w14:textId="77777777" w:rsidR="00F720D5" w:rsidRPr="0053490F"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14:paraId="0D5803B5" w14:textId="77777777" w:rsidR="00697E4B" w:rsidRPr="0053490F"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D5803B6" w14:textId="01CFFE09" w:rsidR="00487380" w:rsidRPr="00B00ACB" w:rsidRDefault="009F2EF9" w:rsidP="00B00A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00ACB">
        <w:rPr>
          <w:sz w:val="24"/>
        </w:rPr>
        <w:t>Take no action, allowing the rates</w:t>
      </w:r>
      <w:r w:rsidR="00C57722" w:rsidRPr="00B00ACB">
        <w:rPr>
          <w:sz w:val="24"/>
        </w:rPr>
        <w:t xml:space="preserve"> as</w:t>
      </w:r>
      <w:r w:rsidR="00487380" w:rsidRPr="00B00ACB">
        <w:rPr>
          <w:sz w:val="24"/>
        </w:rPr>
        <w:t xml:space="preserve"> </w:t>
      </w:r>
      <w:r w:rsidR="00C57722" w:rsidRPr="00B00ACB">
        <w:rPr>
          <w:sz w:val="24"/>
        </w:rPr>
        <w:t xml:space="preserve">filed by </w:t>
      </w:r>
      <w:r w:rsidRPr="00B00ACB">
        <w:rPr>
          <w:sz w:val="24"/>
        </w:rPr>
        <w:t xml:space="preserve">Harold LeMay Enterprises Inc., d/b/a Pierce County Refuse </w:t>
      </w:r>
      <w:r w:rsidR="006A2553" w:rsidRPr="00B00ACB">
        <w:rPr>
          <w:sz w:val="24"/>
        </w:rPr>
        <w:t xml:space="preserve">on </w:t>
      </w:r>
      <w:r w:rsidR="00265E6D">
        <w:rPr>
          <w:sz w:val="24"/>
        </w:rPr>
        <w:t>September</w:t>
      </w:r>
      <w:r w:rsidR="00B63644">
        <w:rPr>
          <w:sz w:val="24"/>
        </w:rPr>
        <w:t xml:space="preserve"> 16, 2011, as revised on </w:t>
      </w:r>
      <w:r w:rsidRPr="00B00ACB">
        <w:rPr>
          <w:sz w:val="24"/>
        </w:rPr>
        <w:t>October 1</w:t>
      </w:r>
      <w:r w:rsidR="00FB4EB6" w:rsidRPr="00B00ACB">
        <w:rPr>
          <w:sz w:val="24"/>
        </w:rPr>
        <w:t>7</w:t>
      </w:r>
      <w:r w:rsidRPr="00B00ACB">
        <w:rPr>
          <w:sz w:val="24"/>
        </w:rPr>
        <w:t>, 2011,</w:t>
      </w:r>
      <w:r w:rsidR="00C57722" w:rsidRPr="00B00ACB">
        <w:rPr>
          <w:sz w:val="24"/>
        </w:rPr>
        <w:t xml:space="preserve"> </w:t>
      </w:r>
      <w:r w:rsidR="00487380" w:rsidRPr="00B00ACB">
        <w:rPr>
          <w:sz w:val="24"/>
        </w:rPr>
        <w:t xml:space="preserve">to become effective </w:t>
      </w:r>
      <w:r w:rsidR="00A274DC" w:rsidRPr="00B00ACB">
        <w:rPr>
          <w:sz w:val="24"/>
        </w:rPr>
        <w:t xml:space="preserve">on </w:t>
      </w:r>
      <w:r w:rsidRPr="00B00ACB">
        <w:rPr>
          <w:sz w:val="24"/>
        </w:rPr>
        <w:t>November 1</w:t>
      </w:r>
      <w:r w:rsidR="00470474" w:rsidRPr="00B00ACB">
        <w:rPr>
          <w:sz w:val="24"/>
        </w:rPr>
        <w:t>, 2011</w:t>
      </w:r>
      <w:r w:rsidR="002A23E6">
        <w:rPr>
          <w:sz w:val="24"/>
        </w:rPr>
        <w:t>, by operation of law</w:t>
      </w:r>
      <w:r w:rsidRPr="00B00ACB">
        <w:rPr>
          <w:sz w:val="24"/>
        </w:rPr>
        <w:t>.</w:t>
      </w:r>
    </w:p>
    <w:p w14:paraId="0D5803B7" w14:textId="77777777" w:rsidR="00487380" w:rsidRPr="0053490F" w:rsidRDefault="00487380" w:rsidP="009B7577">
      <w:pPr>
        <w:rPr>
          <w:sz w:val="24"/>
        </w:rPr>
      </w:pPr>
    </w:p>
    <w:p w14:paraId="0D5803B8" w14:textId="77777777" w:rsidR="006C3C23" w:rsidRPr="0053490F"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14:paraId="0D5803B9" w14:textId="77777777"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D5803BA" w14:textId="7A9D1B9D" w:rsidR="007F429A" w:rsidRPr="0053490F" w:rsidRDefault="00AF717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O</w:t>
      </w:r>
      <w:r w:rsidR="002827B9" w:rsidRPr="0053490F">
        <w:rPr>
          <w:sz w:val="24"/>
        </w:rPr>
        <w:t xml:space="preserve">n </w:t>
      </w:r>
      <w:r w:rsidR="009F2EF9">
        <w:rPr>
          <w:sz w:val="24"/>
        </w:rPr>
        <w:t>September 16, 2011,</w:t>
      </w:r>
      <w:r w:rsidR="001F1C87" w:rsidRPr="0053490F">
        <w:rPr>
          <w:sz w:val="24"/>
        </w:rPr>
        <w:t xml:space="preserve"> </w:t>
      </w:r>
      <w:r w:rsidR="00470474" w:rsidRPr="00470474">
        <w:rPr>
          <w:sz w:val="24"/>
        </w:rPr>
        <w:t xml:space="preserve">Harold LeMay Enterprises, Inc., d/b/a </w:t>
      </w:r>
      <w:r w:rsidR="009F2EF9">
        <w:rPr>
          <w:sz w:val="24"/>
        </w:rPr>
        <w:t>Pierce County Refuse</w:t>
      </w:r>
      <w:r w:rsidR="00470474" w:rsidRPr="0053490F">
        <w:rPr>
          <w:sz w:val="24"/>
        </w:rPr>
        <w:t xml:space="preserve"> </w:t>
      </w:r>
      <w:r w:rsidR="00470474">
        <w:rPr>
          <w:sz w:val="24"/>
        </w:rPr>
        <w:t>(</w:t>
      </w:r>
      <w:r w:rsidR="009F2EF9">
        <w:rPr>
          <w:sz w:val="24"/>
        </w:rPr>
        <w:t>Pierce County</w:t>
      </w:r>
      <w:r w:rsidR="00470474">
        <w:rPr>
          <w:sz w:val="24"/>
        </w:rPr>
        <w:t xml:space="preserve"> or company) </w:t>
      </w:r>
      <w:r w:rsidRPr="0053490F">
        <w:rPr>
          <w:sz w:val="24"/>
        </w:rPr>
        <w:t xml:space="preserve">filed </w:t>
      </w:r>
      <w:r w:rsidR="005D09B9">
        <w:rPr>
          <w:sz w:val="24"/>
        </w:rPr>
        <w:t>T</w:t>
      </w:r>
      <w:r w:rsidRPr="0053490F">
        <w:rPr>
          <w:sz w:val="24"/>
        </w:rPr>
        <w:t xml:space="preserve">ariff </w:t>
      </w:r>
      <w:r w:rsidR="005D09B9">
        <w:rPr>
          <w:sz w:val="24"/>
        </w:rPr>
        <w:t xml:space="preserve">No. 9 replacing </w:t>
      </w:r>
      <w:r w:rsidR="00386659">
        <w:rPr>
          <w:sz w:val="24"/>
        </w:rPr>
        <w:t>T</w:t>
      </w:r>
      <w:r w:rsidR="005D09B9">
        <w:rPr>
          <w:sz w:val="24"/>
        </w:rPr>
        <w:t xml:space="preserve">ariff </w:t>
      </w:r>
      <w:r w:rsidR="00386659">
        <w:rPr>
          <w:sz w:val="24"/>
        </w:rPr>
        <w:t>N</w:t>
      </w:r>
      <w:r w:rsidR="005D09B9">
        <w:rPr>
          <w:sz w:val="24"/>
        </w:rPr>
        <w:t>o. 8.6</w:t>
      </w:r>
      <w:r w:rsidR="00E44F84" w:rsidRPr="0053490F">
        <w:rPr>
          <w:sz w:val="24"/>
        </w:rPr>
        <w:t xml:space="preserve"> </w:t>
      </w:r>
      <w:r w:rsidR="002827B9" w:rsidRPr="0053490F">
        <w:rPr>
          <w:sz w:val="24"/>
        </w:rPr>
        <w:t>with the Utilities and Transportation Commission (commission)</w:t>
      </w:r>
      <w:r w:rsidR="00413B25" w:rsidRPr="0053490F">
        <w:rPr>
          <w:sz w:val="24"/>
        </w:rPr>
        <w:t>.</w:t>
      </w:r>
      <w:r w:rsidRPr="0053490F">
        <w:rPr>
          <w:sz w:val="24"/>
        </w:rPr>
        <w:t xml:space="preserve"> The tariff revisions would </w:t>
      </w:r>
      <w:r w:rsidR="006D0B94" w:rsidRPr="0053490F">
        <w:rPr>
          <w:sz w:val="24"/>
        </w:rPr>
        <w:t>generate approximately $</w:t>
      </w:r>
      <w:r w:rsidR="009F2EF9">
        <w:rPr>
          <w:sz w:val="24"/>
        </w:rPr>
        <w:t>1,968,000</w:t>
      </w:r>
      <w:r w:rsidR="006D0B94" w:rsidRPr="0053490F">
        <w:rPr>
          <w:sz w:val="24"/>
        </w:rPr>
        <w:t xml:space="preserve"> (</w:t>
      </w:r>
      <w:r w:rsidR="009F2EF9">
        <w:rPr>
          <w:sz w:val="24"/>
        </w:rPr>
        <w:t>8.3</w:t>
      </w:r>
      <w:r w:rsidR="006D0B94" w:rsidRPr="0053490F">
        <w:rPr>
          <w:sz w:val="24"/>
        </w:rPr>
        <w:t xml:space="preserve"> percent) in additional annual revenue. The proposed increases are prompted by </w:t>
      </w:r>
      <w:r w:rsidR="006E029B" w:rsidRPr="0053490F">
        <w:rPr>
          <w:sz w:val="24"/>
        </w:rPr>
        <w:t>increases in labor, healthcare, pension, maintenance and fuel costs.</w:t>
      </w:r>
      <w:r w:rsidR="00173F0F">
        <w:rPr>
          <w:sz w:val="24"/>
        </w:rPr>
        <w:t xml:space="preserve"> </w:t>
      </w:r>
      <w:r w:rsidR="00470474">
        <w:rPr>
          <w:sz w:val="24"/>
        </w:rPr>
        <w:t>Harbor</w:t>
      </w:r>
      <w:r w:rsidR="006D0B94" w:rsidRPr="0053490F">
        <w:rPr>
          <w:sz w:val="24"/>
        </w:rPr>
        <w:t xml:space="preserve"> provides regulated </w:t>
      </w:r>
      <w:r w:rsidR="00C57722">
        <w:rPr>
          <w:sz w:val="24"/>
        </w:rPr>
        <w:t xml:space="preserve">solid waste collection </w:t>
      </w:r>
      <w:r w:rsidR="006D0B94" w:rsidRPr="0053490F">
        <w:rPr>
          <w:sz w:val="24"/>
        </w:rPr>
        <w:t>service</w:t>
      </w:r>
      <w:r w:rsidR="004D480F">
        <w:rPr>
          <w:sz w:val="24"/>
        </w:rPr>
        <w:t>, residential and multi-family recycle service</w:t>
      </w:r>
      <w:r w:rsidR="00C63374">
        <w:rPr>
          <w:sz w:val="24"/>
        </w:rPr>
        <w:t>,</w:t>
      </w:r>
      <w:r w:rsidR="004D480F">
        <w:rPr>
          <w:sz w:val="24"/>
        </w:rPr>
        <w:t xml:space="preserve"> and </w:t>
      </w:r>
      <w:r w:rsidR="002115EA">
        <w:rPr>
          <w:sz w:val="24"/>
        </w:rPr>
        <w:t>yard waste</w:t>
      </w:r>
      <w:r w:rsidR="004D480F">
        <w:rPr>
          <w:sz w:val="24"/>
        </w:rPr>
        <w:t xml:space="preserve"> service </w:t>
      </w:r>
      <w:r w:rsidR="006D0B94" w:rsidRPr="0053490F">
        <w:rPr>
          <w:sz w:val="24"/>
        </w:rPr>
        <w:t xml:space="preserve">to approximately </w:t>
      </w:r>
      <w:r w:rsidR="00C710AF">
        <w:rPr>
          <w:sz w:val="24"/>
        </w:rPr>
        <w:t>112,500</w:t>
      </w:r>
      <w:r w:rsidR="006D0B94" w:rsidRPr="0053490F">
        <w:rPr>
          <w:sz w:val="24"/>
        </w:rPr>
        <w:t xml:space="preserve"> residential and commercial customers</w:t>
      </w:r>
      <w:r w:rsidR="007F429A" w:rsidRPr="0053490F">
        <w:rPr>
          <w:sz w:val="24"/>
        </w:rPr>
        <w:t xml:space="preserve"> in </w:t>
      </w:r>
      <w:r w:rsidR="004D480F">
        <w:rPr>
          <w:sz w:val="24"/>
        </w:rPr>
        <w:t>Pierce County</w:t>
      </w:r>
      <w:r w:rsidR="007F429A" w:rsidRPr="0053490F">
        <w:rPr>
          <w:sz w:val="24"/>
        </w:rPr>
        <w:t xml:space="preserve">. </w:t>
      </w:r>
      <w:r w:rsidR="001F50B5" w:rsidRPr="0053490F">
        <w:rPr>
          <w:sz w:val="24"/>
        </w:rPr>
        <w:t>The company’s</w:t>
      </w:r>
      <w:r w:rsidR="009E29F6" w:rsidRPr="0053490F">
        <w:rPr>
          <w:sz w:val="24"/>
        </w:rPr>
        <w:t xml:space="preserve"> </w:t>
      </w:r>
      <w:r w:rsidR="007F429A" w:rsidRPr="0053490F">
        <w:rPr>
          <w:sz w:val="24"/>
        </w:rPr>
        <w:t xml:space="preserve">last general rate increase became </w:t>
      </w:r>
      <w:r w:rsidR="004A6EE8" w:rsidRPr="0053490F">
        <w:rPr>
          <w:sz w:val="24"/>
        </w:rPr>
        <w:t xml:space="preserve">effective </w:t>
      </w:r>
      <w:r w:rsidR="004D480F">
        <w:rPr>
          <w:sz w:val="24"/>
        </w:rPr>
        <w:t>March</w:t>
      </w:r>
      <w:r w:rsidR="00A57E79">
        <w:rPr>
          <w:sz w:val="24"/>
        </w:rPr>
        <w:t xml:space="preserve"> 1</w:t>
      </w:r>
      <w:r w:rsidR="004D480F">
        <w:rPr>
          <w:sz w:val="24"/>
        </w:rPr>
        <w:t>, 2008</w:t>
      </w:r>
      <w:r w:rsidR="00470474">
        <w:rPr>
          <w:sz w:val="24"/>
        </w:rPr>
        <w:t>.</w:t>
      </w:r>
    </w:p>
    <w:p w14:paraId="0D5803BB" w14:textId="77777777" w:rsidR="006B5540" w:rsidRPr="0053490F" w:rsidRDefault="006B5540" w:rsidP="003B41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D5803BC" w14:textId="77777777" w:rsidR="007E4B76" w:rsidRPr="0053490F" w:rsidRDefault="00487380"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sz w:val="24"/>
        </w:rPr>
        <w:t xml:space="preserve">Staff’s analysis </w:t>
      </w:r>
      <w:r w:rsidR="004D480F">
        <w:rPr>
          <w:sz w:val="24"/>
        </w:rPr>
        <w:t>indicates the proposed rates are too high</w:t>
      </w:r>
      <w:r w:rsidR="009C0667">
        <w:rPr>
          <w:sz w:val="24"/>
        </w:rPr>
        <w:t xml:space="preserve"> for all services.</w:t>
      </w:r>
      <w:r w:rsidR="00274B3C" w:rsidRPr="0053490F">
        <w:rPr>
          <w:sz w:val="24"/>
        </w:rPr>
        <w:t xml:space="preserve"> </w:t>
      </w:r>
      <w:r w:rsidRPr="0053490F">
        <w:rPr>
          <w:sz w:val="24"/>
        </w:rPr>
        <w:t>Staff and the compan</w:t>
      </w:r>
      <w:r w:rsidR="007E4B76" w:rsidRPr="0053490F">
        <w:rPr>
          <w:sz w:val="24"/>
        </w:rPr>
        <w:t>y</w:t>
      </w:r>
      <w:r w:rsidRPr="0053490F">
        <w:rPr>
          <w:sz w:val="24"/>
        </w:rPr>
        <w:t xml:space="preserve"> agreed to a revised revenue requirement of </w:t>
      </w:r>
      <w:r w:rsidR="00BC7A15">
        <w:rPr>
          <w:sz w:val="24"/>
        </w:rPr>
        <w:t xml:space="preserve">approximately </w:t>
      </w:r>
      <w:r w:rsidRPr="007D656E">
        <w:rPr>
          <w:sz w:val="24"/>
        </w:rPr>
        <w:t>$</w:t>
      </w:r>
      <w:r w:rsidR="004D480F" w:rsidRPr="007D656E">
        <w:rPr>
          <w:sz w:val="24"/>
        </w:rPr>
        <w:t>1,8</w:t>
      </w:r>
      <w:r w:rsidR="0046239C" w:rsidRPr="007D656E">
        <w:rPr>
          <w:sz w:val="24"/>
        </w:rPr>
        <w:t>72</w:t>
      </w:r>
      <w:r w:rsidR="004D480F" w:rsidRPr="007D656E">
        <w:rPr>
          <w:sz w:val="24"/>
        </w:rPr>
        <w:t>,</w:t>
      </w:r>
      <w:r w:rsidR="0046239C" w:rsidRPr="007D656E">
        <w:rPr>
          <w:sz w:val="24"/>
        </w:rPr>
        <w:t>5</w:t>
      </w:r>
      <w:r w:rsidR="004D480F" w:rsidRPr="007D656E">
        <w:rPr>
          <w:sz w:val="24"/>
        </w:rPr>
        <w:t>00</w:t>
      </w:r>
      <w:r w:rsidRPr="007D656E">
        <w:rPr>
          <w:sz w:val="24"/>
        </w:rPr>
        <w:t xml:space="preserve"> (</w:t>
      </w:r>
      <w:r w:rsidR="004D480F" w:rsidRPr="007D656E">
        <w:rPr>
          <w:sz w:val="24"/>
        </w:rPr>
        <w:t>7.</w:t>
      </w:r>
      <w:r w:rsidR="00846DBF" w:rsidRPr="007D656E">
        <w:rPr>
          <w:sz w:val="24"/>
        </w:rPr>
        <w:t>9</w:t>
      </w:r>
      <w:r w:rsidRPr="0053490F">
        <w:rPr>
          <w:sz w:val="24"/>
        </w:rPr>
        <w:t xml:space="preserve"> percent) in additional annual reven</w:t>
      </w:r>
      <w:r w:rsidR="007E4B76" w:rsidRPr="0053490F">
        <w:rPr>
          <w:sz w:val="24"/>
        </w:rPr>
        <w:t xml:space="preserve">ue and revised rates. </w:t>
      </w:r>
      <w:r w:rsidR="007E4B76" w:rsidRPr="00C54D85">
        <w:rPr>
          <w:sz w:val="24"/>
        </w:rPr>
        <w:t xml:space="preserve">On </w:t>
      </w:r>
      <w:r w:rsidR="004D480F" w:rsidRPr="00C54D85">
        <w:rPr>
          <w:sz w:val="24"/>
        </w:rPr>
        <w:t>October 17, 2011</w:t>
      </w:r>
      <w:r w:rsidR="004D480F">
        <w:rPr>
          <w:sz w:val="24"/>
        </w:rPr>
        <w:t>,</w:t>
      </w:r>
      <w:r w:rsidRPr="00ED26D7">
        <w:rPr>
          <w:sz w:val="24"/>
        </w:rPr>
        <w:t xml:space="preserve"> the</w:t>
      </w:r>
      <w:r w:rsidRPr="0053490F">
        <w:rPr>
          <w:sz w:val="24"/>
        </w:rPr>
        <w:t xml:space="preserve"> compan</w:t>
      </w:r>
      <w:r w:rsidR="007E4B76" w:rsidRPr="0053490F">
        <w:rPr>
          <w:sz w:val="24"/>
        </w:rPr>
        <w:t>y</w:t>
      </w:r>
      <w:r w:rsidRPr="0053490F">
        <w:rPr>
          <w:sz w:val="24"/>
        </w:rPr>
        <w:t xml:space="preserve"> filed revised rates at staff recommended levels.</w:t>
      </w:r>
    </w:p>
    <w:p w14:paraId="0D5803BD" w14:textId="77777777" w:rsidR="000A6847" w:rsidRPr="0053490F" w:rsidRDefault="000A6847" w:rsidP="006B4679">
      <w:pPr>
        <w:rPr>
          <w:sz w:val="24"/>
        </w:rPr>
      </w:pPr>
    </w:p>
    <w:p w14:paraId="0D5803D1" w14:textId="77777777" w:rsidR="00C9557A" w:rsidRPr="0053490F" w:rsidRDefault="000D73DD" w:rsidP="00C95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53490F">
        <w:rPr>
          <w:b/>
          <w:sz w:val="24"/>
          <w:u w:val="single"/>
        </w:rPr>
        <w:t>Rate Comparison</w:t>
      </w:r>
    </w:p>
    <w:p w14:paraId="0D5803D2" w14:textId="77777777"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5"/>
        <w:gridCol w:w="1366"/>
        <w:gridCol w:w="1368"/>
        <w:gridCol w:w="1368"/>
        <w:gridCol w:w="1374"/>
      </w:tblGrid>
      <w:tr w:rsidR="007A5F52" w:rsidRPr="0053490F" w14:paraId="0D5803D9" w14:textId="77777777" w:rsidTr="00B430BD">
        <w:trPr>
          <w:trHeight w:val="292"/>
          <w:jc w:val="center"/>
        </w:trPr>
        <w:tc>
          <w:tcPr>
            <w:tcW w:w="2094" w:type="pct"/>
            <w:vAlign w:val="center"/>
          </w:tcPr>
          <w:p w14:paraId="0D5803D3" w14:textId="77777777" w:rsidR="00644856" w:rsidRPr="0053490F" w:rsidRDefault="00644856" w:rsidP="00321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Residential Monthly Rates</w:t>
            </w:r>
          </w:p>
        </w:tc>
        <w:tc>
          <w:tcPr>
            <w:tcW w:w="725" w:type="pct"/>
            <w:vAlign w:val="center"/>
          </w:tcPr>
          <w:p w14:paraId="0D5803D4" w14:textId="77777777" w:rsidR="00644856" w:rsidRPr="0053490F" w:rsidRDefault="00644856"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Current Rate</w:t>
            </w:r>
          </w:p>
        </w:tc>
        <w:tc>
          <w:tcPr>
            <w:tcW w:w="726" w:type="pct"/>
            <w:vAlign w:val="center"/>
          </w:tcPr>
          <w:p w14:paraId="0D5803D5" w14:textId="77777777" w:rsidR="00644856" w:rsidRPr="0053490F" w:rsidRDefault="00644856"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Proposed Rate</w:t>
            </w:r>
          </w:p>
        </w:tc>
        <w:tc>
          <w:tcPr>
            <w:tcW w:w="726" w:type="pct"/>
            <w:vAlign w:val="center"/>
          </w:tcPr>
          <w:p w14:paraId="0D5803D6" w14:textId="77777777" w:rsidR="00644856" w:rsidRPr="0053490F" w:rsidRDefault="00644856"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Revised Rate</w:t>
            </w:r>
          </w:p>
        </w:tc>
        <w:tc>
          <w:tcPr>
            <w:tcW w:w="729" w:type="pct"/>
          </w:tcPr>
          <w:p w14:paraId="0D5803D7" w14:textId="77777777" w:rsidR="00644856" w:rsidRDefault="00644856" w:rsidP="00EF289D">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Percent</w:t>
            </w:r>
          </w:p>
          <w:p w14:paraId="0D5803D8" w14:textId="77777777" w:rsidR="00644856" w:rsidRPr="0053490F" w:rsidRDefault="00644856"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Increase</w:t>
            </w:r>
          </w:p>
        </w:tc>
      </w:tr>
      <w:tr w:rsidR="007A5F52" w:rsidRPr="0053490F" w14:paraId="0D5803DF" w14:textId="77777777" w:rsidTr="00B430BD">
        <w:trPr>
          <w:trHeight w:val="307"/>
          <w:jc w:val="center"/>
        </w:trPr>
        <w:tc>
          <w:tcPr>
            <w:tcW w:w="2094" w:type="pct"/>
          </w:tcPr>
          <w:p w14:paraId="0D5803DA" w14:textId="77777777" w:rsidR="00644856" w:rsidRPr="0053490F" w:rsidRDefault="00644856"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32-Gallon Can Weekly Pick-up</w:t>
            </w:r>
          </w:p>
        </w:tc>
        <w:tc>
          <w:tcPr>
            <w:tcW w:w="725" w:type="pct"/>
            <w:vAlign w:val="center"/>
          </w:tcPr>
          <w:p w14:paraId="0D5803DB" w14:textId="77777777" w:rsidR="00644856" w:rsidRPr="0053490F" w:rsidRDefault="00644856" w:rsidP="002B46A6">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Pr>
                <w:sz w:val="24"/>
              </w:rPr>
              <w:t>1</w:t>
            </w:r>
            <w:r w:rsidR="004154AA">
              <w:rPr>
                <w:sz w:val="24"/>
              </w:rPr>
              <w:t>5.54</w:t>
            </w:r>
          </w:p>
        </w:tc>
        <w:tc>
          <w:tcPr>
            <w:tcW w:w="726" w:type="pct"/>
            <w:vAlign w:val="center"/>
          </w:tcPr>
          <w:p w14:paraId="0D5803DC" w14:textId="77777777" w:rsidR="00644856" w:rsidRPr="0053490F" w:rsidRDefault="00644856" w:rsidP="002B46A6">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jc w:val="center"/>
              <w:rPr>
                <w:sz w:val="24"/>
              </w:rPr>
            </w:pPr>
            <w:r w:rsidRPr="0053490F">
              <w:rPr>
                <w:sz w:val="24"/>
              </w:rPr>
              <w:t xml:space="preserve">$ </w:t>
            </w:r>
            <w:r>
              <w:rPr>
                <w:sz w:val="24"/>
              </w:rPr>
              <w:t>1</w:t>
            </w:r>
            <w:r w:rsidR="004154AA">
              <w:rPr>
                <w:sz w:val="24"/>
              </w:rPr>
              <w:t>6.46</w:t>
            </w:r>
          </w:p>
        </w:tc>
        <w:tc>
          <w:tcPr>
            <w:tcW w:w="726" w:type="pct"/>
            <w:vAlign w:val="center"/>
          </w:tcPr>
          <w:p w14:paraId="0D5803DD" w14:textId="77777777" w:rsidR="00644856" w:rsidRPr="00ED26D7" w:rsidRDefault="00644856" w:rsidP="008B58DB">
            <w:pPr>
              <w:tabs>
                <w:tab w:val="decimal" w:pos="6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D26D7">
              <w:rPr>
                <w:sz w:val="24"/>
              </w:rPr>
              <w:t>$</w:t>
            </w:r>
            <w:r w:rsidR="00142F08">
              <w:rPr>
                <w:sz w:val="24"/>
              </w:rPr>
              <w:t xml:space="preserve"> </w:t>
            </w:r>
            <w:r w:rsidR="008B58DB">
              <w:rPr>
                <w:sz w:val="24"/>
              </w:rPr>
              <w:t>16.41</w:t>
            </w:r>
          </w:p>
        </w:tc>
        <w:tc>
          <w:tcPr>
            <w:tcW w:w="729" w:type="pct"/>
          </w:tcPr>
          <w:p w14:paraId="0D5803DE" w14:textId="77777777" w:rsidR="00644856" w:rsidRPr="00ED26D7" w:rsidRDefault="002B18FB" w:rsidP="002B18FB">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2B18FB">
              <w:rPr>
                <w:sz w:val="24"/>
              </w:rPr>
              <w:t>5.60</w:t>
            </w:r>
            <w:r w:rsidR="00644856" w:rsidRPr="002B18FB">
              <w:rPr>
                <w:sz w:val="24"/>
              </w:rPr>
              <w:t>%</w:t>
            </w:r>
          </w:p>
        </w:tc>
      </w:tr>
      <w:tr w:rsidR="007A5F52" w:rsidRPr="0053490F" w14:paraId="0D5803E5" w14:textId="77777777" w:rsidTr="00B430BD">
        <w:trPr>
          <w:trHeight w:val="307"/>
          <w:jc w:val="center"/>
        </w:trPr>
        <w:tc>
          <w:tcPr>
            <w:tcW w:w="2094" w:type="pct"/>
          </w:tcPr>
          <w:p w14:paraId="0D5803E0" w14:textId="77777777" w:rsidR="00644856" w:rsidRPr="0053490F" w:rsidRDefault="00644856" w:rsidP="009545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65</w:t>
            </w:r>
            <w:r w:rsidRPr="0053490F">
              <w:rPr>
                <w:sz w:val="24"/>
              </w:rPr>
              <w:t>-Gallon Cart Weekly Pick-up</w:t>
            </w:r>
          </w:p>
        </w:tc>
        <w:tc>
          <w:tcPr>
            <w:tcW w:w="725" w:type="pct"/>
            <w:vAlign w:val="center"/>
          </w:tcPr>
          <w:p w14:paraId="0D5803E1" w14:textId="77777777" w:rsidR="00644856" w:rsidRPr="0053490F" w:rsidRDefault="00644856" w:rsidP="004154A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Pr>
                <w:sz w:val="24"/>
              </w:rPr>
              <w:t>2</w:t>
            </w:r>
            <w:r w:rsidR="004154AA">
              <w:rPr>
                <w:sz w:val="24"/>
              </w:rPr>
              <w:t>1.85</w:t>
            </w:r>
            <w:r w:rsidRPr="0053490F">
              <w:rPr>
                <w:sz w:val="24"/>
              </w:rPr>
              <w:t xml:space="preserve">  </w:t>
            </w:r>
          </w:p>
        </w:tc>
        <w:tc>
          <w:tcPr>
            <w:tcW w:w="726" w:type="pct"/>
            <w:vAlign w:val="center"/>
          </w:tcPr>
          <w:p w14:paraId="0D5803E2" w14:textId="77777777" w:rsidR="00644856" w:rsidRPr="0053490F" w:rsidRDefault="00644856" w:rsidP="004154A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Pr>
                <w:sz w:val="24"/>
              </w:rPr>
              <w:t>23.</w:t>
            </w:r>
            <w:r w:rsidR="004154AA">
              <w:rPr>
                <w:sz w:val="24"/>
              </w:rPr>
              <w:t>15</w:t>
            </w:r>
          </w:p>
        </w:tc>
        <w:tc>
          <w:tcPr>
            <w:tcW w:w="726" w:type="pct"/>
            <w:vAlign w:val="center"/>
          </w:tcPr>
          <w:p w14:paraId="0D5803E3" w14:textId="77777777" w:rsidR="00644856" w:rsidRPr="00ED26D7" w:rsidRDefault="00644856" w:rsidP="008B58DB">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D26D7">
              <w:rPr>
                <w:sz w:val="24"/>
              </w:rPr>
              <w:t>$</w:t>
            </w:r>
            <w:r w:rsidR="00142F08">
              <w:rPr>
                <w:sz w:val="24"/>
              </w:rPr>
              <w:t xml:space="preserve"> </w:t>
            </w:r>
            <w:r w:rsidR="008B58DB">
              <w:rPr>
                <w:sz w:val="24"/>
              </w:rPr>
              <w:t>23.09</w:t>
            </w:r>
          </w:p>
        </w:tc>
        <w:tc>
          <w:tcPr>
            <w:tcW w:w="729" w:type="pct"/>
          </w:tcPr>
          <w:p w14:paraId="0D5803E4" w14:textId="77777777" w:rsidR="00644856" w:rsidRPr="00ED26D7" w:rsidRDefault="002B18FB" w:rsidP="002B18FB">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2B18FB">
              <w:rPr>
                <w:sz w:val="24"/>
              </w:rPr>
              <w:t>5.68</w:t>
            </w:r>
            <w:r w:rsidR="00EF289D" w:rsidRPr="002B18FB">
              <w:rPr>
                <w:sz w:val="24"/>
              </w:rPr>
              <w:t>%</w:t>
            </w:r>
          </w:p>
        </w:tc>
      </w:tr>
      <w:tr w:rsidR="007A5F52" w:rsidRPr="0053490F" w14:paraId="0D5803EB" w14:textId="77777777" w:rsidTr="00B430BD">
        <w:trPr>
          <w:trHeight w:val="292"/>
          <w:jc w:val="center"/>
        </w:trPr>
        <w:tc>
          <w:tcPr>
            <w:tcW w:w="2094" w:type="pct"/>
          </w:tcPr>
          <w:p w14:paraId="0D5803E6" w14:textId="77777777" w:rsidR="00644856" w:rsidRPr="0053490F" w:rsidRDefault="00644856" w:rsidP="0026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25" w:type="pct"/>
            <w:vAlign w:val="center"/>
          </w:tcPr>
          <w:p w14:paraId="0D5803E7" w14:textId="77777777" w:rsidR="00644856" w:rsidRPr="0053490F" w:rsidRDefault="00644856" w:rsidP="00D0672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26" w:type="pct"/>
            <w:vAlign w:val="center"/>
          </w:tcPr>
          <w:p w14:paraId="0D5803E8" w14:textId="77777777" w:rsidR="00644856" w:rsidRPr="0053490F" w:rsidRDefault="00644856"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26" w:type="pct"/>
            <w:vAlign w:val="center"/>
          </w:tcPr>
          <w:p w14:paraId="0D5803E9" w14:textId="77777777" w:rsidR="00644856" w:rsidRPr="00BD7B59" w:rsidRDefault="00644856"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c>
          <w:tcPr>
            <w:tcW w:w="729" w:type="pct"/>
          </w:tcPr>
          <w:p w14:paraId="0D5803EA" w14:textId="77777777" w:rsidR="00644856" w:rsidRPr="00BD7B59" w:rsidRDefault="00644856"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r>
      <w:tr w:rsidR="007A5F52" w:rsidRPr="002B18FB" w14:paraId="0D5803F1" w14:textId="77777777" w:rsidTr="00B430BD">
        <w:trPr>
          <w:trHeight w:val="292"/>
          <w:jc w:val="center"/>
        </w:trPr>
        <w:tc>
          <w:tcPr>
            <w:tcW w:w="2094" w:type="pct"/>
          </w:tcPr>
          <w:p w14:paraId="0D5803EC" w14:textId="77777777" w:rsidR="00644856" w:rsidRPr="0053490F" w:rsidRDefault="00644856" w:rsidP="0048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Mandatory Curbside Recycling 96 Gallon Cart-Comingled</w:t>
            </w:r>
            <w:r>
              <w:rPr>
                <w:sz w:val="24"/>
              </w:rPr>
              <w:t xml:space="preserve"> – Every</w:t>
            </w:r>
            <w:r w:rsidR="004825D3">
              <w:rPr>
                <w:sz w:val="24"/>
              </w:rPr>
              <w:t>-O</w:t>
            </w:r>
            <w:r>
              <w:rPr>
                <w:sz w:val="24"/>
              </w:rPr>
              <w:t>ther</w:t>
            </w:r>
            <w:r w:rsidR="004825D3">
              <w:rPr>
                <w:sz w:val="24"/>
              </w:rPr>
              <w:t>-</w:t>
            </w:r>
            <w:r>
              <w:rPr>
                <w:sz w:val="24"/>
              </w:rPr>
              <w:t>Week Service</w:t>
            </w:r>
          </w:p>
        </w:tc>
        <w:tc>
          <w:tcPr>
            <w:tcW w:w="725" w:type="pct"/>
            <w:vAlign w:val="center"/>
          </w:tcPr>
          <w:p w14:paraId="0D5803ED" w14:textId="77777777" w:rsidR="00644856" w:rsidRPr="0053490F" w:rsidRDefault="00644856" w:rsidP="002B46A6">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 xml:space="preserve"> </w:t>
            </w:r>
            <w:r w:rsidRPr="0053490F">
              <w:rPr>
                <w:sz w:val="24"/>
              </w:rPr>
              <w:t xml:space="preserve"> </w:t>
            </w:r>
            <w:r w:rsidR="004154AA">
              <w:rPr>
                <w:sz w:val="24"/>
              </w:rPr>
              <w:t>5.</w:t>
            </w:r>
            <w:r w:rsidR="002B46A6">
              <w:rPr>
                <w:sz w:val="24"/>
              </w:rPr>
              <w:t>02</w:t>
            </w:r>
          </w:p>
        </w:tc>
        <w:tc>
          <w:tcPr>
            <w:tcW w:w="726" w:type="pct"/>
            <w:vAlign w:val="center"/>
          </w:tcPr>
          <w:p w14:paraId="0D5803EE" w14:textId="77777777" w:rsidR="00644856" w:rsidRPr="0053490F" w:rsidRDefault="00644856" w:rsidP="002B46A6">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 xml:space="preserve"> </w:t>
            </w:r>
            <w:r w:rsidRPr="0053490F">
              <w:rPr>
                <w:sz w:val="24"/>
              </w:rPr>
              <w:t xml:space="preserve"> </w:t>
            </w:r>
            <w:r w:rsidR="002B46A6">
              <w:rPr>
                <w:sz w:val="24"/>
              </w:rPr>
              <w:t>6.03</w:t>
            </w:r>
          </w:p>
        </w:tc>
        <w:tc>
          <w:tcPr>
            <w:tcW w:w="726" w:type="pct"/>
            <w:vAlign w:val="center"/>
          </w:tcPr>
          <w:p w14:paraId="0D5803EF" w14:textId="77777777" w:rsidR="00644856" w:rsidRPr="00ED26D7" w:rsidRDefault="00644856" w:rsidP="008B58DB">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D26D7">
              <w:rPr>
                <w:sz w:val="24"/>
              </w:rPr>
              <w:t>$</w:t>
            </w:r>
            <w:r w:rsidR="00142F08">
              <w:rPr>
                <w:sz w:val="24"/>
              </w:rPr>
              <w:t xml:space="preserve"> </w:t>
            </w:r>
            <w:r w:rsidRPr="00ED26D7">
              <w:rPr>
                <w:sz w:val="24"/>
              </w:rPr>
              <w:t xml:space="preserve"> </w:t>
            </w:r>
            <w:r w:rsidR="008B58DB">
              <w:rPr>
                <w:sz w:val="24"/>
              </w:rPr>
              <w:t>6.01</w:t>
            </w:r>
          </w:p>
        </w:tc>
        <w:tc>
          <w:tcPr>
            <w:tcW w:w="729" w:type="pct"/>
            <w:vAlign w:val="center"/>
          </w:tcPr>
          <w:p w14:paraId="0D5803F0" w14:textId="77777777" w:rsidR="00644856" w:rsidRPr="002B18FB" w:rsidRDefault="00EF289D" w:rsidP="002B18FB">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B18FB">
              <w:rPr>
                <w:sz w:val="24"/>
              </w:rPr>
              <w:t xml:space="preserve">   </w:t>
            </w:r>
            <w:r w:rsidR="002B18FB" w:rsidRPr="002B18FB">
              <w:rPr>
                <w:sz w:val="24"/>
              </w:rPr>
              <w:t>19.72</w:t>
            </w:r>
            <w:r w:rsidR="00644856" w:rsidRPr="002B18FB">
              <w:rPr>
                <w:sz w:val="24"/>
              </w:rPr>
              <w:t>%</w:t>
            </w:r>
          </w:p>
        </w:tc>
      </w:tr>
      <w:tr w:rsidR="007A5F52" w:rsidRPr="0053490F" w14:paraId="0D5803F7" w14:textId="77777777" w:rsidTr="00B430BD">
        <w:trPr>
          <w:trHeight w:val="292"/>
          <w:jc w:val="center"/>
        </w:trPr>
        <w:tc>
          <w:tcPr>
            <w:tcW w:w="2094" w:type="pct"/>
          </w:tcPr>
          <w:p w14:paraId="0D5803F2" w14:textId="77777777" w:rsidR="00644856" w:rsidRPr="0053490F" w:rsidRDefault="00644856" w:rsidP="0026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25" w:type="pct"/>
            <w:vAlign w:val="center"/>
          </w:tcPr>
          <w:p w14:paraId="0D5803F3" w14:textId="77777777" w:rsidR="00644856" w:rsidRPr="0053490F" w:rsidRDefault="00644856" w:rsidP="00D0672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26" w:type="pct"/>
            <w:vAlign w:val="center"/>
          </w:tcPr>
          <w:p w14:paraId="0D5803F4" w14:textId="77777777" w:rsidR="00644856" w:rsidRPr="0053490F" w:rsidRDefault="00644856" w:rsidP="007D28A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26" w:type="pct"/>
            <w:vAlign w:val="center"/>
          </w:tcPr>
          <w:p w14:paraId="0D5803F5" w14:textId="77777777" w:rsidR="00644856" w:rsidRPr="00BD7B59" w:rsidRDefault="00644856"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c>
          <w:tcPr>
            <w:tcW w:w="729" w:type="pct"/>
          </w:tcPr>
          <w:p w14:paraId="0D5803F6" w14:textId="77777777" w:rsidR="00644856" w:rsidRPr="00BD7B59" w:rsidRDefault="00644856"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r>
      <w:tr w:rsidR="007A5F52" w:rsidRPr="0053490F" w14:paraId="0D5803FD" w14:textId="77777777" w:rsidTr="00B430BD">
        <w:trPr>
          <w:trHeight w:val="292"/>
          <w:jc w:val="center"/>
        </w:trPr>
        <w:tc>
          <w:tcPr>
            <w:tcW w:w="2094" w:type="pct"/>
          </w:tcPr>
          <w:p w14:paraId="0D5803F8" w14:textId="78395E54" w:rsidR="00644856" w:rsidRPr="0053490F" w:rsidRDefault="002B46A6"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Voluntary </w:t>
            </w:r>
            <w:r w:rsidR="002115EA">
              <w:rPr>
                <w:sz w:val="24"/>
              </w:rPr>
              <w:t>Yard waste</w:t>
            </w:r>
            <w:r>
              <w:rPr>
                <w:sz w:val="24"/>
              </w:rPr>
              <w:t xml:space="preserve"> – Every other Week service</w:t>
            </w:r>
          </w:p>
        </w:tc>
        <w:tc>
          <w:tcPr>
            <w:tcW w:w="725" w:type="pct"/>
            <w:vAlign w:val="center"/>
          </w:tcPr>
          <w:p w14:paraId="0D5803F9" w14:textId="77777777" w:rsidR="002B46A6" w:rsidRPr="0053490F" w:rsidRDefault="002B46A6" w:rsidP="002B46A6">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  5.10</w:t>
            </w:r>
          </w:p>
        </w:tc>
        <w:tc>
          <w:tcPr>
            <w:tcW w:w="726" w:type="pct"/>
            <w:vAlign w:val="center"/>
          </w:tcPr>
          <w:p w14:paraId="0D5803FA" w14:textId="77777777" w:rsidR="00644856" w:rsidRPr="0053490F" w:rsidRDefault="002B46A6" w:rsidP="002B46A6">
            <w:pPr>
              <w:tabs>
                <w:tab w:val="decimal" w:pos="720"/>
                <w:tab w:val="left" w:pos="1440"/>
                <w:tab w:val="left" w:pos="2262"/>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  5.56</w:t>
            </w:r>
          </w:p>
        </w:tc>
        <w:tc>
          <w:tcPr>
            <w:tcW w:w="726" w:type="pct"/>
            <w:vAlign w:val="center"/>
          </w:tcPr>
          <w:p w14:paraId="0D5803FB" w14:textId="77777777" w:rsidR="00644856" w:rsidRPr="00BD7B59" w:rsidRDefault="002B46A6" w:rsidP="008B5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r w:rsidRPr="002B18FB">
              <w:rPr>
                <w:sz w:val="24"/>
              </w:rPr>
              <w:t>$</w:t>
            </w:r>
            <w:r w:rsidR="00142F08" w:rsidRPr="002B18FB">
              <w:rPr>
                <w:sz w:val="24"/>
              </w:rPr>
              <w:t xml:space="preserve">  </w:t>
            </w:r>
            <w:r w:rsidR="008B58DB" w:rsidRPr="002B18FB">
              <w:rPr>
                <w:sz w:val="24"/>
              </w:rPr>
              <w:t>5.53</w:t>
            </w:r>
          </w:p>
        </w:tc>
        <w:tc>
          <w:tcPr>
            <w:tcW w:w="729" w:type="pct"/>
            <w:vAlign w:val="center"/>
          </w:tcPr>
          <w:p w14:paraId="0D5803FC" w14:textId="77777777" w:rsidR="00644856" w:rsidRPr="00BD7B59" w:rsidRDefault="002B18FB" w:rsidP="002B1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r w:rsidRPr="002B18FB">
              <w:rPr>
                <w:sz w:val="24"/>
              </w:rPr>
              <w:t>8.43</w:t>
            </w:r>
            <w:r w:rsidR="002B46A6" w:rsidRPr="002B18FB">
              <w:rPr>
                <w:sz w:val="24"/>
              </w:rPr>
              <w:t>%</w:t>
            </w:r>
          </w:p>
        </w:tc>
      </w:tr>
    </w:tbl>
    <w:p w14:paraId="296BF893" w14:textId="77777777" w:rsidR="00B430BD" w:rsidRDefault="00B430BD">
      <w:r>
        <w:br w:type="page"/>
      </w: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5"/>
        <w:gridCol w:w="1366"/>
        <w:gridCol w:w="1368"/>
        <w:gridCol w:w="1368"/>
        <w:gridCol w:w="1374"/>
      </w:tblGrid>
      <w:tr w:rsidR="00B430BD" w:rsidRPr="0053490F" w14:paraId="08C06974" w14:textId="77777777" w:rsidTr="00B430BD">
        <w:trPr>
          <w:trHeight w:val="292"/>
          <w:jc w:val="center"/>
        </w:trPr>
        <w:tc>
          <w:tcPr>
            <w:tcW w:w="2094" w:type="pct"/>
            <w:vAlign w:val="center"/>
          </w:tcPr>
          <w:p w14:paraId="7AA4EA00" w14:textId="2DFF1747" w:rsidR="00B430BD" w:rsidRPr="0053490F" w:rsidRDefault="00B430BD" w:rsidP="00B43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lastRenderedPageBreak/>
              <w:t>Commercial Per Pick-up Rates</w:t>
            </w:r>
          </w:p>
        </w:tc>
        <w:tc>
          <w:tcPr>
            <w:tcW w:w="725" w:type="pct"/>
            <w:vAlign w:val="center"/>
          </w:tcPr>
          <w:p w14:paraId="23B20175" w14:textId="77777777" w:rsidR="00B430BD" w:rsidRPr="0053490F" w:rsidRDefault="00B430BD" w:rsidP="00B43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Current Rate</w:t>
            </w:r>
          </w:p>
        </w:tc>
        <w:tc>
          <w:tcPr>
            <w:tcW w:w="726" w:type="pct"/>
            <w:vAlign w:val="center"/>
          </w:tcPr>
          <w:p w14:paraId="7EEE97ED" w14:textId="77777777" w:rsidR="00B430BD" w:rsidRPr="0053490F" w:rsidRDefault="00B430BD" w:rsidP="00B43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Proposed Rate</w:t>
            </w:r>
          </w:p>
        </w:tc>
        <w:tc>
          <w:tcPr>
            <w:tcW w:w="726" w:type="pct"/>
            <w:vAlign w:val="center"/>
          </w:tcPr>
          <w:p w14:paraId="224768AB" w14:textId="77777777" w:rsidR="00B430BD" w:rsidRPr="0053490F" w:rsidRDefault="00B430BD" w:rsidP="00B43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Revised Rate</w:t>
            </w:r>
          </w:p>
        </w:tc>
        <w:tc>
          <w:tcPr>
            <w:tcW w:w="729" w:type="pct"/>
          </w:tcPr>
          <w:p w14:paraId="28872E7B" w14:textId="77777777" w:rsidR="00B430BD" w:rsidRDefault="00B430BD" w:rsidP="00B430BD">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Percent</w:t>
            </w:r>
          </w:p>
          <w:p w14:paraId="650EEDA9" w14:textId="77777777" w:rsidR="00B430BD" w:rsidRPr="0053490F" w:rsidRDefault="00B430BD" w:rsidP="00B43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Increase</w:t>
            </w:r>
          </w:p>
        </w:tc>
      </w:tr>
      <w:tr w:rsidR="00B430BD" w:rsidRPr="0053490F" w14:paraId="0D58040F" w14:textId="77777777" w:rsidTr="00B430BD">
        <w:trPr>
          <w:trHeight w:val="292"/>
          <w:jc w:val="center"/>
        </w:trPr>
        <w:tc>
          <w:tcPr>
            <w:tcW w:w="2094" w:type="pct"/>
          </w:tcPr>
          <w:p w14:paraId="0D58040A" w14:textId="77777777" w:rsidR="00B430BD" w:rsidRPr="0053490F" w:rsidRDefault="00B430BD" w:rsidP="0048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1</w:t>
            </w:r>
            <w:r>
              <w:rPr>
                <w:sz w:val="24"/>
              </w:rPr>
              <w:t>-</w:t>
            </w:r>
            <w:r w:rsidRPr="0053490F">
              <w:rPr>
                <w:sz w:val="24"/>
              </w:rPr>
              <w:t>Yard Container</w:t>
            </w:r>
            <w:r>
              <w:rPr>
                <w:sz w:val="24"/>
              </w:rPr>
              <w:t xml:space="preserve"> – First Pick-up</w:t>
            </w:r>
          </w:p>
        </w:tc>
        <w:tc>
          <w:tcPr>
            <w:tcW w:w="725" w:type="pct"/>
            <w:vAlign w:val="center"/>
          </w:tcPr>
          <w:p w14:paraId="0D58040B" w14:textId="77777777" w:rsidR="00B430BD" w:rsidRPr="0053490F" w:rsidRDefault="00B430BD" w:rsidP="004154A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 xml:space="preserve"> 27.19</w:t>
            </w:r>
          </w:p>
        </w:tc>
        <w:tc>
          <w:tcPr>
            <w:tcW w:w="726" w:type="pct"/>
            <w:vAlign w:val="center"/>
          </w:tcPr>
          <w:p w14:paraId="0D58040C" w14:textId="77777777" w:rsidR="00B430BD" w:rsidRPr="0053490F" w:rsidRDefault="00B430BD" w:rsidP="004154A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 xml:space="preserve"> 28.80</w:t>
            </w:r>
          </w:p>
        </w:tc>
        <w:tc>
          <w:tcPr>
            <w:tcW w:w="726" w:type="pct"/>
            <w:vAlign w:val="center"/>
          </w:tcPr>
          <w:p w14:paraId="0D58040D" w14:textId="77777777" w:rsidR="00B430BD" w:rsidRPr="00DD57B2" w:rsidRDefault="00B430BD" w:rsidP="008B58DB">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w:t>
            </w:r>
            <w:r>
              <w:rPr>
                <w:sz w:val="24"/>
              </w:rPr>
              <w:t xml:space="preserve"> 28.72</w:t>
            </w:r>
          </w:p>
        </w:tc>
        <w:tc>
          <w:tcPr>
            <w:tcW w:w="729" w:type="pct"/>
          </w:tcPr>
          <w:p w14:paraId="0D58040E" w14:textId="77777777" w:rsidR="00B430BD" w:rsidRPr="00DD57B2" w:rsidRDefault="00B430BD" w:rsidP="002B18FB">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2B18FB">
              <w:rPr>
                <w:sz w:val="24"/>
              </w:rPr>
              <w:t>5.63%</w:t>
            </w:r>
          </w:p>
        </w:tc>
      </w:tr>
      <w:tr w:rsidR="00B430BD" w:rsidRPr="0053490F" w14:paraId="0D580415" w14:textId="77777777" w:rsidTr="00B430BD">
        <w:trPr>
          <w:trHeight w:val="292"/>
          <w:jc w:val="center"/>
        </w:trPr>
        <w:tc>
          <w:tcPr>
            <w:tcW w:w="2094" w:type="pct"/>
          </w:tcPr>
          <w:p w14:paraId="0D580410" w14:textId="77777777" w:rsidR="00B430BD" w:rsidRPr="0053490F" w:rsidRDefault="00B430BD" w:rsidP="0048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1</w:t>
            </w:r>
            <w:r>
              <w:rPr>
                <w:sz w:val="24"/>
              </w:rPr>
              <w:t>-</w:t>
            </w:r>
            <w:r w:rsidRPr="0053490F">
              <w:rPr>
                <w:sz w:val="24"/>
              </w:rPr>
              <w:t>Yard Container</w:t>
            </w:r>
            <w:r>
              <w:rPr>
                <w:sz w:val="24"/>
              </w:rPr>
              <w:t xml:space="preserve"> – Addl. Pick-ups Each</w:t>
            </w:r>
          </w:p>
        </w:tc>
        <w:tc>
          <w:tcPr>
            <w:tcW w:w="725" w:type="pct"/>
            <w:vAlign w:val="center"/>
          </w:tcPr>
          <w:p w14:paraId="0D580411" w14:textId="77777777" w:rsidR="00B430BD" w:rsidRPr="0053490F" w:rsidRDefault="00B430BD" w:rsidP="004154A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 xml:space="preserve"> 14.75</w:t>
            </w:r>
          </w:p>
        </w:tc>
        <w:tc>
          <w:tcPr>
            <w:tcW w:w="726" w:type="pct"/>
            <w:vAlign w:val="center"/>
          </w:tcPr>
          <w:p w14:paraId="0D580412" w14:textId="77777777" w:rsidR="00B430BD" w:rsidRPr="0053490F" w:rsidRDefault="00B430BD" w:rsidP="004154A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 xml:space="preserve"> 15.62</w:t>
            </w:r>
          </w:p>
        </w:tc>
        <w:tc>
          <w:tcPr>
            <w:tcW w:w="726" w:type="pct"/>
            <w:vAlign w:val="center"/>
          </w:tcPr>
          <w:p w14:paraId="0D580413" w14:textId="77777777" w:rsidR="00B430BD" w:rsidRPr="00DD57B2" w:rsidRDefault="00B430BD" w:rsidP="008B58DB">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w:t>
            </w:r>
            <w:r>
              <w:rPr>
                <w:sz w:val="24"/>
              </w:rPr>
              <w:t xml:space="preserve"> 15.58</w:t>
            </w:r>
          </w:p>
        </w:tc>
        <w:tc>
          <w:tcPr>
            <w:tcW w:w="729" w:type="pct"/>
            <w:vAlign w:val="center"/>
          </w:tcPr>
          <w:p w14:paraId="0D580414" w14:textId="77777777" w:rsidR="00B430BD" w:rsidRPr="00DD57B2" w:rsidRDefault="00B430BD" w:rsidP="002B18FB">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2B18FB">
              <w:rPr>
                <w:sz w:val="24"/>
              </w:rPr>
              <w:t>5.63%</w:t>
            </w:r>
          </w:p>
        </w:tc>
      </w:tr>
      <w:tr w:rsidR="00B430BD" w:rsidRPr="0053490F" w14:paraId="0D58041B" w14:textId="77777777" w:rsidTr="00B430BD">
        <w:trPr>
          <w:trHeight w:val="292"/>
          <w:jc w:val="center"/>
        </w:trPr>
        <w:tc>
          <w:tcPr>
            <w:tcW w:w="2094" w:type="pct"/>
          </w:tcPr>
          <w:p w14:paraId="0D580416" w14:textId="77777777" w:rsidR="00B430BD" w:rsidRPr="0053490F" w:rsidRDefault="00B430BD" w:rsidP="0048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2</w:t>
            </w:r>
            <w:r>
              <w:rPr>
                <w:sz w:val="24"/>
              </w:rPr>
              <w:t>-</w:t>
            </w:r>
            <w:r w:rsidRPr="0053490F">
              <w:rPr>
                <w:sz w:val="24"/>
              </w:rPr>
              <w:t>Yard Container</w:t>
            </w:r>
            <w:r>
              <w:rPr>
                <w:sz w:val="24"/>
              </w:rPr>
              <w:t>– First Pick-up</w:t>
            </w:r>
          </w:p>
        </w:tc>
        <w:tc>
          <w:tcPr>
            <w:tcW w:w="725" w:type="pct"/>
            <w:vAlign w:val="center"/>
          </w:tcPr>
          <w:p w14:paraId="0D580417" w14:textId="77777777" w:rsidR="00B430BD" w:rsidRPr="0053490F" w:rsidRDefault="00B430BD" w:rsidP="002B46A6">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$ 44.51</w:t>
            </w:r>
          </w:p>
        </w:tc>
        <w:tc>
          <w:tcPr>
            <w:tcW w:w="726" w:type="pct"/>
            <w:vAlign w:val="center"/>
          </w:tcPr>
          <w:p w14:paraId="0D580418" w14:textId="77777777" w:rsidR="00B430BD" w:rsidRPr="0053490F" w:rsidRDefault="00B430BD" w:rsidP="002B46A6">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$ 47.14</w:t>
            </w:r>
          </w:p>
        </w:tc>
        <w:tc>
          <w:tcPr>
            <w:tcW w:w="726" w:type="pct"/>
            <w:vAlign w:val="center"/>
          </w:tcPr>
          <w:p w14:paraId="0D580419" w14:textId="77777777" w:rsidR="00B430BD" w:rsidRPr="00DD57B2" w:rsidRDefault="00B430BD" w:rsidP="008B5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w:t>
            </w:r>
            <w:r>
              <w:rPr>
                <w:sz w:val="24"/>
              </w:rPr>
              <w:t xml:space="preserve"> 47.01</w:t>
            </w:r>
          </w:p>
        </w:tc>
        <w:tc>
          <w:tcPr>
            <w:tcW w:w="729" w:type="pct"/>
          </w:tcPr>
          <w:p w14:paraId="0D58041A" w14:textId="77777777" w:rsidR="00B430BD" w:rsidRPr="00DD57B2" w:rsidRDefault="00B430BD" w:rsidP="007A5F52">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7A5F52">
              <w:rPr>
                <w:sz w:val="24"/>
              </w:rPr>
              <w:t>5.62%</w:t>
            </w:r>
          </w:p>
        </w:tc>
      </w:tr>
      <w:tr w:rsidR="00B430BD" w:rsidRPr="0053490F" w14:paraId="0D580421" w14:textId="77777777" w:rsidTr="00B430BD">
        <w:trPr>
          <w:trHeight w:val="292"/>
          <w:jc w:val="center"/>
        </w:trPr>
        <w:tc>
          <w:tcPr>
            <w:tcW w:w="2094" w:type="pct"/>
          </w:tcPr>
          <w:p w14:paraId="0D58041C" w14:textId="77777777" w:rsidR="00B430BD" w:rsidRPr="0053490F" w:rsidRDefault="00B430BD" w:rsidP="0048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2-</w:t>
            </w:r>
            <w:r w:rsidRPr="0053490F">
              <w:rPr>
                <w:sz w:val="24"/>
              </w:rPr>
              <w:t>Yard Container</w:t>
            </w:r>
            <w:r>
              <w:rPr>
                <w:sz w:val="24"/>
              </w:rPr>
              <w:t xml:space="preserve"> – Addl. Pick-ups Each</w:t>
            </w:r>
          </w:p>
        </w:tc>
        <w:tc>
          <w:tcPr>
            <w:tcW w:w="725" w:type="pct"/>
            <w:vAlign w:val="center"/>
          </w:tcPr>
          <w:p w14:paraId="0D58041D" w14:textId="77777777" w:rsidR="00B430BD" w:rsidRPr="0053490F" w:rsidRDefault="00B430BD" w:rsidP="002B46A6">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$ 26.51</w:t>
            </w:r>
          </w:p>
        </w:tc>
        <w:tc>
          <w:tcPr>
            <w:tcW w:w="726" w:type="pct"/>
            <w:vAlign w:val="center"/>
          </w:tcPr>
          <w:p w14:paraId="0D58041E" w14:textId="77777777" w:rsidR="00B430BD" w:rsidRPr="0053490F" w:rsidRDefault="00B430BD" w:rsidP="002B46A6">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$ 28.08</w:t>
            </w:r>
          </w:p>
        </w:tc>
        <w:tc>
          <w:tcPr>
            <w:tcW w:w="726" w:type="pct"/>
            <w:vAlign w:val="center"/>
          </w:tcPr>
          <w:p w14:paraId="0D58041F" w14:textId="77777777" w:rsidR="00B430BD" w:rsidRPr="00DD57B2" w:rsidRDefault="00B430BD" w:rsidP="008B5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w:t>
            </w:r>
            <w:r>
              <w:rPr>
                <w:sz w:val="24"/>
              </w:rPr>
              <w:t xml:space="preserve"> 28.00</w:t>
            </w:r>
          </w:p>
        </w:tc>
        <w:tc>
          <w:tcPr>
            <w:tcW w:w="729" w:type="pct"/>
            <w:vAlign w:val="center"/>
          </w:tcPr>
          <w:p w14:paraId="0D580420" w14:textId="77777777" w:rsidR="00B430BD" w:rsidRPr="00DD57B2" w:rsidRDefault="00B430BD" w:rsidP="007A5F52">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7A5F52">
              <w:rPr>
                <w:sz w:val="24"/>
              </w:rPr>
              <w:t>5.62%</w:t>
            </w:r>
          </w:p>
        </w:tc>
      </w:tr>
      <w:tr w:rsidR="00B430BD" w:rsidRPr="0053490F" w14:paraId="0D580427" w14:textId="77777777" w:rsidTr="00B430BD">
        <w:trPr>
          <w:trHeight w:val="292"/>
          <w:jc w:val="center"/>
        </w:trPr>
        <w:tc>
          <w:tcPr>
            <w:tcW w:w="2094" w:type="pct"/>
          </w:tcPr>
          <w:p w14:paraId="0D580422" w14:textId="77777777" w:rsidR="00B430BD" w:rsidRPr="0053490F" w:rsidRDefault="00B430BD"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25" w:type="pct"/>
            <w:vAlign w:val="center"/>
          </w:tcPr>
          <w:p w14:paraId="0D580423" w14:textId="77777777" w:rsidR="00B430BD" w:rsidRPr="0053490F" w:rsidRDefault="00B430BD" w:rsidP="00503A9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26" w:type="pct"/>
            <w:vAlign w:val="center"/>
          </w:tcPr>
          <w:p w14:paraId="0D580424" w14:textId="77777777" w:rsidR="00B430BD" w:rsidRPr="0053490F" w:rsidRDefault="00B430BD"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726" w:type="pct"/>
            <w:vAlign w:val="center"/>
          </w:tcPr>
          <w:p w14:paraId="0D580425" w14:textId="77777777" w:rsidR="00B430BD" w:rsidRPr="00BD7B59" w:rsidRDefault="00B430BD"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c>
          <w:tcPr>
            <w:tcW w:w="729" w:type="pct"/>
          </w:tcPr>
          <w:p w14:paraId="0D580426" w14:textId="77777777" w:rsidR="00B430BD" w:rsidRPr="00BD7B59" w:rsidRDefault="00B430BD"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p>
        </w:tc>
      </w:tr>
      <w:tr w:rsidR="00B430BD" w:rsidRPr="0053490F" w14:paraId="0D58042D" w14:textId="77777777" w:rsidTr="00B430BD">
        <w:trPr>
          <w:trHeight w:val="292"/>
          <w:jc w:val="center"/>
        </w:trPr>
        <w:tc>
          <w:tcPr>
            <w:tcW w:w="2094" w:type="pct"/>
          </w:tcPr>
          <w:p w14:paraId="0D580428" w14:textId="77777777" w:rsidR="00B430BD" w:rsidRPr="0053490F" w:rsidRDefault="00B430BD" w:rsidP="0048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20</w:t>
            </w:r>
            <w:r>
              <w:rPr>
                <w:sz w:val="24"/>
              </w:rPr>
              <w:t>-</w:t>
            </w:r>
            <w:r w:rsidRPr="0053490F">
              <w:rPr>
                <w:sz w:val="24"/>
              </w:rPr>
              <w:t>Yard Drop Box (Non-Compacted)</w:t>
            </w:r>
            <w:r>
              <w:rPr>
                <w:sz w:val="24"/>
              </w:rPr>
              <w:t xml:space="preserve"> First Pick-up</w:t>
            </w:r>
          </w:p>
        </w:tc>
        <w:tc>
          <w:tcPr>
            <w:tcW w:w="725" w:type="pct"/>
            <w:vAlign w:val="center"/>
          </w:tcPr>
          <w:p w14:paraId="0D580429" w14:textId="77777777" w:rsidR="00B430BD" w:rsidRPr="0053490F" w:rsidRDefault="00B430BD" w:rsidP="00CE338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$1</w:t>
            </w:r>
            <w:r>
              <w:rPr>
                <w:sz w:val="24"/>
              </w:rPr>
              <w:t>60</w:t>
            </w:r>
            <w:r w:rsidRPr="0053490F">
              <w:rPr>
                <w:sz w:val="24"/>
              </w:rPr>
              <w:t>.00</w:t>
            </w:r>
          </w:p>
        </w:tc>
        <w:tc>
          <w:tcPr>
            <w:tcW w:w="726" w:type="pct"/>
            <w:vAlign w:val="center"/>
          </w:tcPr>
          <w:p w14:paraId="0D58042A" w14:textId="77777777" w:rsidR="00B430BD" w:rsidRPr="0053490F" w:rsidRDefault="00B430BD" w:rsidP="00CE338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Pr>
                <w:sz w:val="24"/>
              </w:rPr>
              <w:t>216</w:t>
            </w:r>
            <w:r w:rsidRPr="0053490F">
              <w:rPr>
                <w:sz w:val="24"/>
              </w:rPr>
              <w:t>.</w:t>
            </w:r>
            <w:r>
              <w:rPr>
                <w:sz w:val="24"/>
              </w:rPr>
              <w:t>0</w:t>
            </w:r>
            <w:r w:rsidRPr="0053490F">
              <w:rPr>
                <w:sz w:val="24"/>
              </w:rPr>
              <w:t>0</w:t>
            </w:r>
          </w:p>
        </w:tc>
        <w:tc>
          <w:tcPr>
            <w:tcW w:w="726" w:type="pct"/>
            <w:vAlign w:val="center"/>
          </w:tcPr>
          <w:p w14:paraId="0D58042B" w14:textId="77777777" w:rsidR="00B430BD" w:rsidRPr="00DD57B2" w:rsidRDefault="00B430BD" w:rsidP="008B58DB">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w:t>
            </w:r>
            <w:r>
              <w:rPr>
                <w:sz w:val="24"/>
              </w:rPr>
              <w:t>211.50</w:t>
            </w:r>
          </w:p>
        </w:tc>
        <w:tc>
          <w:tcPr>
            <w:tcW w:w="729" w:type="pct"/>
            <w:vAlign w:val="center"/>
          </w:tcPr>
          <w:p w14:paraId="0D58042C" w14:textId="77777777" w:rsidR="00B430BD" w:rsidRPr="00DD57B2" w:rsidRDefault="00B430BD" w:rsidP="007A5F52">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7A5F52">
              <w:rPr>
                <w:sz w:val="24"/>
              </w:rPr>
              <w:t>32.19%</w:t>
            </w:r>
          </w:p>
        </w:tc>
      </w:tr>
      <w:tr w:rsidR="00B430BD" w:rsidRPr="0053490F" w14:paraId="0D580434" w14:textId="77777777" w:rsidTr="00B430BD">
        <w:trPr>
          <w:trHeight w:val="292"/>
          <w:jc w:val="center"/>
        </w:trPr>
        <w:tc>
          <w:tcPr>
            <w:tcW w:w="2094" w:type="pct"/>
          </w:tcPr>
          <w:p w14:paraId="0D58042E" w14:textId="77777777" w:rsidR="00B430BD" w:rsidRDefault="00B430BD"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20</w:t>
            </w:r>
            <w:r>
              <w:rPr>
                <w:sz w:val="24"/>
              </w:rPr>
              <w:t>-</w:t>
            </w:r>
            <w:r w:rsidRPr="0053490F">
              <w:rPr>
                <w:sz w:val="24"/>
              </w:rPr>
              <w:t>Yard Drop Box (Non-Compacted</w:t>
            </w:r>
            <w:r>
              <w:rPr>
                <w:sz w:val="24"/>
              </w:rPr>
              <w:t>)</w:t>
            </w:r>
          </w:p>
          <w:p w14:paraId="0D58042F" w14:textId="77777777" w:rsidR="00B430BD" w:rsidRPr="0053490F" w:rsidRDefault="00B430BD" w:rsidP="00EE70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Addl. Pick-ups</w:t>
            </w:r>
          </w:p>
        </w:tc>
        <w:tc>
          <w:tcPr>
            <w:tcW w:w="725" w:type="pct"/>
            <w:vAlign w:val="center"/>
          </w:tcPr>
          <w:p w14:paraId="0D580430" w14:textId="77777777" w:rsidR="00B430BD" w:rsidRPr="0053490F" w:rsidRDefault="00B430BD" w:rsidP="00CE338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$115.00</w:t>
            </w:r>
          </w:p>
        </w:tc>
        <w:tc>
          <w:tcPr>
            <w:tcW w:w="726" w:type="pct"/>
            <w:vAlign w:val="center"/>
          </w:tcPr>
          <w:p w14:paraId="0D580431" w14:textId="77777777" w:rsidR="00B430BD" w:rsidRPr="0053490F" w:rsidRDefault="00B430BD" w:rsidP="002B46A6">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$155.30</w:t>
            </w:r>
          </w:p>
        </w:tc>
        <w:tc>
          <w:tcPr>
            <w:tcW w:w="726" w:type="pct"/>
            <w:vAlign w:val="center"/>
          </w:tcPr>
          <w:p w14:paraId="0D580432" w14:textId="77777777" w:rsidR="00B430BD" w:rsidRPr="00DD57B2" w:rsidRDefault="00B430BD" w:rsidP="008B58DB">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w:t>
            </w:r>
            <w:r>
              <w:rPr>
                <w:sz w:val="24"/>
              </w:rPr>
              <w:t>152.00</w:t>
            </w:r>
          </w:p>
        </w:tc>
        <w:tc>
          <w:tcPr>
            <w:tcW w:w="729" w:type="pct"/>
            <w:vAlign w:val="center"/>
          </w:tcPr>
          <w:p w14:paraId="0D580433" w14:textId="77777777" w:rsidR="00B430BD" w:rsidRPr="00DD57B2" w:rsidRDefault="00B430BD" w:rsidP="007A5F52">
            <w:pPr>
              <w:tabs>
                <w:tab w:val="decimal"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D57B2">
              <w:rPr>
                <w:sz w:val="24"/>
              </w:rPr>
              <w:t xml:space="preserve">    </w:t>
            </w:r>
            <w:r w:rsidRPr="007A5F52">
              <w:rPr>
                <w:sz w:val="24"/>
              </w:rPr>
              <w:t>32.17%</w:t>
            </w:r>
          </w:p>
        </w:tc>
      </w:tr>
    </w:tbl>
    <w:p w14:paraId="0D580435" w14:textId="77777777"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sectPr w:rsidR="000D73DD" w:rsidRPr="0053490F" w:rsidSect="00D84B7C">
          <w:headerReference w:type="default" r:id="rId12"/>
          <w:headerReference w:type="first" r:id="rId13"/>
          <w:endnotePr>
            <w:numFmt w:val="decimal"/>
            <w:numRestart w:val="eachSect"/>
          </w:endnotePr>
          <w:type w:val="continuous"/>
          <w:pgSz w:w="12240" w:h="15840" w:code="1"/>
          <w:pgMar w:top="1440" w:right="1440" w:bottom="1440" w:left="1440" w:header="1008" w:footer="720" w:gutter="0"/>
          <w:cols w:space="720"/>
          <w:noEndnote/>
          <w:titlePg/>
          <w:docGrid w:linePitch="272"/>
        </w:sectPr>
      </w:pPr>
    </w:p>
    <w:p w14:paraId="0D580436" w14:textId="77777777"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D580437" w14:textId="77777777" w:rsidR="00A274DC" w:rsidRDefault="00A274DC" w:rsidP="006E029B">
      <w:pPr>
        <w:widowControl/>
        <w:autoSpaceDE/>
        <w:autoSpaceDN/>
        <w:adjustRightInd/>
        <w:jc w:val="center"/>
        <w:rPr>
          <w:b/>
          <w:sz w:val="24"/>
          <w:u w:val="single"/>
        </w:rPr>
      </w:pPr>
    </w:p>
    <w:p w14:paraId="0D58043D" w14:textId="77777777" w:rsidR="006E029B" w:rsidRPr="0053490F" w:rsidRDefault="002E0C08" w:rsidP="006E029B">
      <w:pPr>
        <w:widowControl/>
        <w:autoSpaceDE/>
        <w:autoSpaceDN/>
        <w:adjustRightInd/>
        <w:jc w:val="center"/>
        <w:rPr>
          <w:b/>
          <w:sz w:val="24"/>
          <w:u w:val="single"/>
        </w:rPr>
      </w:pPr>
      <w:r w:rsidRPr="0053490F">
        <w:rPr>
          <w:b/>
          <w:sz w:val="24"/>
          <w:u w:val="single"/>
        </w:rPr>
        <w:t xml:space="preserve">Bill </w:t>
      </w:r>
      <w:r w:rsidR="000D73DD" w:rsidRPr="0053490F">
        <w:rPr>
          <w:b/>
          <w:sz w:val="24"/>
          <w:u w:val="single"/>
        </w:rPr>
        <w:t>Comparison – Residential Customer</w:t>
      </w:r>
    </w:p>
    <w:p w14:paraId="0D58043E" w14:textId="77777777"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4953" w:type="pct"/>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3"/>
        <w:gridCol w:w="1821"/>
        <w:gridCol w:w="1821"/>
        <w:gridCol w:w="1821"/>
      </w:tblGrid>
      <w:tr w:rsidR="006106E0" w:rsidRPr="0053490F" w14:paraId="0D580443" w14:textId="77777777" w:rsidTr="00B430BD">
        <w:trPr>
          <w:trHeight w:val="307"/>
          <w:jc w:val="center"/>
        </w:trPr>
        <w:tc>
          <w:tcPr>
            <w:tcW w:w="2120" w:type="pct"/>
            <w:vAlign w:val="center"/>
          </w:tcPr>
          <w:p w14:paraId="0D58043F" w14:textId="77777777" w:rsidR="00DD6C20" w:rsidRPr="0053490F" w:rsidRDefault="00DD6C20" w:rsidP="00B43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2"/>
              <w:jc w:val="center"/>
              <w:rPr>
                <w:b/>
                <w:sz w:val="24"/>
              </w:rPr>
            </w:pPr>
            <w:r w:rsidRPr="0053490F">
              <w:rPr>
                <w:b/>
                <w:sz w:val="24"/>
              </w:rPr>
              <w:t>Monthly Rates</w:t>
            </w:r>
          </w:p>
        </w:tc>
        <w:tc>
          <w:tcPr>
            <w:tcW w:w="960" w:type="pct"/>
            <w:tcBorders>
              <w:bottom w:val="single" w:sz="4" w:space="0" w:color="auto"/>
            </w:tcBorders>
            <w:vAlign w:val="center"/>
          </w:tcPr>
          <w:p w14:paraId="0D580440" w14:textId="77777777"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Current Rate</w:t>
            </w:r>
          </w:p>
        </w:tc>
        <w:tc>
          <w:tcPr>
            <w:tcW w:w="960" w:type="pct"/>
            <w:tcBorders>
              <w:bottom w:val="single" w:sz="4" w:space="0" w:color="auto"/>
            </w:tcBorders>
            <w:vAlign w:val="center"/>
          </w:tcPr>
          <w:p w14:paraId="0D580441" w14:textId="77777777"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Proposed Rate</w:t>
            </w:r>
          </w:p>
        </w:tc>
        <w:tc>
          <w:tcPr>
            <w:tcW w:w="960" w:type="pct"/>
            <w:tcBorders>
              <w:bottom w:val="single" w:sz="4" w:space="0" w:color="auto"/>
            </w:tcBorders>
            <w:vAlign w:val="center"/>
          </w:tcPr>
          <w:p w14:paraId="0D580442" w14:textId="77777777"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Revised Rate</w:t>
            </w:r>
          </w:p>
        </w:tc>
      </w:tr>
      <w:tr w:rsidR="006106E0" w:rsidRPr="0053490F" w14:paraId="0D580448" w14:textId="77777777" w:rsidTr="008456F0">
        <w:trPr>
          <w:trHeight w:val="307"/>
          <w:jc w:val="center"/>
        </w:trPr>
        <w:tc>
          <w:tcPr>
            <w:tcW w:w="2120" w:type="pct"/>
          </w:tcPr>
          <w:p w14:paraId="0D580444" w14:textId="77777777" w:rsidR="00DD6C20" w:rsidRPr="0053490F" w:rsidRDefault="00F16B2F" w:rsidP="00F16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65</w:t>
            </w:r>
            <w:r w:rsidR="00DD6C20" w:rsidRPr="0053490F">
              <w:rPr>
                <w:sz w:val="24"/>
              </w:rPr>
              <w:t>-Gallon Cart (Weekly Garbage Service)</w:t>
            </w:r>
          </w:p>
        </w:tc>
        <w:tc>
          <w:tcPr>
            <w:tcW w:w="960" w:type="pct"/>
            <w:tcBorders>
              <w:bottom w:val="single" w:sz="4" w:space="0" w:color="auto"/>
            </w:tcBorders>
            <w:vAlign w:val="center"/>
          </w:tcPr>
          <w:p w14:paraId="0D580445" w14:textId="77777777" w:rsidR="00DD6C20" w:rsidRPr="0053490F" w:rsidRDefault="00DD6C20" w:rsidP="00CE338F">
            <w:pPr>
              <w:tabs>
                <w:tab w:val="decimal"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CE338F">
              <w:rPr>
                <w:sz w:val="24"/>
              </w:rPr>
              <w:t xml:space="preserve"> </w:t>
            </w:r>
            <w:r w:rsidR="00E159DD">
              <w:rPr>
                <w:sz w:val="24"/>
              </w:rPr>
              <w:t>2</w:t>
            </w:r>
            <w:r w:rsidR="002B46A6">
              <w:rPr>
                <w:sz w:val="24"/>
              </w:rPr>
              <w:t>1.85</w:t>
            </w:r>
          </w:p>
        </w:tc>
        <w:tc>
          <w:tcPr>
            <w:tcW w:w="960" w:type="pct"/>
            <w:tcBorders>
              <w:bottom w:val="single" w:sz="4" w:space="0" w:color="auto"/>
            </w:tcBorders>
            <w:vAlign w:val="center"/>
          </w:tcPr>
          <w:p w14:paraId="0D580446" w14:textId="77777777" w:rsidR="00DD6C20" w:rsidRPr="0053490F" w:rsidRDefault="00DD6C20" w:rsidP="00CE338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CE338F">
              <w:rPr>
                <w:sz w:val="24"/>
              </w:rPr>
              <w:t xml:space="preserve"> 23.15</w:t>
            </w:r>
          </w:p>
        </w:tc>
        <w:tc>
          <w:tcPr>
            <w:tcW w:w="960" w:type="pct"/>
            <w:tcBorders>
              <w:bottom w:val="single" w:sz="4" w:space="0" w:color="auto"/>
            </w:tcBorders>
            <w:vAlign w:val="center"/>
          </w:tcPr>
          <w:p w14:paraId="0D580447" w14:textId="77777777" w:rsidR="00DD6C20" w:rsidRPr="00DD57B2" w:rsidRDefault="00DD6C20" w:rsidP="002B18FB">
            <w:pPr>
              <w:tabs>
                <w:tab w:val="decimal" w:pos="6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w:t>
            </w:r>
            <w:r w:rsidR="002B18FB">
              <w:rPr>
                <w:sz w:val="24"/>
              </w:rPr>
              <w:t>23.09</w:t>
            </w:r>
          </w:p>
        </w:tc>
      </w:tr>
      <w:tr w:rsidR="006106E0" w:rsidRPr="0053490F" w14:paraId="0D58044D" w14:textId="77777777" w:rsidTr="008456F0">
        <w:trPr>
          <w:trHeight w:val="307"/>
          <w:jc w:val="center"/>
        </w:trPr>
        <w:tc>
          <w:tcPr>
            <w:tcW w:w="2120" w:type="pct"/>
            <w:tcBorders>
              <w:right w:val="single" w:sz="4" w:space="0" w:color="auto"/>
            </w:tcBorders>
          </w:tcPr>
          <w:p w14:paraId="0D580449" w14:textId="77777777" w:rsidR="00C16E52" w:rsidRPr="0053490F" w:rsidRDefault="00C16E52" w:rsidP="00482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Recycling Cart (Mandatory Every</w:t>
            </w:r>
            <w:r w:rsidR="004825D3">
              <w:rPr>
                <w:sz w:val="24"/>
              </w:rPr>
              <w:t>-</w:t>
            </w:r>
            <w:r w:rsidRPr="0053490F">
              <w:rPr>
                <w:sz w:val="24"/>
              </w:rPr>
              <w:t>Other</w:t>
            </w:r>
            <w:r w:rsidR="004825D3">
              <w:rPr>
                <w:sz w:val="24"/>
              </w:rPr>
              <w:t>-</w:t>
            </w:r>
            <w:r w:rsidRPr="0053490F">
              <w:rPr>
                <w:sz w:val="24"/>
              </w:rPr>
              <w:t>Week Service)</w:t>
            </w:r>
          </w:p>
        </w:tc>
        <w:tc>
          <w:tcPr>
            <w:tcW w:w="960" w:type="pct"/>
            <w:tcBorders>
              <w:top w:val="single" w:sz="4" w:space="0" w:color="auto"/>
              <w:left w:val="single" w:sz="4" w:space="0" w:color="auto"/>
              <w:bottom w:val="single" w:sz="4" w:space="0" w:color="auto"/>
              <w:right w:val="single" w:sz="4" w:space="0" w:color="auto"/>
            </w:tcBorders>
            <w:vAlign w:val="center"/>
          </w:tcPr>
          <w:p w14:paraId="0D58044A" w14:textId="77777777" w:rsidR="00C16E52" w:rsidRPr="0053490F" w:rsidRDefault="009976B1" w:rsidP="00CE338F">
            <w:pPr>
              <w:tabs>
                <w:tab w:val="decimal"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r w:rsidR="008456F0">
              <w:rPr>
                <w:sz w:val="24"/>
              </w:rPr>
              <w:t xml:space="preserve">  </w:t>
            </w:r>
            <w:r>
              <w:rPr>
                <w:sz w:val="24"/>
              </w:rPr>
              <w:t xml:space="preserve">  </w:t>
            </w:r>
            <w:r w:rsidR="00CE338F">
              <w:rPr>
                <w:sz w:val="24"/>
              </w:rPr>
              <w:t>$   5.02</w:t>
            </w:r>
          </w:p>
        </w:tc>
        <w:tc>
          <w:tcPr>
            <w:tcW w:w="960" w:type="pct"/>
            <w:tcBorders>
              <w:top w:val="single" w:sz="4" w:space="0" w:color="auto"/>
              <w:left w:val="single" w:sz="4" w:space="0" w:color="auto"/>
              <w:bottom w:val="single" w:sz="4" w:space="0" w:color="auto"/>
              <w:right w:val="single" w:sz="4" w:space="0" w:color="auto"/>
            </w:tcBorders>
            <w:vAlign w:val="center"/>
          </w:tcPr>
          <w:p w14:paraId="0D58044B" w14:textId="77777777" w:rsidR="00C16E52" w:rsidRPr="0053490F" w:rsidRDefault="00C16E52" w:rsidP="00CE338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A06025" w:rsidRPr="0053490F">
              <w:rPr>
                <w:sz w:val="24"/>
              </w:rPr>
              <w:t xml:space="preserve"> </w:t>
            </w:r>
            <w:r w:rsidR="004E47CF">
              <w:rPr>
                <w:sz w:val="24"/>
              </w:rPr>
              <w:t xml:space="preserve"> </w:t>
            </w:r>
            <w:r w:rsidR="00CE338F">
              <w:rPr>
                <w:sz w:val="24"/>
              </w:rPr>
              <w:t>6.03</w:t>
            </w:r>
          </w:p>
        </w:tc>
        <w:tc>
          <w:tcPr>
            <w:tcW w:w="960" w:type="pct"/>
            <w:tcBorders>
              <w:top w:val="single" w:sz="4" w:space="0" w:color="auto"/>
              <w:left w:val="single" w:sz="4" w:space="0" w:color="auto"/>
              <w:bottom w:val="single" w:sz="4" w:space="0" w:color="auto"/>
              <w:right w:val="single" w:sz="4" w:space="0" w:color="auto"/>
            </w:tcBorders>
            <w:vAlign w:val="center"/>
          </w:tcPr>
          <w:p w14:paraId="0D58044C" w14:textId="77777777" w:rsidR="00C16E52" w:rsidRPr="00DD57B2" w:rsidRDefault="00C16E52" w:rsidP="002B18FB">
            <w:pPr>
              <w:tabs>
                <w:tab w:val="decimal" w:pos="6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w:t>
            </w:r>
            <w:r w:rsidR="009976B1" w:rsidRPr="00DD57B2">
              <w:rPr>
                <w:sz w:val="24"/>
              </w:rPr>
              <w:t xml:space="preserve">  </w:t>
            </w:r>
            <w:r w:rsidR="002B18FB">
              <w:rPr>
                <w:sz w:val="24"/>
              </w:rPr>
              <w:t>6.01</w:t>
            </w:r>
          </w:p>
        </w:tc>
      </w:tr>
      <w:tr w:rsidR="006106E0" w:rsidRPr="0053490F" w14:paraId="0D580452" w14:textId="77777777" w:rsidTr="008456F0">
        <w:trPr>
          <w:trHeight w:val="258"/>
          <w:jc w:val="center"/>
        </w:trPr>
        <w:tc>
          <w:tcPr>
            <w:tcW w:w="2120" w:type="pct"/>
          </w:tcPr>
          <w:p w14:paraId="0D58044E" w14:textId="77777777" w:rsidR="006D516C" w:rsidRPr="0053490F" w:rsidRDefault="00595A3C" w:rsidP="00595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Recycle </w:t>
            </w:r>
            <w:r w:rsidR="006D516C" w:rsidRPr="0053490F">
              <w:rPr>
                <w:sz w:val="24"/>
              </w:rPr>
              <w:t xml:space="preserve">Commodity Credit </w:t>
            </w:r>
          </w:p>
        </w:tc>
        <w:tc>
          <w:tcPr>
            <w:tcW w:w="960" w:type="pct"/>
            <w:tcBorders>
              <w:top w:val="single" w:sz="4" w:space="0" w:color="auto"/>
              <w:bottom w:val="single" w:sz="4" w:space="0" w:color="auto"/>
            </w:tcBorders>
            <w:vAlign w:val="center"/>
          </w:tcPr>
          <w:p w14:paraId="0D58044F" w14:textId="77777777" w:rsidR="006D516C" w:rsidRPr="0053490F" w:rsidRDefault="00CE338F" w:rsidP="00CE338F">
            <w:pPr>
              <w:tabs>
                <w:tab w:val="decimal"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r w:rsidR="00595A3C" w:rsidRPr="0053490F">
              <w:rPr>
                <w:sz w:val="24"/>
              </w:rPr>
              <w:t>$</w:t>
            </w:r>
            <w:r>
              <w:rPr>
                <w:sz w:val="24"/>
              </w:rPr>
              <w:t xml:space="preserve">     </w:t>
            </w:r>
            <w:r w:rsidR="00595A3C" w:rsidRPr="0053490F">
              <w:rPr>
                <w:sz w:val="24"/>
              </w:rPr>
              <w:t>.</w:t>
            </w:r>
            <w:r>
              <w:rPr>
                <w:sz w:val="24"/>
              </w:rPr>
              <w:t>91</w:t>
            </w:r>
            <w:r w:rsidR="00595A3C" w:rsidRPr="0053490F">
              <w:rPr>
                <w:sz w:val="24"/>
              </w:rPr>
              <w:t>)</w:t>
            </w:r>
          </w:p>
        </w:tc>
        <w:tc>
          <w:tcPr>
            <w:tcW w:w="960" w:type="pct"/>
            <w:tcBorders>
              <w:top w:val="single" w:sz="4" w:space="0" w:color="auto"/>
              <w:bottom w:val="single" w:sz="4" w:space="0" w:color="auto"/>
            </w:tcBorders>
            <w:vAlign w:val="center"/>
          </w:tcPr>
          <w:p w14:paraId="0D580450" w14:textId="77777777" w:rsidR="006D516C" w:rsidRPr="0053490F" w:rsidRDefault="00595A3C" w:rsidP="00CE338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 </w:t>
            </w:r>
            <w:r w:rsidR="004E47CF">
              <w:rPr>
                <w:sz w:val="24"/>
              </w:rPr>
              <w:t xml:space="preserve"> </w:t>
            </w:r>
            <w:r w:rsidRPr="0053490F">
              <w:rPr>
                <w:sz w:val="24"/>
              </w:rPr>
              <w:t>.</w:t>
            </w:r>
            <w:r w:rsidR="00CE338F">
              <w:rPr>
                <w:sz w:val="24"/>
              </w:rPr>
              <w:t>91</w:t>
            </w:r>
            <w:r w:rsidRPr="0053490F">
              <w:rPr>
                <w:sz w:val="24"/>
              </w:rPr>
              <w:t>)</w:t>
            </w:r>
          </w:p>
        </w:tc>
        <w:tc>
          <w:tcPr>
            <w:tcW w:w="960" w:type="pct"/>
            <w:tcBorders>
              <w:top w:val="single" w:sz="4" w:space="0" w:color="auto"/>
              <w:bottom w:val="single" w:sz="4" w:space="0" w:color="auto"/>
            </w:tcBorders>
            <w:vAlign w:val="center"/>
          </w:tcPr>
          <w:p w14:paraId="0D580451" w14:textId="77777777" w:rsidR="006D516C" w:rsidRPr="00F16B2F" w:rsidRDefault="00595A3C" w:rsidP="00CE338F">
            <w:pPr>
              <w:tabs>
                <w:tab w:val="decimal" w:pos="6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highlight w:val="yellow"/>
              </w:rPr>
            </w:pPr>
            <w:r w:rsidRPr="00E159DD">
              <w:rPr>
                <w:sz w:val="24"/>
              </w:rPr>
              <w:t xml:space="preserve">(  $ </w:t>
            </w:r>
            <w:r w:rsidR="009976B1" w:rsidRPr="00E159DD">
              <w:rPr>
                <w:sz w:val="24"/>
              </w:rPr>
              <w:t xml:space="preserve"> </w:t>
            </w:r>
            <w:r w:rsidRPr="00E159DD">
              <w:rPr>
                <w:sz w:val="24"/>
              </w:rPr>
              <w:t>.</w:t>
            </w:r>
            <w:r w:rsidR="00CE338F">
              <w:rPr>
                <w:sz w:val="24"/>
              </w:rPr>
              <w:t>91</w:t>
            </w:r>
            <w:r w:rsidRPr="00E159DD">
              <w:rPr>
                <w:sz w:val="24"/>
              </w:rPr>
              <w:t>)</w:t>
            </w:r>
          </w:p>
        </w:tc>
      </w:tr>
      <w:tr w:rsidR="006106E0" w:rsidRPr="0053490F" w14:paraId="0D580457" w14:textId="77777777" w:rsidTr="00C62C29">
        <w:trPr>
          <w:trHeight w:val="224"/>
          <w:jc w:val="center"/>
        </w:trPr>
        <w:tc>
          <w:tcPr>
            <w:tcW w:w="2120" w:type="pct"/>
          </w:tcPr>
          <w:p w14:paraId="0D580453" w14:textId="77777777" w:rsidR="009E615A" w:rsidRPr="0053490F" w:rsidRDefault="00F16B2F" w:rsidP="00F16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Total Monthly Bill </w:t>
            </w:r>
          </w:p>
        </w:tc>
        <w:tc>
          <w:tcPr>
            <w:tcW w:w="960" w:type="pct"/>
            <w:tcBorders>
              <w:top w:val="single" w:sz="4" w:space="0" w:color="auto"/>
              <w:bottom w:val="single" w:sz="4" w:space="0" w:color="auto"/>
            </w:tcBorders>
            <w:vAlign w:val="center"/>
          </w:tcPr>
          <w:p w14:paraId="0D580454" w14:textId="77777777" w:rsidR="009E615A" w:rsidRPr="0053490F" w:rsidRDefault="00C62C29" w:rsidP="00C62C29">
            <w:pPr>
              <w:tabs>
                <w:tab w:val="decimal"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r w:rsidR="00CE338F">
              <w:rPr>
                <w:sz w:val="24"/>
              </w:rPr>
              <w:t xml:space="preserve">     </w:t>
            </w:r>
            <w:r w:rsidR="00D20143" w:rsidRPr="0053490F">
              <w:rPr>
                <w:sz w:val="24"/>
              </w:rPr>
              <w:t>$</w:t>
            </w:r>
            <w:r w:rsidR="00CE338F">
              <w:rPr>
                <w:sz w:val="24"/>
              </w:rPr>
              <w:t xml:space="preserve"> </w:t>
            </w:r>
            <w:r>
              <w:rPr>
                <w:sz w:val="24"/>
              </w:rPr>
              <w:t xml:space="preserve"> </w:t>
            </w:r>
            <w:r w:rsidR="00E159DD">
              <w:rPr>
                <w:sz w:val="24"/>
              </w:rPr>
              <w:t>25.</w:t>
            </w:r>
            <w:r>
              <w:rPr>
                <w:sz w:val="24"/>
              </w:rPr>
              <w:t>96</w:t>
            </w:r>
          </w:p>
        </w:tc>
        <w:tc>
          <w:tcPr>
            <w:tcW w:w="960" w:type="pct"/>
            <w:tcBorders>
              <w:top w:val="single" w:sz="4" w:space="0" w:color="auto"/>
              <w:bottom w:val="single" w:sz="4" w:space="0" w:color="auto"/>
            </w:tcBorders>
            <w:vAlign w:val="center"/>
          </w:tcPr>
          <w:p w14:paraId="0D580455" w14:textId="77777777" w:rsidR="00C62C29" w:rsidRPr="0053490F" w:rsidRDefault="00D20143" w:rsidP="00C62C2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C62C29">
              <w:rPr>
                <w:sz w:val="24"/>
              </w:rPr>
              <w:t>28.27</w:t>
            </w:r>
          </w:p>
        </w:tc>
        <w:tc>
          <w:tcPr>
            <w:tcW w:w="960" w:type="pct"/>
            <w:tcBorders>
              <w:top w:val="single" w:sz="4" w:space="0" w:color="auto"/>
              <w:bottom w:val="single" w:sz="4" w:space="0" w:color="auto"/>
            </w:tcBorders>
            <w:vAlign w:val="center"/>
          </w:tcPr>
          <w:p w14:paraId="0D580456" w14:textId="77777777" w:rsidR="009E615A" w:rsidRPr="00DD57B2" w:rsidRDefault="00D20143" w:rsidP="002B18FB">
            <w:pPr>
              <w:tabs>
                <w:tab w:val="decimal" w:pos="6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DD57B2">
              <w:rPr>
                <w:sz w:val="24"/>
              </w:rPr>
              <w:t>$</w:t>
            </w:r>
            <w:r w:rsidR="009976B1" w:rsidRPr="00DD57B2">
              <w:rPr>
                <w:sz w:val="24"/>
              </w:rPr>
              <w:t xml:space="preserve"> </w:t>
            </w:r>
            <w:r w:rsidR="002B18FB">
              <w:rPr>
                <w:sz w:val="24"/>
              </w:rPr>
              <w:t>28.19</w:t>
            </w:r>
          </w:p>
        </w:tc>
      </w:tr>
      <w:tr w:rsidR="00E159DD" w:rsidRPr="002B18FB" w14:paraId="0D58045C" w14:textId="77777777" w:rsidTr="008456F0">
        <w:trPr>
          <w:trHeight w:val="258"/>
          <w:jc w:val="center"/>
        </w:trPr>
        <w:tc>
          <w:tcPr>
            <w:tcW w:w="2120" w:type="pct"/>
          </w:tcPr>
          <w:p w14:paraId="0D580458" w14:textId="77777777" w:rsidR="00E159DD" w:rsidRPr="0053490F" w:rsidRDefault="00E159DD" w:rsidP="00F16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Percent Increase</w:t>
            </w:r>
          </w:p>
        </w:tc>
        <w:tc>
          <w:tcPr>
            <w:tcW w:w="960" w:type="pct"/>
            <w:tcBorders>
              <w:top w:val="single" w:sz="4" w:space="0" w:color="auto"/>
              <w:bottom w:val="single" w:sz="4" w:space="0" w:color="auto"/>
            </w:tcBorders>
            <w:vAlign w:val="center"/>
          </w:tcPr>
          <w:p w14:paraId="0D580459" w14:textId="77777777" w:rsidR="00E159DD" w:rsidRPr="0053490F" w:rsidRDefault="00E159DD" w:rsidP="00E159D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60" w:type="pct"/>
            <w:tcBorders>
              <w:top w:val="single" w:sz="4" w:space="0" w:color="auto"/>
              <w:bottom w:val="single" w:sz="4" w:space="0" w:color="auto"/>
            </w:tcBorders>
            <w:vAlign w:val="center"/>
          </w:tcPr>
          <w:p w14:paraId="0D58045A" w14:textId="77777777" w:rsidR="00E159DD" w:rsidRPr="0053490F" w:rsidRDefault="00286197" w:rsidP="00C62C2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 xml:space="preserve">      </w:t>
            </w:r>
            <w:r w:rsidR="00C62C29">
              <w:rPr>
                <w:sz w:val="24"/>
              </w:rPr>
              <w:t xml:space="preserve"> 8.90</w:t>
            </w:r>
            <w:r w:rsidR="00E159DD">
              <w:rPr>
                <w:sz w:val="24"/>
              </w:rPr>
              <w:t>%</w:t>
            </w:r>
          </w:p>
        </w:tc>
        <w:tc>
          <w:tcPr>
            <w:tcW w:w="960" w:type="pct"/>
            <w:tcBorders>
              <w:top w:val="single" w:sz="4" w:space="0" w:color="auto"/>
              <w:bottom w:val="single" w:sz="4" w:space="0" w:color="auto"/>
            </w:tcBorders>
            <w:vAlign w:val="center"/>
          </w:tcPr>
          <w:p w14:paraId="0D58045B" w14:textId="77777777" w:rsidR="00E159DD" w:rsidRPr="002B18FB" w:rsidRDefault="00286197" w:rsidP="002B18FB">
            <w:pPr>
              <w:tabs>
                <w:tab w:val="decimal" w:pos="6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2B18FB">
              <w:rPr>
                <w:sz w:val="24"/>
              </w:rPr>
              <w:t xml:space="preserve">       </w:t>
            </w:r>
            <w:r w:rsidR="002B18FB" w:rsidRPr="002B18FB">
              <w:rPr>
                <w:sz w:val="24"/>
              </w:rPr>
              <w:t>8.59</w:t>
            </w:r>
            <w:r w:rsidR="00E159DD" w:rsidRPr="002B18FB">
              <w:rPr>
                <w:sz w:val="24"/>
              </w:rPr>
              <w:t>%</w:t>
            </w:r>
          </w:p>
        </w:tc>
      </w:tr>
    </w:tbl>
    <w:p w14:paraId="0D58045D" w14:textId="77777777"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CED3318" w14:textId="77777777" w:rsidR="00B430BD" w:rsidRPr="00B430BD" w:rsidRDefault="00B430BD" w:rsidP="00B43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r w:rsidRPr="00B430BD">
        <w:rPr>
          <w:b/>
          <w:bCs/>
          <w:sz w:val="24"/>
          <w:u w:val="single"/>
        </w:rPr>
        <w:t xml:space="preserve">Customer Comments </w:t>
      </w:r>
    </w:p>
    <w:p w14:paraId="32CE0AF1" w14:textId="77777777" w:rsidR="00B430BD" w:rsidRPr="00B430BD" w:rsidRDefault="00B430BD" w:rsidP="00B43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374FE7A8" w14:textId="7A575969" w:rsidR="00B430BD" w:rsidRPr="00B430BD" w:rsidRDefault="00B430BD" w:rsidP="00B43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430BD">
        <w:rPr>
          <w:sz w:val="24"/>
        </w:rPr>
        <w:t xml:space="preserve">On September 30, 2011, the company notified its customers of the proposed rate increase by mail. </w:t>
      </w:r>
      <w:r w:rsidR="00FC5EC4">
        <w:rPr>
          <w:sz w:val="24"/>
        </w:rPr>
        <w:t>Twenty eight</w:t>
      </w:r>
      <w:r w:rsidRPr="00B430BD">
        <w:rPr>
          <w:sz w:val="24"/>
        </w:rPr>
        <w:t xml:space="preserve"> customer comments have been received. </w:t>
      </w:r>
      <w:r w:rsidR="00FC5EC4">
        <w:rPr>
          <w:sz w:val="24"/>
        </w:rPr>
        <w:t>Twenty seven</w:t>
      </w:r>
      <w:r w:rsidRPr="00B430BD">
        <w:rPr>
          <w:sz w:val="24"/>
        </w:rPr>
        <w:t xml:space="preserve"> customers oppose the increase. </w:t>
      </w:r>
      <w:r w:rsidR="00FC5EC4" w:rsidRPr="00FC5EC4">
        <w:rPr>
          <w:sz w:val="24"/>
        </w:rPr>
        <w:t>One customer supports the increase.</w:t>
      </w:r>
      <w:r w:rsidR="00FC5EC4">
        <w:rPr>
          <w:rFonts w:ascii="Palatino Linotype" w:hAnsi="Palatino Linotype"/>
          <w:szCs w:val="20"/>
        </w:rPr>
        <w:t xml:space="preserve"> </w:t>
      </w:r>
      <w:r w:rsidRPr="00B430BD">
        <w:rPr>
          <w:sz w:val="24"/>
        </w:rPr>
        <w:t>Consumer Protection staff advised the customers that they may access company documents pertinent to this rate case at www.utc.wa.gov</w:t>
      </w:r>
      <w:r w:rsidR="00FC5EC4">
        <w:rPr>
          <w:sz w:val="24"/>
        </w:rPr>
        <w:t>.</w:t>
      </w:r>
      <w:r w:rsidRPr="00B430BD">
        <w:rPr>
          <w:sz w:val="24"/>
        </w:rPr>
        <w:t>, and that they may contact Pam Smith at 1-888-333-WUTC (9882) with questions or concerns.</w:t>
      </w:r>
    </w:p>
    <w:p w14:paraId="0F76EC54" w14:textId="77777777" w:rsidR="00B430BD" w:rsidRPr="00B430BD" w:rsidRDefault="00B430BD" w:rsidP="00B43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0551341" w14:textId="77777777" w:rsidR="00B430BD" w:rsidRPr="00B430BD" w:rsidRDefault="00B430BD" w:rsidP="00B43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B430BD">
        <w:rPr>
          <w:b/>
          <w:sz w:val="24"/>
        </w:rPr>
        <w:t>General Comments</w:t>
      </w:r>
    </w:p>
    <w:p w14:paraId="3AD07C0E" w14:textId="45D70122" w:rsidR="00B430BD" w:rsidRPr="00B430BD" w:rsidRDefault="00FC5EC4" w:rsidP="0059390F">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675"/>
        <w:rPr>
          <w:sz w:val="24"/>
        </w:rPr>
      </w:pPr>
      <w:r>
        <w:rPr>
          <w:sz w:val="24"/>
        </w:rPr>
        <w:t>Twenty seven</w:t>
      </w:r>
      <w:r w:rsidR="00B430BD" w:rsidRPr="00B430BD">
        <w:rPr>
          <w:sz w:val="24"/>
        </w:rPr>
        <w:t xml:space="preserve"> customers oppose the increase due to current economic conditions and frequent increases. Three customers are on a fixed income. One customer believes that recycling is too expensive.</w:t>
      </w:r>
    </w:p>
    <w:p w14:paraId="6B33FDF3" w14:textId="77777777" w:rsidR="00B430BD" w:rsidRPr="00B430BD" w:rsidRDefault="00B430BD" w:rsidP="0059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p w14:paraId="44A23D73" w14:textId="329C61A2" w:rsidR="00B430BD" w:rsidRPr="00B430BD" w:rsidRDefault="0059390F" w:rsidP="0059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630"/>
        <w:rPr>
          <w:b/>
          <w:sz w:val="24"/>
        </w:rPr>
      </w:pPr>
      <w:r>
        <w:rPr>
          <w:b/>
          <w:sz w:val="24"/>
        </w:rPr>
        <w:t xml:space="preserve"> </w:t>
      </w:r>
      <w:r w:rsidR="00B430BD" w:rsidRPr="00B430BD">
        <w:rPr>
          <w:b/>
          <w:sz w:val="24"/>
        </w:rPr>
        <w:t>Staff Response</w:t>
      </w:r>
    </w:p>
    <w:p w14:paraId="1F1C4D74" w14:textId="7638B7AA" w:rsidR="00B430BD" w:rsidRPr="00B430BD" w:rsidRDefault="00B430BD" w:rsidP="0059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675"/>
        <w:rPr>
          <w:sz w:val="24"/>
        </w:rPr>
      </w:pPr>
      <w:r w:rsidRPr="00B430BD">
        <w:rPr>
          <w:sz w:val="24"/>
        </w:rPr>
        <w:t>The customers were advised that state law requires solid waste and recycling rates to be fair, just, reasonable and sufficient to allow the company to recover reasonable operating expenses and the opportunity to earn a reasonable return on investment. Customers were advised that commission regulatory staff will review the filing to ensure that all rates and fees are appropriate.</w:t>
      </w:r>
    </w:p>
    <w:p w14:paraId="13E5ECD6" w14:textId="666E6E03" w:rsidR="00B430BD" w:rsidRPr="00ED294A" w:rsidRDefault="00B430BD" w:rsidP="0059390F">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675"/>
        <w:rPr>
          <w:sz w:val="24"/>
        </w:rPr>
      </w:pPr>
      <w:r w:rsidRPr="00ED294A">
        <w:rPr>
          <w:sz w:val="24"/>
        </w:rPr>
        <w:lastRenderedPageBreak/>
        <w:t>One customer believed that the landfill cost would be reduced when the Pierce County landfill was completed.</w:t>
      </w:r>
    </w:p>
    <w:p w14:paraId="76BB92C0" w14:textId="77777777" w:rsidR="00B430BD" w:rsidRPr="00B430BD" w:rsidRDefault="00B430BD" w:rsidP="0059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4F9B4C2" w14:textId="099B230C" w:rsidR="00B430BD" w:rsidRPr="00B430BD" w:rsidRDefault="00B430BD" w:rsidP="0059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630"/>
        <w:rPr>
          <w:b/>
          <w:sz w:val="24"/>
        </w:rPr>
      </w:pPr>
      <w:r w:rsidRPr="00B430BD">
        <w:rPr>
          <w:b/>
          <w:sz w:val="24"/>
        </w:rPr>
        <w:t>Staff Response</w:t>
      </w:r>
    </w:p>
    <w:p w14:paraId="4A982442" w14:textId="77777777" w:rsidR="00B430BD" w:rsidRPr="00B430BD" w:rsidRDefault="00B430BD" w:rsidP="0059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630"/>
        <w:rPr>
          <w:sz w:val="24"/>
        </w:rPr>
      </w:pPr>
      <w:r w:rsidRPr="00B430BD">
        <w:rPr>
          <w:sz w:val="24"/>
        </w:rPr>
        <w:t>The customer was informed that Pierce County sets the landfill rates and comments on rates should be directed to Pierce County Solid Waste Division and to call the commission with additional questions.</w:t>
      </w:r>
    </w:p>
    <w:p w14:paraId="4B49EF49" w14:textId="77777777" w:rsidR="00B430BD" w:rsidRDefault="00B43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D58045E" w14:textId="77777777"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Conclusion</w:t>
      </w:r>
    </w:p>
    <w:p w14:paraId="0D58045F" w14:textId="77777777"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DD43A4B" w14:textId="2351415D" w:rsidR="00B63644" w:rsidRPr="00B00ACB" w:rsidRDefault="00487380" w:rsidP="00B6364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430BD">
        <w:rPr>
          <w:sz w:val="24"/>
        </w:rPr>
        <w:t>Commission staff has completed its review of the company’s supporting financial documents, books and records. Staff’s review shows that the expenses are reasonable and required as part of the compan</w:t>
      </w:r>
      <w:r w:rsidR="009B7577" w:rsidRPr="00B430BD">
        <w:rPr>
          <w:sz w:val="24"/>
        </w:rPr>
        <w:t>y</w:t>
      </w:r>
      <w:r w:rsidRPr="00B430BD">
        <w:rPr>
          <w:sz w:val="24"/>
        </w:rPr>
        <w:t>’</w:t>
      </w:r>
      <w:r w:rsidR="009B7577" w:rsidRPr="00B430BD">
        <w:rPr>
          <w:sz w:val="24"/>
        </w:rPr>
        <w:t>s</w:t>
      </w:r>
      <w:r w:rsidRPr="00B430BD">
        <w:rPr>
          <w:sz w:val="24"/>
        </w:rPr>
        <w:t xml:space="preserve"> operation. The </w:t>
      </w:r>
      <w:r w:rsidR="0024691D" w:rsidRPr="00B430BD">
        <w:rPr>
          <w:sz w:val="24"/>
        </w:rPr>
        <w:t xml:space="preserve">customer’s comments do not change staff’s opinion that the </w:t>
      </w:r>
      <w:r w:rsidRPr="00B430BD">
        <w:rPr>
          <w:sz w:val="24"/>
        </w:rPr>
        <w:t>compan</w:t>
      </w:r>
      <w:r w:rsidR="009B7577" w:rsidRPr="00B430BD">
        <w:rPr>
          <w:sz w:val="24"/>
        </w:rPr>
        <w:t>y</w:t>
      </w:r>
      <w:r w:rsidRPr="00B430BD">
        <w:rPr>
          <w:sz w:val="24"/>
        </w:rPr>
        <w:t>’</w:t>
      </w:r>
      <w:r w:rsidR="009B7577" w:rsidRPr="00B430BD">
        <w:rPr>
          <w:sz w:val="24"/>
        </w:rPr>
        <w:t>s</w:t>
      </w:r>
      <w:r w:rsidRPr="00B430BD">
        <w:rPr>
          <w:sz w:val="24"/>
        </w:rPr>
        <w:t xml:space="preserve"> financial information support</w:t>
      </w:r>
      <w:r w:rsidR="00FB7421" w:rsidRPr="00B430BD">
        <w:rPr>
          <w:sz w:val="24"/>
        </w:rPr>
        <w:t>s</w:t>
      </w:r>
      <w:r w:rsidRPr="00B430BD">
        <w:rPr>
          <w:sz w:val="24"/>
        </w:rPr>
        <w:t xml:space="preserve"> the revised revenue requirement and the revised rates and charges are fair, just, reasonable and sufficient.</w:t>
      </w:r>
      <w:r w:rsidR="00CB23C7" w:rsidRPr="00B430BD">
        <w:rPr>
          <w:sz w:val="24"/>
        </w:rPr>
        <w:t xml:space="preserve"> Therefore, staff recommends the</w:t>
      </w:r>
      <w:r w:rsidR="00321B43" w:rsidRPr="00B430BD">
        <w:rPr>
          <w:sz w:val="24"/>
        </w:rPr>
        <w:t xml:space="preserve"> commission</w:t>
      </w:r>
      <w:r w:rsidR="00321B43">
        <w:rPr>
          <w:sz w:val="24"/>
        </w:rPr>
        <w:t xml:space="preserve"> </w:t>
      </w:r>
      <w:r w:rsidR="00386659">
        <w:rPr>
          <w:sz w:val="24"/>
        </w:rPr>
        <w:t>t</w:t>
      </w:r>
      <w:r w:rsidR="00B63644" w:rsidRPr="00B00ACB">
        <w:rPr>
          <w:sz w:val="24"/>
        </w:rPr>
        <w:t xml:space="preserve">ake no action, allowing the rates as filed by Harold LeMay Enterprises Inc., d/b/a Pierce County Refuse on </w:t>
      </w:r>
      <w:r w:rsidR="00B63644">
        <w:rPr>
          <w:sz w:val="24"/>
        </w:rPr>
        <w:t xml:space="preserve">September 16, 2011, as revised on </w:t>
      </w:r>
      <w:r w:rsidR="00B63644" w:rsidRPr="00B00ACB">
        <w:rPr>
          <w:sz w:val="24"/>
        </w:rPr>
        <w:t>October 17, 2011, to become effective on November 1, 2011</w:t>
      </w:r>
      <w:r w:rsidR="002A23E6">
        <w:rPr>
          <w:sz w:val="24"/>
        </w:rPr>
        <w:t>, by operation of law</w:t>
      </w:r>
      <w:r w:rsidR="00B63644" w:rsidRPr="00B00ACB">
        <w:rPr>
          <w:sz w:val="24"/>
        </w:rPr>
        <w:t>.</w:t>
      </w:r>
    </w:p>
    <w:p w14:paraId="0D580462" w14:textId="382A3E28" w:rsidR="004D480F" w:rsidRPr="006A2553" w:rsidRDefault="004D480F" w:rsidP="00B430BD"/>
    <w:p w14:paraId="0D580463" w14:textId="77777777" w:rsidR="009B7577" w:rsidRPr="0053490F" w:rsidRDefault="009B7577" w:rsidP="004D480F">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contextualSpacing w:val="0"/>
        <w:rPr>
          <w:sz w:val="24"/>
        </w:rPr>
      </w:pPr>
    </w:p>
    <w:p w14:paraId="0D580464" w14:textId="77777777" w:rsidR="009B7577" w:rsidRPr="0053490F" w:rsidRDefault="009B7577" w:rsidP="009B7577">
      <w:pPr>
        <w:rPr>
          <w:sz w:val="24"/>
        </w:rPr>
      </w:pPr>
    </w:p>
    <w:p w14:paraId="0D580465" w14:textId="77777777" w:rsidR="008D14DA" w:rsidRDefault="008D14DA" w:rsidP="004D48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 w:val="24"/>
        </w:rPr>
      </w:pPr>
    </w:p>
    <w:p w14:paraId="0D580466" w14:textId="77777777" w:rsidR="008D14DA" w:rsidRDefault="008D14DA" w:rsidP="008D14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 w:val="24"/>
        </w:rPr>
      </w:pPr>
    </w:p>
    <w:sectPr w:rsidR="008D14DA" w:rsidSect="00D84B7C">
      <w:headerReference w:type="first" r:id="rId14"/>
      <w:footnotePr>
        <w:numRestart w:val="eachSect"/>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80469" w14:textId="77777777" w:rsidR="00B430BD" w:rsidRDefault="00B430BD">
      <w:r>
        <w:separator/>
      </w:r>
    </w:p>
  </w:endnote>
  <w:endnote w:type="continuationSeparator" w:id="0">
    <w:p w14:paraId="0D58046A" w14:textId="77777777" w:rsidR="00B430BD" w:rsidRDefault="00B4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80467" w14:textId="77777777" w:rsidR="00B430BD" w:rsidRDefault="00B430BD">
      <w:r>
        <w:separator/>
      </w:r>
    </w:p>
  </w:footnote>
  <w:footnote w:type="continuationSeparator" w:id="0">
    <w:p w14:paraId="0D580468" w14:textId="77777777" w:rsidR="00B430BD" w:rsidRDefault="00B43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8046B" w14:textId="77777777" w:rsidR="00B430BD" w:rsidRPr="00FE0AD1" w:rsidRDefault="00B430BD">
    <w:pPr>
      <w:spacing w:line="238" w:lineRule="auto"/>
    </w:pPr>
    <w:r w:rsidRPr="00FE0AD1">
      <w:t>Docket TG-</w:t>
    </w:r>
    <w:r>
      <w:t>111688</w:t>
    </w:r>
  </w:p>
  <w:p w14:paraId="0D58046C" w14:textId="77777777" w:rsidR="00B430BD" w:rsidRDefault="00B430BD">
    <w:pPr>
      <w:spacing w:line="238" w:lineRule="auto"/>
    </w:pPr>
    <w:r>
      <w:t>October 27, 2011</w:t>
    </w:r>
  </w:p>
  <w:p w14:paraId="0D58046D" w14:textId="77777777" w:rsidR="00B430BD" w:rsidRPr="00FE0AD1" w:rsidRDefault="00B430BD">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D968E1">
      <w:rPr>
        <w:rStyle w:val="PageNumber"/>
        <w:noProof/>
      </w:rPr>
      <w:t>3</w:t>
    </w:r>
    <w:r w:rsidRPr="00FE0AD1">
      <w:rPr>
        <w:rStyle w:val="PageNumber"/>
      </w:rPr>
      <w:fldChar w:fldCharType="end"/>
    </w:r>
  </w:p>
  <w:p w14:paraId="0D58046E" w14:textId="77777777" w:rsidR="00B430BD" w:rsidRDefault="00B430BD">
    <w:pPr>
      <w:spacing w:line="238" w:lineRule="auto"/>
      <w:rPr>
        <w:rFonts w:ascii="Palatino Linotype" w:hAnsi="Palatino Linotype"/>
      </w:rPr>
    </w:pPr>
  </w:p>
  <w:p w14:paraId="0D58046F" w14:textId="77777777" w:rsidR="00B430BD" w:rsidRDefault="00B43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80470" w14:textId="77777777" w:rsidR="00B430BD" w:rsidRPr="00D84B7C" w:rsidRDefault="00B430BD" w:rsidP="00D84B7C">
    <w:pPr>
      <w:spacing w:line="238"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80471" w14:textId="77777777" w:rsidR="00B430BD" w:rsidRPr="00D84B7C" w:rsidRDefault="00B430BD"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DC"/>
    <w:multiLevelType w:val="hybridMultilevel"/>
    <w:tmpl w:val="2BE430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26E8D"/>
    <w:multiLevelType w:val="hybridMultilevel"/>
    <w:tmpl w:val="EA1E2A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7E712D"/>
    <w:multiLevelType w:val="hybridMultilevel"/>
    <w:tmpl w:val="32B00D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3F6622"/>
    <w:multiLevelType w:val="hybridMultilevel"/>
    <w:tmpl w:val="1EFC31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7B2575F"/>
    <w:multiLevelType w:val="hybridMultilevel"/>
    <w:tmpl w:val="ACDC0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69B51069"/>
    <w:multiLevelType w:val="hybridMultilevel"/>
    <w:tmpl w:val="ABDE1614"/>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6"/>
  </w:num>
  <w:num w:numId="3">
    <w:abstractNumId w:val="3"/>
  </w:num>
  <w:num w:numId="4">
    <w:abstractNumId w:val="24"/>
  </w:num>
  <w:num w:numId="5">
    <w:abstractNumId w:val="12"/>
  </w:num>
  <w:num w:numId="6">
    <w:abstractNumId w:val="20"/>
  </w:num>
  <w:num w:numId="7">
    <w:abstractNumId w:val="13"/>
  </w:num>
  <w:num w:numId="8">
    <w:abstractNumId w:val="17"/>
  </w:num>
  <w:num w:numId="9">
    <w:abstractNumId w:val="4"/>
  </w:num>
  <w:num w:numId="10">
    <w:abstractNumId w:val="15"/>
  </w:num>
  <w:num w:numId="11">
    <w:abstractNumId w:val="0"/>
  </w:num>
  <w:num w:numId="12">
    <w:abstractNumId w:val="22"/>
  </w:num>
  <w:num w:numId="13">
    <w:abstractNumId w:val="23"/>
  </w:num>
  <w:num w:numId="14">
    <w:abstractNumId w:val="6"/>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1"/>
  </w:num>
  <w:num w:numId="19">
    <w:abstractNumId w:val="11"/>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
  </w:num>
  <w:num w:numId="23">
    <w:abstractNumId w:val="14"/>
  </w:num>
  <w:num w:numId="24">
    <w:abstractNumId w:val="19"/>
  </w:num>
  <w:num w:numId="25">
    <w:abstractNumId w:val="21"/>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35169"/>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16E6E"/>
    <w:rsid w:val="00021C05"/>
    <w:rsid w:val="00022014"/>
    <w:rsid w:val="000231A7"/>
    <w:rsid w:val="0002573A"/>
    <w:rsid w:val="0002730A"/>
    <w:rsid w:val="000377B4"/>
    <w:rsid w:val="0004008D"/>
    <w:rsid w:val="00041309"/>
    <w:rsid w:val="000523D2"/>
    <w:rsid w:val="000529F6"/>
    <w:rsid w:val="00055129"/>
    <w:rsid w:val="00055F9A"/>
    <w:rsid w:val="00066BF9"/>
    <w:rsid w:val="00071B8B"/>
    <w:rsid w:val="00072E8D"/>
    <w:rsid w:val="00074C54"/>
    <w:rsid w:val="0009317F"/>
    <w:rsid w:val="000A2FD7"/>
    <w:rsid w:val="000A6847"/>
    <w:rsid w:val="000B5EAF"/>
    <w:rsid w:val="000C7AF5"/>
    <w:rsid w:val="000C7B7A"/>
    <w:rsid w:val="000D0D9B"/>
    <w:rsid w:val="000D2F0C"/>
    <w:rsid w:val="000D6EE8"/>
    <w:rsid w:val="000D73DD"/>
    <w:rsid w:val="000D7B14"/>
    <w:rsid w:val="000E0A65"/>
    <w:rsid w:val="000E186B"/>
    <w:rsid w:val="000E5DC6"/>
    <w:rsid w:val="000F23B0"/>
    <w:rsid w:val="000F4F28"/>
    <w:rsid w:val="000F5982"/>
    <w:rsid w:val="00104E1B"/>
    <w:rsid w:val="00105F8B"/>
    <w:rsid w:val="001113F5"/>
    <w:rsid w:val="00114DD1"/>
    <w:rsid w:val="00122480"/>
    <w:rsid w:val="00131C9E"/>
    <w:rsid w:val="00135861"/>
    <w:rsid w:val="00137FE5"/>
    <w:rsid w:val="00142F08"/>
    <w:rsid w:val="0015140F"/>
    <w:rsid w:val="00156D17"/>
    <w:rsid w:val="0016108B"/>
    <w:rsid w:val="00161E2E"/>
    <w:rsid w:val="00164BEE"/>
    <w:rsid w:val="00171541"/>
    <w:rsid w:val="00173F0F"/>
    <w:rsid w:val="00175973"/>
    <w:rsid w:val="00176731"/>
    <w:rsid w:val="00180222"/>
    <w:rsid w:val="0019005A"/>
    <w:rsid w:val="001A5711"/>
    <w:rsid w:val="001B09AF"/>
    <w:rsid w:val="001B4800"/>
    <w:rsid w:val="001C037D"/>
    <w:rsid w:val="001C187C"/>
    <w:rsid w:val="001C1A80"/>
    <w:rsid w:val="001D19DE"/>
    <w:rsid w:val="001D28F3"/>
    <w:rsid w:val="001D636B"/>
    <w:rsid w:val="001D6D6C"/>
    <w:rsid w:val="001D6F01"/>
    <w:rsid w:val="001E2BF6"/>
    <w:rsid w:val="001E5965"/>
    <w:rsid w:val="001E641B"/>
    <w:rsid w:val="001F1C87"/>
    <w:rsid w:val="001F50B5"/>
    <w:rsid w:val="001F7126"/>
    <w:rsid w:val="00203489"/>
    <w:rsid w:val="00204E23"/>
    <w:rsid w:val="002115EA"/>
    <w:rsid w:val="00217468"/>
    <w:rsid w:val="00230B69"/>
    <w:rsid w:val="00233439"/>
    <w:rsid w:val="002348E0"/>
    <w:rsid w:val="002349CB"/>
    <w:rsid w:val="00235C8E"/>
    <w:rsid w:val="0023600B"/>
    <w:rsid w:val="0024162C"/>
    <w:rsid w:val="00242000"/>
    <w:rsid w:val="00242972"/>
    <w:rsid w:val="00245F67"/>
    <w:rsid w:val="0024608F"/>
    <w:rsid w:val="00246505"/>
    <w:rsid w:val="0024691D"/>
    <w:rsid w:val="0024704F"/>
    <w:rsid w:val="002520CC"/>
    <w:rsid w:val="002532BE"/>
    <w:rsid w:val="002546F5"/>
    <w:rsid w:val="00261697"/>
    <w:rsid w:val="00264C5C"/>
    <w:rsid w:val="00264FBF"/>
    <w:rsid w:val="00265E6D"/>
    <w:rsid w:val="0026637B"/>
    <w:rsid w:val="00267644"/>
    <w:rsid w:val="0027029B"/>
    <w:rsid w:val="00274B3C"/>
    <w:rsid w:val="002761A1"/>
    <w:rsid w:val="0027629F"/>
    <w:rsid w:val="0028209E"/>
    <w:rsid w:val="002827B9"/>
    <w:rsid w:val="00282B08"/>
    <w:rsid w:val="00284568"/>
    <w:rsid w:val="0028479C"/>
    <w:rsid w:val="00284D8B"/>
    <w:rsid w:val="00286197"/>
    <w:rsid w:val="00290FCA"/>
    <w:rsid w:val="002928AA"/>
    <w:rsid w:val="0029365C"/>
    <w:rsid w:val="0029443A"/>
    <w:rsid w:val="0029615A"/>
    <w:rsid w:val="002A1B14"/>
    <w:rsid w:val="002A23E6"/>
    <w:rsid w:val="002A28C5"/>
    <w:rsid w:val="002A5D58"/>
    <w:rsid w:val="002B14DD"/>
    <w:rsid w:val="002B18FB"/>
    <w:rsid w:val="002B1B73"/>
    <w:rsid w:val="002B20A1"/>
    <w:rsid w:val="002B3B6D"/>
    <w:rsid w:val="002B46A6"/>
    <w:rsid w:val="002C151B"/>
    <w:rsid w:val="002C1D40"/>
    <w:rsid w:val="002D3175"/>
    <w:rsid w:val="002D4BCE"/>
    <w:rsid w:val="002D4C72"/>
    <w:rsid w:val="002D4F2A"/>
    <w:rsid w:val="002D64E6"/>
    <w:rsid w:val="002D6B9D"/>
    <w:rsid w:val="002E0C08"/>
    <w:rsid w:val="002F03A3"/>
    <w:rsid w:val="00303781"/>
    <w:rsid w:val="00305C22"/>
    <w:rsid w:val="0031222B"/>
    <w:rsid w:val="00313257"/>
    <w:rsid w:val="00313EEB"/>
    <w:rsid w:val="00321B43"/>
    <w:rsid w:val="00327771"/>
    <w:rsid w:val="003403EA"/>
    <w:rsid w:val="00341372"/>
    <w:rsid w:val="00342C1E"/>
    <w:rsid w:val="00350743"/>
    <w:rsid w:val="00351D43"/>
    <w:rsid w:val="00353188"/>
    <w:rsid w:val="00354ECA"/>
    <w:rsid w:val="003568A1"/>
    <w:rsid w:val="0036109B"/>
    <w:rsid w:val="00361D71"/>
    <w:rsid w:val="00362A1C"/>
    <w:rsid w:val="00365704"/>
    <w:rsid w:val="00365866"/>
    <w:rsid w:val="00370CA1"/>
    <w:rsid w:val="00371383"/>
    <w:rsid w:val="00376C63"/>
    <w:rsid w:val="00376C6D"/>
    <w:rsid w:val="00377CFC"/>
    <w:rsid w:val="00380767"/>
    <w:rsid w:val="00382C0C"/>
    <w:rsid w:val="00386659"/>
    <w:rsid w:val="00386E17"/>
    <w:rsid w:val="00393E46"/>
    <w:rsid w:val="003A2597"/>
    <w:rsid w:val="003A789A"/>
    <w:rsid w:val="003B0D95"/>
    <w:rsid w:val="003B1A19"/>
    <w:rsid w:val="003B41F4"/>
    <w:rsid w:val="003C18AE"/>
    <w:rsid w:val="003C3D11"/>
    <w:rsid w:val="003D1063"/>
    <w:rsid w:val="003D2301"/>
    <w:rsid w:val="003D7349"/>
    <w:rsid w:val="003E2910"/>
    <w:rsid w:val="003E2C21"/>
    <w:rsid w:val="003E406D"/>
    <w:rsid w:val="003E4343"/>
    <w:rsid w:val="003E4D88"/>
    <w:rsid w:val="003F10C8"/>
    <w:rsid w:val="00400942"/>
    <w:rsid w:val="00401A09"/>
    <w:rsid w:val="00403B75"/>
    <w:rsid w:val="004076BE"/>
    <w:rsid w:val="00413B25"/>
    <w:rsid w:val="004154AA"/>
    <w:rsid w:val="0042096A"/>
    <w:rsid w:val="00423720"/>
    <w:rsid w:val="00425275"/>
    <w:rsid w:val="00427A22"/>
    <w:rsid w:val="00431820"/>
    <w:rsid w:val="00433B87"/>
    <w:rsid w:val="0044302E"/>
    <w:rsid w:val="00444FAE"/>
    <w:rsid w:val="00450022"/>
    <w:rsid w:val="00452078"/>
    <w:rsid w:val="0045500C"/>
    <w:rsid w:val="0046239C"/>
    <w:rsid w:val="00463927"/>
    <w:rsid w:val="0046592B"/>
    <w:rsid w:val="00467164"/>
    <w:rsid w:val="00470474"/>
    <w:rsid w:val="004721BB"/>
    <w:rsid w:val="00475ADF"/>
    <w:rsid w:val="00476C07"/>
    <w:rsid w:val="004825D3"/>
    <w:rsid w:val="004827C9"/>
    <w:rsid w:val="00482E3F"/>
    <w:rsid w:val="00487380"/>
    <w:rsid w:val="00490F8D"/>
    <w:rsid w:val="00493276"/>
    <w:rsid w:val="00493CA6"/>
    <w:rsid w:val="00497914"/>
    <w:rsid w:val="004A1FDD"/>
    <w:rsid w:val="004A2682"/>
    <w:rsid w:val="004A3E1A"/>
    <w:rsid w:val="004A53E9"/>
    <w:rsid w:val="004A6812"/>
    <w:rsid w:val="004A6EE8"/>
    <w:rsid w:val="004A763B"/>
    <w:rsid w:val="004B4F08"/>
    <w:rsid w:val="004B7CED"/>
    <w:rsid w:val="004C0041"/>
    <w:rsid w:val="004D0D89"/>
    <w:rsid w:val="004D28EE"/>
    <w:rsid w:val="004D480F"/>
    <w:rsid w:val="004D6B7E"/>
    <w:rsid w:val="004E47CF"/>
    <w:rsid w:val="004E7B6A"/>
    <w:rsid w:val="0050347B"/>
    <w:rsid w:val="00503A9E"/>
    <w:rsid w:val="00503B79"/>
    <w:rsid w:val="005113BB"/>
    <w:rsid w:val="005123CA"/>
    <w:rsid w:val="0051493E"/>
    <w:rsid w:val="005217FE"/>
    <w:rsid w:val="00522A88"/>
    <w:rsid w:val="00522AD8"/>
    <w:rsid w:val="00525E51"/>
    <w:rsid w:val="0052741A"/>
    <w:rsid w:val="00533BFC"/>
    <w:rsid w:val="0053490F"/>
    <w:rsid w:val="005418D7"/>
    <w:rsid w:val="0054218E"/>
    <w:rsid w:val="00543DD9"/>
    <w:rsid w:val="00544FCF"/>
    <w:rsid w:val="0055788D"/>
    <w:rsid w:val="005612F3"/>
    <w:rsid w:val="0056162E"/>
    <w:rsid w:val="00565882"/>
    <w:rsid w:val="005664E5"/>
    <w:rsid w:val="00571C87"/>
    <w:rsid w:val="00573088"/>
    <w:rsid w:val="005770E2"/>
    <w:rsid w:val="00582E05"/>
    <w:rsid w:val="005866C1"/>
    <w:rsid w:val="00591778"/>
    <w:rsid w:val="0059390F"/>
    <w:rsid w:val="00595A3C"/>
    <w:rsid w:val="00596266"/>
    <w:rsid w:val="005966FF"/>
    <w:rsid w:val="005A2763"/>
    <w:rsid w:val="005A282E"/>
    <w:rsid w:val="005B4AE8"/>
    <w:rsid w:val="005C0529"/>
    <w:rsid w:val="005C27C6"/>
    <w:rsid w:val="005C2901"/>
    <w:rsid w:val="005C5C86"/>
    <w:rsid w:val="005D09B9"/>
    <w:rsid w:val="005D2457"/>
    <w:rsid w:val="005D2EF9"/>
    <w:rsid w:val="005D32BD"/>
    <w:rsid w:val="005E01D4"/>
    <w:rsid w:val="005F4E63"/>
    <w:rsid w:val="005F7DA5"/>
    <w:rsid w:val="00602CB2"/>
    <w:rsid w:val="0060344F"/>
    <w:rsid w:val="00605346"/>
    <w:rsid w:val="0060574B"/>
    <w:rsid w:val="006063DE"/>
    <w:rsid w:val="006106E0"/>
    <w:rsid w:val="006126E8"/>
    <w:rsid w:val="00613D6A"/>
    <w:rsid w:val="0061511A"/>
    <w:rsid w:val="00620B46"/>
    <w:rsid w:val="00622736"/>
    <w:rsid w:val="0062357E"/>
    <w:rsid w:val="006267F1"/>
    <w:rsid w:val="006326CE"/>
    <w:rsid w:val="00644856"/>
    <w:rsid w:val="00644C3C"/>
    <w:rsid w:val="0064714F"/>
    <w:rsid w:val="0065301B"/>
    <w:rsid w:val="006536CD"/>
    <w:rsid w:val="006540D9"/>
    <w:rsid w:val="0065659A"/>
    <w:rsid w:val="00656655"/>
    <w:rsid w:val="006571D7"/>
    <w:rsid w:val="0066284C"/>
    <w:rsid w:val="00663672"/>
    <w:rsid w:val="00665BFB"/>
    <w:rsid w:val="00674E59"/>
    <w:rsid w:val="00675AA7"/>
    <w:rsid w:val="0067655D"/>
    <w:rsid w:val="006775D8"/>
    <w:rsid w:val="00681001"/>
    <w:rsid w:val="0068313F"/>
    <w:rsid w:val="006955C3"/>
    <w:rsid w:val="00697E4B"/>
    <w:rsid w:val="006A2553"/>
    <w:rsid w:val="006A504C"/>
    <w:rsid w:val="006B3E31"/>
    <w:rsid w:val="006B43DB"/>
    <w:rsid w:val="006B4679"/>
    <w:rsid w:val="006B5516"/>
    <w:rsid w:val="006B5540"/>
    <w:rsid w:val="006B5A31"/>
    <w:rsid w:val="006C1863"/>
    <w:rsid w:val="006C1FFD"/>
    <w:rsid w:val="006C2E93"/>
    <w:rsid w:val="006C3C23"/>
    <w:rsid w:val="006C46E4"/>
    <w:rsid w:val="006C7028"/>
    <w:rsid w:val="006D0B94"/>
    <w:rsid w:val="006D1C3C"/>
    <w:rsid w:val="006D516C"/>
    <w:rsid w:val="006D7946"/>
    <w:rsid w:val="006E029B"/>
    <w:rsid w:val="006E03AC"/>
    <w:rsid w:val="006E238F"/>
    <w:rsid w:val="006E4D50"/>
    <w:rsid w:val="006F2FB0"/>
    <w:rsid w:val="006F48C0"/>
    <w:rsid w:val="00705045"/>
    <w:rsid w:val="0070506B"/>
    <w:rsid w:val="00712EAF"/>
    <w:rsid w:val="007155BE"/>
    <w:rsid w:val="00716230"/>
    <w:rsid w:val="00716994"/>
    <w:rsid w:val="00717F25"/>
    <w:rsid w:val="00720462"/>
    <w:rsid w:val="00724965"/>
    <w:rsid w:val="00732CD4"/>
    <w:rsid w:val="0073361F"/>
    <w:rsid w:val="00734CBB"/>
    <w:rsid w:val="00736665"/>
    <w:rsid w:val="00737B9F"/>
    <w:rsid w:val="00750CE3"/>
    <w:rsid w:val="0075204B"/>
    <w:rsid w:val="00754F16"/>
    <w:rsid w:val="00761AD1"/>
    <w:rsid w:val="007672EC"/>
    <w:rsid w:val="0077590C"/>
    <w:rsid w:val="00786935"/>
    <w:rsid w:val="00790133"/>
    <w:rsid w:val="00792A0E"/>
    <w:rsid w:val="007A2598"/>
    <w:rsid w:val="007A3E61"/>
    <w:rsid w:val="007A5EDA"/>
    <w:rsid w:val="007A5F52"/>
    <w:rsid w:val="007B4078"/>
    <w:rsid w:val="007B43B9"/>
    <w:rsid w:val="007C6071"/>
    <w:rsid w:val="007C7B37"/>
    <w:rsid w:val="007D28AD"/>
    <w:rsid w:val="007D3909"/>
    <w:rsid w:val="007D414B"/>
    <w:rsid w:val="007D656E"/>
    <w:rsid w:val="007D7BA1"/>
    <w:rsid w:val="007E068A"/>
    <w:rsid w:val="007E0EDE"/>
    <w:rsid w:val="007E4B76"/>
    <w:rsid w:val="007F0A9C"/>
    <w:rsid w:val="007F11E6"/>
    <w:rsid w:val="007F158A"/>
    <w:rsid w:val="007F429A"/>
    <w:rsid w:val="007F5BAE"/>
    <w:rsid w:val="007F5F8D"/>
    <w:rsid w:val="007F7E51"/>
    <w:rsid w:val="00801256"/>
    <w:rsid w:val="00801602"/>
    <w:rsid w:val="00801742"/>
    <w:rsid w:val="008025A9"/>
    <w:rsid w:val="008026CF"/>
    <w:rsid w:val="00803B0C"/>
    <w:rsid w:val="0080456A"/>
    <w:rsid w:val="008058FE"/>
    <w:rsid w:val="00805D0D"/>
    <w:rsid w:val="00807220"/>
    <w:rsid w:val="008123BB"/>
    <w:rsid w:val="008139A2"/>
    <w:rsid w:val="00822D4C"/>
    <w:rsid w:val="008234B5"/>
    <w:rsid w:val="00824A29"/>
    <w:rsid w:val="008279E3"/>
    <w:rsid w:val="00832AA3"/>
    <w:rsid w:val="00842072"/>
    <w:rsid w:val="00842F17"/>
    <w:rsid w:val="0084436A"/>
    <w:rsid w:val="0084526E"/>
    <w:rsid w:val="008456F0"/>
    <w:rsid w:val="00846DBF"/>
    <w:rsid w:val="008506EB"/>
    <w:rsid w:val="008550E6"/>
    <w:rsid w:val="00861EB7"/>
    <w:rsid w:val="00863257"/>
    <w:rsid w:val="0086429A"/>
    <w:rsid w:val="00867482"/>
    <w:rsid w:val="00867E78"/>
    <w:rsid w:val="00870417"/>
    <w:rsid w:val="00870AF0"/>
    <w:rsid w:val="008718B3"/>
    <w:rsid w:val="00876E35"/>
    <w:rsid w:val="0088310A"/>
    <w:rsid w:val="00887599"/>
    <w:rsid w:val="008878AE"/>
    <w:rsid w:val="00890A4C"/>
    <w:rsid w:val="0089153B"/>
    <w:rsid w:val="00893DD2"/>
    <w:rsid w:val="008956A7"/>
    <w:rsid w:val="008A49D4"/>
    <w:rsid w:val="008A5620"/>
    <w:rsid w:val="008A674C"/>
    <w:rsid w:val="008B44FE"/>
    <w:rsid w:val="008B50E0"/>
    <w:rsid w:val="008B58DB"/>
    <w:rsid w:val="008B66BD"/>
    <w:rsid w:val="008C2BF1"/>
    <w:rsid w:val="008C62C4"/>
    <w:rsid w:val="008D0AF9"/>
    <w:rsid w:val="008D14DA"/>
    <w:rsid w:val="008D36A8"/>
    <w:rsid w:val="008D58A4"/>
    <w:rsid w:val="008D6D28"/>
    <w:rsid w:val="008D7832"/>
    <w:rsid w:val="008D7FC2"/>
    <w:rsid w:val="008F2EF6"/>
    <w:rsid w:val="008F5A12"/>
    <w:rsid w:val="00903BB9"/>
    <w:rsid w:val="00903FF9"/>
    <w:rsid w:val="0090455E"/>
    <w:rsid w:val="00904F3F"/>
    <w:rsid w:val="00910747"/>
    <w:rsid w:val="00914A67"/>
    <w:rsid w:val="00916157"/>
    <w:rsid w:val="00917864"/>
    <w:rsid w:val="00921DA3"/>
    <w:rsid w:val="00930600"/>
    <w:rsid w:val="0093111C"/>
    <w:rsid w:val="00933C8F"/>
    <w:rsid w:val="00940D68"/>
    <w:rsid w:val="009425D1"/>
    <w:rsid w:val="0094567D"/>
    <w:rsid w:val="00947858"/>
    <w:rsid w:val="00950C19"/>
    <w:rsid w:val="00951684"/>
    <w:rsid w:val="009545F6"/>
    <w:rsid w:val="00955A1B"/>
    <w:rsid w:val="00957836"/>
    <w:rsid w:val="009579C1"/>
    <w:rsid w:val="00961BA1"/>
    <w:rsid w:val="00963C91"/>
    <w:rsid w:val="00963CA7"/>
    <w:rsid w:val="00970EDB"/>
    <w:rsid w:val="00970F01"/>
    <w:rsid w:val="009745CA"/>
    <w:rsid w:val="0097608F"/>
    <w:rsid w:val="009821E7"/>
    <w:rsid w:val="0098380F"/>
    <w:rsid w:val="0098684D"/>
    <w:rsid w:val="0098762F"/>
    <w:rsid w:val="009976B1"/>
    <w:rsid w:val="009A05FA"/>
    <w:rsid w:val="009A33FE"/>
    <w:rsid w:val="009A39CD"/>
    <w:rsid w:val="009A3E4B"/>
    <w:rsid w:val="009B5FF0"/>
    <w:rsid w:val="009B7577"/>
    <w:rsid w:val="009B7E71"/>
    <w:rsid w:val="009C0667"/>
    <w:rsid w:val="009C74E4"/>
    <w:rsid w:val="009D1E51"/>
    <w:rsid w:val="009D48B1"/>
    <w:rsid w:val="009D4F84"/>
    <w:rsid w:val="009D6E2A"/>
    <w:rsid w:val="009E0F64"/>
    <w:rsid w:val="009E29F6"/>
    <w:rsid w:val="009E615A"/>
    <w:rsid w:val="009E7631"/>
    <w:rsid w:val="009F0527"/>
    <w:rsid w:val="009F22C3"/>
    <w:rsid w:val="009F2EF9"/>
    <w:rsid w:val="009F549F"/>
    <w:rsid w:val="009F7B9B"/>
    <w:rsid w:val="00A0489E"/>
    <w:rsid w:val="00A06025"/>
    <w:rsid w:val="00A13F6B"/>
    <w:rsid w:val="00A15637"/>
    <w:rsid w:val="00A1759B"/>
    <w:rsid w:val="00A21FD8"/>
    <w:rsid w:val="00A24F0F"/>
    <w:rsid w:val="00A262D5"/>
    <w:rsid w:val="00A265BB"/>
    <w:rsid w:val="00A274DC"/>
    <w:rsid w:val="00A277CA"/>
    <w:rsid w:val="00A3544F"/>
    <w:rsid w:val="00A447A5"/>
    <w:rsid w:val="00A470C8"/>
    <w:rsid w:val="00A57B8A"/>
    <w:rsid w:val="00A57E79"/>
    <w:rsid w:val="00A614DA"/>
    <w:rsid w:val="00A62535"/>
    <w:rsid w:val="00A654F3"/>
    <w:rsid w:val="00A65509"/>
    <w:rsid w:val="00A674E8"/>
    <w:rsid w:val="00A67FCE"/>
    <w:rsid w:val="00A75B61"/>
    <w:rsid w:val="00A82198"/>
    <w:rsid w:val="00A8224D"/>
    <w:rsid w:val="00A84A6B"/>
    <w:rsid w:val="00A87E3D"/>
    <w:rsid w:val="00A94E8C"/>
    <w:rsid w:val="00A94F66"/>
    <w:rsid w:val="00A958C3"/>
    <w:rsid w:val="00AB7F3F"/>
    <w:rsid w:val="00AC0A88"/>
    <w:rsid w:val="00AC447C"/>
    <w:rsid w:val="00AC7EC8"/>
    <w:rsid w:val="00AD1E11"/>
    <w:rsid w:val="00AD6225"/>
    <w:rsid w:val="00AE3869"/>
    <w:rsid w:val="00AE55DC"/>
    <w:rsid w:val="00AE6C13"/>
    <w:rsid w:val="00AE790C"/>
    <w:rsid w:val="00AF113E"/>
    <w:rsid w:val="00AF1A52"/>
    <w:rsid w:val="00AF329C"/>
    <w:rsid w:val="00AF547D"/>
    <w:rsid w:val="00AF7170"/>
    <w:rsid w:val="00AF7AFF"/>
    <w:rsid w:val="00B00ACB"/>
    <w:rsid w:val="00B06066"/>
    <w:rsid w:val="00B065CE"/>
    <w:rsid w:val="00B07439"/>
    <w:rsid w:val="00B11E23"/>
    <w:rsid w:val="00B16054"/>
    <w:rsid w:val="00B200A5"/>
    <w:rsid w:val="00B33232"/>
    <w:rsid w:val="00B34AE0"/>
    <w:rsid w:val="00B35EA6"/>
    <w:rsid w:val="00B430BD"/>
    <w:rsid w:val="00B45DD3"/>
    <w:rsid w:val="00B47BBA"/>
    <w:rsid w:val="00B56F23"/>
    <w:rsid w:val="00B57C91"/>
    <w:rsid w:val="00B63644"/>
    <w:rsid w:val="00B64ACF"/>
    <w:rsid w:val="00B67A7C"/>
    <w:rsid w:val="00B67B15"/>
    <w:rsid w:val="00B74DDB"/>
    <w:rsid w:val="00B807D1"/>
    <w:rsid w:val="00B81754"/>
    <w:rsid w:val="00B84712"/>
    <w:rsid w:val="00B87F9F"/>
    <w:rsid w:val="00B925F4"/>
    <w:rsid w:val="00B94DB6"/>
    <w:rsid w:val="00BA095A"/>
    <w:rsid w:val="00BA7938"/>
    <w:rsid w:val="00BB7AF1"/>
    <w:rsid w:val="00BC372B"/>
    <w:rsid w:val="00BC5CEE"/>
    <w:rsid w:val="00BC767F"/>
    <w:rsid w:val="00BC7A15"/>
    <w:rsid w:val="00BD0937"/>
    <w:rsid w:val="00BD7B59"/>
    <w:rsid w:val="00BE0150"/>
    <w:rsid w:val="00BE172A"/>
    <w:rsid w:val="00BE2460"/>
    <w:rsid w:val="00BE2F9E"/>
    <w:rsid w:val="00BE56A0"/>
    <w:rsid w:val="00BF1D1C"/>
    <w:rsid w:val="00BF4E0E"/>
    <w:rsid w:val="00BF68B6"/>
    <w:rsid w:val="00C122A1"/>
    <w:rsid w:val="00C1295B"/>
    <w:rsid w:val="00C13D84"/>
    <w:rsid w:val="00C16E52"/>
    <w:rsid w:val="00C20C46"/>
    <w:rsid w:val="00C23C07"/>
    <w:rsid w:val="00C2474C"/>
    <w:rsid w:val="00C25C2C"/>
    <w:rsid w:val="00C37AD1"/>
    <w:rsid w:val="00C37DE9"/>
    <w:rsid w:val="00C40858"/>
    <w:rsid w:val="00C4158A"/>
    <w:rsid w:val="00C4692D"/>
    <w:rsid w:val="00C50796"/>
    <w:rsid w:val="00C508B3"/>
    <w:rsid w:val="00C50DA3"/>
    <w:rsid w:val="00C51415"/>
    <w:rsid w:val="00C54D85"/>
    <w:rsid w:val="00C57722"/>
    <w:rsid w:val="00C60CB2"/>
    <w:rsid w:val="00C60D28"/>
    <w:rsid w:val="00C61311"/>
    <w:rsid w:val="00C62C29"/>
    <w:rsid w:val="00C63374"/>
    <w:rsid w:val="00C63BAC"/>
    <w:rsid w:val="00C66289"/>
    <w:rsid w:val="00C710AF"/>
    <w:rsid w:val="00C74B99"/>
    <w:rsid w:val="00C76A0C"/>
    <w:rsid w:val="00C77AF3"/>
    <w:rsid w:val="00C83F63"/>
    <w:rsid w:val="00C83FE0"/>
    <w:rsid w:val="00C85133"/>
    <w:rsid w:val="00C855C0"/>
    <w:rsid w:val="00C85E75"/>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5CED"/>
    <w:rsid w:val="00CD6A67"/>
    <w:rsid w:val="00CD6BE3"/>
    <w:rsid w:val="00CD7E08"/>
    <w:rsid w:val="00CE338F"/>
    <w:rsid w:val="00CE78A0"/>
    <w:rsid w:val="00CF1A13"/>
    <w:rsid w:val="00CF24FB"/>
    <w:rsid w:val="00CF3695"/>
    <w:rsid w:val="00CF3ACE"/>
    <w:rsid w:val="00D06720"/>
    <w:rsid w:val="00D167F3"/>
    <w:rsid w:val="00D20143"/>
    <w:rsid w:val="00D226A4"/>
    <w:rsid w:val="00D23A4C"/>
    <w:rsid w:val="00D27383"/>
    <w:rsid w:val="00D30610"/>
    <w:rsid w:val="00D308C7"/>
    <w:rsid w:val="00D31736"/>
    <w:rsid w:val="00D34D2F"/>
    <w:rsid w:val="00D35597"/>
    <w:rsid w:val="00D366FC"/>
    <w:rsid w:val="00D41717"/>
    <w:rsid w:val="00D62722"/>
    <w:rsid w:val="00D71318"/>
    <w:rsid w:val="00D84B7C"/>
    <w:rsid w:val="00D85988"/>
    <w:rsid w:val="00D91508"/>
    <w:rsid w:val="00D928CE"/>
    <w:rsid w:val="00D942B2"/>
    <w:rsid w:val="00D968E1"/>
    <w:rsid w:val="00DA42DE"/>
    <w:rsid w:val="00DB4DC6"/>
    <w:rsid w:val="00DB6CB8"/>
    <w:rsid w:val="00DC05A4"/>
    <w:rsid w:val="00DD195B"/>
    <w:rsid w:val="00DD2AA8"/>
    <w:rsid w:val="00DD31CB"/>
    <w:rsid w:val="00DD5104"/>
    <w:rsid w:val="00DD57B2"/>
    <w:rsid w:val="00DD6C20"/>
    <w:rsid w:val="00DD6D79"/>
    <w:rsid w:val="00DD75B3"/>
    <w:rsid w:val="00DE1D10"/>
    <w:rsid w:val="00DE3F53"/>
    <w:rsid w:val="00DE7B06"/>
    <w:rsid w:val="00DF102E"/>
    <w:rsid w:val="00DF550F"/>
    <w:rsid w:val="00DF714E"/>
    <w:rsid w:val="00E014D9"/>
    <w:rsid w:val="00E0261D"/>
    <w:rsid w:val="00E03F74"/>
    <w:rsid w:val="00E0670C"/>
    <w:rsid w:val="00E06C58"/>
    <w:rsid w:val="00E07447"/>
    <w:rsid w:val="00E159DD"/>
    <w:rsid w:val="00E16AEB"/>
    <w:rsid w:val="00E20500"/>
    <w:rsid w:val="00E20755"/>
    <w:rsid w:val="00E25CDB"/>
    <w:rsid w:val="00E27D91"/>
    <w:rsid w:val="00E3062B"/>
    <w:rsid w:val="00E3306A"/>
    <w:rsid w:val="00E33599"/>
    <w:rsid w:val="00E37428"/>
    <w:rsid w:val="00E4050B"/>
    <w:rsid w:val="00E41204"/>
    <w:rsid w:val="00E44F84"/>
    <w:rsid w:val="00E452EA"/>
    <w:rsid w:val="00E540CE"/>
    <w:rsid w:val="00E540FA"/>
    <w:rsid w:val="00E60B5B"/>
    <w:rsid w:val="00E64636"/>
    <w:rsid w:val="00E64C9D"/>
    <w:rsid w:val="00E702E9"/>
    <w:rsid w:val="00E7074E"/>
    <w:rsid w:val="00E736E5"/>
    <w:rsid w:val="00E754AB"/>
    <w:rsid w:val="00E7670E"/>
    <w:rsid w:val="00E80CF8"/>
    <w:rsid w:val="00E829F9"/>
    <w:rsid w:val="00E8463C"/>
    <w:rsid w:val="00E85A0E"/>
    <w:rsid w:val="00E900DC"/>
    <w:rsid w:val="00E9031F"/>
    <w:rsid w:val="00E90EC4"/>
    <w:rsid w:val="00EB10F2"/>
    <w:rsid w:val="00EB271B"/>
    <w:rsid w:val="00EB2769"/>
    <w:rsid w:val="00EB3969"/>
    <w:rsid w:val="00EB6C05"/>
    <w:rsid w:val="00EB7715"/>
    <w:rsid w:val="00EC0BB8"/>
    <w:rsid w:val="00EC634E"/>
    <w:rsid w:val="00ED26D7"/>
    <w:rsid w:val="00ED294A"/>
    <w:rsid w:val="00EE1C95"/>
    <w:rsid w:val="00EE1F43"/>
    <w:rsid w:val="00EE21DA"/>
    <w:rsid w:val="00EE70CE"/>
    <w:rsid w:val="00EF0E49"/>
    <w:rsid w:val="00EF289D"/>
    <w:rsid w:val="00EF3768"/>
    <w:rsid w:val="00EF4C3E"/>
    <w:rsid w:val="00EF7F05"/>
    <w:rsid w:val="00F00FCA"/>
    <w:rsid w:val="00F0135C"/>
    <w:rsid w:val="00F03C33"/>
    <w:rsid w:val="00F061F8"/>
    <w:rsid w:val="00F063AC"/>
    <w:rsid w:val="00F11665"/>
    <w:rsid w:val="00F119F2"/>
    <w:rsid w:val="00F138FD"/>
    <w:rsid w:val="00F16B2F"/>
    <w:rsid w:val="00F21617"/>
    <w:rsid w:val="00F235DC"/>
    <w:rsid w:val="00F25574"/>
    <w:rsid w:val="00F40862"/>
    <w:rsid w:val="00F4180C"/>
    <w:rsid w:val="00F47A17"/>
    <w:rsid w:val="00F53432"/>
    <w:rsid w:val="00F60DC4"/>
    <w:rsid w:val="00F62736"/>
    <w:rsid w:val="00F62BCC"/>
    <w:rsid w:val="00F720D5"/>
    <w:rsid w:val="00F7392A"/>
    <w:rsid w:val="00F77B5D"/>
    <w:rsid w:val="00F81039"/>
    <w:rsid w:val="00F839AE"/>
    <w:rsid w:val="00F83E5B"/>
    <w:rsid w:val="00F8530F"/>
    <w:rsid w:val="00F879A2"/>
    <w:rsid w:val="00F97B6A"/>
    <w:rsid w:val="00FA300B"/>
    <w:rsid w:val="00FA775F"/>
    <w:rsid w:val="00FB4EB6"/>
    <w:rsid w:val="00FB7421"/>
    <w:rsid w:val="00FC2E4A"/>
    <w:rsid w:val="00FC46BC"/>
    <w:rsid w:val="00FC5EC4"/>
    <w:rsid w:val="00FC77A8"/>
    <w:rsid w:val="00FD2B2B"/>
    <w:rsid w:val="00FD2E81"/>
    <w:rsid w:val="00FD5206"/>
    <w:rsid w:val="00FE0AD1"/>
    <w:rsid w:val="00FE0B88"/>
    <w:rsid w:val="00FE2920"/>
    <w:rsid w:val="00FE36E5"/>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0D58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B03C2CCDE33B41B04EB91561E8792F" ma:contentTypeVersion="143" ma:contentTypeDescription="" ma:contentTypeScope="" ma:versionID="edc3f36ae534fdbcab9cda01698516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2011-09-16T07:00:00+00:00</OpenedDate>
    <Date1 xmlns="dc463f71-b30c-4ab2-9473-d307f9d35888">2011-10-27T07:00:00+00:00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111688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238D7-AEE8-41F0-8690-75EB65093C48}"/>
</file>

<file path=customXml/itemProps2.xml><?xml version="1.0" encoding="utf-8"?>
<ds:datastoreItem xmlns:ds="http://schemas.openxmlformats.org/officeDocument/2006/customXml" ds:itemID="{168B6967-976B-4C23-B793-56C30853C632}"/>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9D35C29B-F7C9-48A6-A0D5-42A23796A062}"/>
</file>

<file path=customXml/itemProps5.xml><?xml version="1.0" encoding="utf-8"?>
<ds:datastoreItem xmlns:ds="http://schemas.openxmlformats.org/officeDocument/2006/customXml" ds:itemID="{67899D74-8819-4C9E-BD10-D2F73F94DAE3}"/>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TG-101850 Memo.docx</vt:lpstr>
    </vt:vector>
  </TitlesOfParts>
  <Company>WUTC</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TG-101850 Memo.docx</dc:title>
  <dc:subject/>
  <dc:creator>Christopher Mickelson</dc:creator>
  <cp:keywords/>
  <dc:description/>
  <cp:lastModifiedBy>Lisa Wyse, Records Manager</cp:lastModifiedBy>
  <cp:revision>2</cp:revision>
  <cp:lastPrinted>2011-10-25T20:03:00Z</cp:lastPrinted>
  <dcterms:created xsi:type="dcterms:W3CDTF">2011-10-25T20:49:00Z</dcterms:created>
  <dcterms:modified xsi:type="dcterms:W3CDTF">2011-10-25T20:49:00Z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0x0101006E56B4D1795A2E4DB2F0B01679ED314A009BB03C2CCDE33B41B04EB91561E8792F</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