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E94AF3" w14:textId="77777777" w:rsidR="00332DE4" w:rsidRDefault="00332DE4" w:rsidP="00332DE4">
      <w:pPr>
        <w:jc w:val="center"/>
        <w:rPr>
          <w:rFonts w:ascii="Times New Roman" w:hAnsi="Times New Roman" w:cs="Times New Roman"/>
          <w:b/>
          <w:sz w:val="32"/>
          <w:szCs w:val="24"/>
        </w:rPr>
      </w:pPr>
    </w:p>
    <w:p w14:paraId="6E3BD3DA" w14:textId="77777777" w:rsidR="00332DE4" w:rsidRDefault="00332DE4" w:rsidP="00332DE4">
      <w:pPr>
        <w:jc w:val="center"/>
        <w:rPr>
          <w:rFonts w:ascii="Times New Roman" w:hAnsi="Times New Roman" w:cs="Times New Roman"/>
          <w:b/>
          <w:sz w:val="32"/>
          <w:szCs w:val="24"/>
        </w:rPr>
      </w:pPr>
    </w:p>
    <w:p w14:paraId="083B357B" w14:textId="77777777" w:rsidR="00332DE4" w:rsidRDefault="00332DE4" w:rsidP="00332DE4">
      <w:pPr>
        <w:jc w:val="center"/>
        <w:rPr>
          <w:rFonts w:ascii="Times New Roman" w:hAnsi="Times New Roman" w:cs="Times New Roman"/>
          <w:b/>
          <w:sz w:val="32"/>
          <w:szCs w:val="24"/>
        </w:rPr>
      </w:pPr>
    </w:p>
    <w:p w14:paraId="627F56B8" w14:textId="77777777" w:rsidR="00332DE4" w:rsidRDefault="00332DE4" w:rsidP="00332DE4">
      <w:pPr>
        <w:jc w:val="center"/>
        <w:rPr>
          <w:rFonts w:ascii="Times New Roman" w:hAnsi="Times New Roman" w:cs="Times New Roman"/>
          <w:b/>
          <w:sz w:val="32"/>
          <w:szCs w:val="24"/>
        </w:rPr>
      </w:pPr>
    </w:p>
    <w:p w14:paraId="4A2EC309" w14:textId="77777777" w:rsidR="00332DE4" w:rsidRDefault="00332DE4" w:rsidP="00332DE4">
      <w:pPr>
        <w:jc w:val="center"/>
        <w:rPr>
          <w:rFonts w:ascii="Times New Roman" w:hAnsi="Times New Roman" w:cs="Times New Roman"/>
          <w:b/>
          <w:sz w:val="32"/>
          <w:szCs w:val="24"/>
        </w:rPr>
      </w:pPr>
    </w:p>
    <w:p w14:paraId="786AB73B" w14:textId="26ED073F" w:rsidR="00332DE4" w:rsidRDefault="00332DE4" w:rsidP="00332DE4">
      <w:pPr>
        <w:jc w:val="center"/>
        <w:rPr>
          <w:rFonts w:ascii="Times New Roman" w:hAnsi="Times New Roman" w:cs="Times New Roman"/>
          <w:b/>
          <w:sz w:val="32"/>
          <w:szCs w:val="24"/>
        </w:rPr>
      </w:pPr>
      <w:r>
        <w:rPr>
          <w:rFonts w:ascii="Times New Roman" w:hAnsi="Times New Roman" w:cs="Times New Roman"/>
          <w:b/>
          <w:sz w:val="32"/>
          <w:szCs w:val="24"/>
        </w:rPr>
        <w:t xml:space="preserve">Appendix 1 </w:t>
      </w:r>
    </w:p>
    <w:p w14:paraId="0E9540F2" w14:textId="77777777" w:rsidR="00332DE4" w:rsidRDefault="00332DE4" w:rsidP="00332DE4">
      <w:pPr>
        <w:jc w:val="center"/>
        <w:rPr>
          <w:rFonts w:ascii="Times New Roman" w:hAnsi="Times New Roman" w:cs="Times New Roman"/>
          <w:b/>
          <w:sz w:val="32"/>
          <w:szCs w:val="24"/>
        </w:rPr>
      </w:pPr>
    </w:p>
    <w:p w14:paraId="681BC197" w14:textId="25964490" w:rsidR="00332DE4" w:rsidRPr="001B1D4C" w:rsidRDefault="00332DE4" w:rsidP="00332DE4">
      <w:pPr>
        <w:jc w:val="center"/>
        <w:rPr>
          <w:rFonts w:ascii="Times New Roman" w:hAnsi="Times New Roman" w:cs="Times New Roman"/>
          <w:b/>
          <w:sz w:val="32"/>
          <w:szCs w:val="24"/>
        </w:rPr>
      </w:pPr>
      <w:r w:rsidRPr="001B1D4C">
        <w:rPr>
          <w:rFonts w:ascii="Times New Roman" w:hAnsi="Times New Roman" w:cs="Times New Roman"/>
          <w:b/>
          <w:sz w:val="32"/>
          <w:szCs w:val="24"/>
        </w:rPr>
        <w:t>Staff Detailed Comments</w:t>
      </w:r>
      <w:r>
        <w:rPr>
          <w:rFonts w:ascii="Times New Roman" w:hAnsi="Times New Roman" w:cs="Times New Roman"/>
          <w:b/>
          <w:sz w:val="32"/>
          <w:szCs w:val="24"/>
        </w:rPr>
        <w:t xml:space="preserve"> on PSE’s Final 2017 IRP</w:t>
      </w:r>
    </w:p>
    <w:p w14:paraId="7EC72667" w14:textId="77777777" w:rsidR="00332DE4" w:rsidRDefault="00332DE4" w:rsidP="003A17ED">
      <w:pPr>
        <w:jc w:val="center"/>
        <w:rPr>
          <w:rFonts w:ascii="Times New Roman" w:hAnsi="Times New Roman" w:cs="Times New Roman"/>
          <w:b/>
          <w:sz w:val="32"/>
          <w:szCs w:val="24"/>
        </w:rPr>
      </w:pPr>
    </w:p>
    <w:p w14:paraId="182FD095" w14:textId="77777777" w:rsidR="00332DE4" w:rsidRDefault="00332DE4">
      <w:pPr>
        <w:rPr>
          <w:rFonts w:ascii="Times New Roman" w:hAnsi="Times New Roman" w:cs="Times New Roman"/>
          <w:b/>
          <w:sz w:val="32"/>
          <w:szCs w:val="24"/>
        </w:rPr>
      </w:pPr>
      <w:r>
        <w:rPr>
          <w:rFonts w:ascii="Times New Roman" w:hAnsi="Times New Roman" w:cs="Times New Roman"/>
          <w:b/>
          <w:sz w:val="32"/>
          <w:szCs w:val="24"/>
        </w:rPr>
        <w:br w:type="page"/>
      </w:r>
    </w:p>
    <w:p w14:paraId="287FC407" w14:textId="39193C6C" w:rsidR="00AD43C1" w:rsidRPr="001B1D4C" w:rsidRDefault="00332DE4" w:rsidP="003A17ED">
      <w:pPr>
        <w:jc w:val="center"/>
        <w:rPr>
          <w:rFonts w:ascii="Times New Roman" w:hAnsi="Times New Roman" w:cs="Times New Roman"/>
          <w:b/>
          <w:sz w:val="32"/>
          <w:szCs w:val="24"/>
        </w:rPr>
      </w:pPr>
      <w:r>
        <w:rPr>
          <w:rFonts w:ascii="Times New Roman" w:hAnsi="Times New Roman" w:cs="Times New Roman"/>
          <w:b/>
          <w:sz w:val="32"/>
          <w:szCs w:val="24"/>
        </w:rPr>
        <w:lastRenderedPageBreak/>
        <w:t xml:space="preserve">Appendix 1 - </w:t>
      </w:r>
      <w:r w:rsidR="00663115" w:rsidRPr="001B1D4C">
        <w:rPr>
          <w:rFonts w:ascii="Times New Roman" w:hAnsi="Times New Roman" w:cs="Times New Roman"/>
          <w:b/>
          <w:sz w:val="32"/>
          <w:szCs w:val="24"/>
        </w:rPr>
        <w:t xml:space="preserve">PSE </w:t>
      </w:r>
      <w:r w:rsidR="00120699" w:rsidRPr="001B1D4C">
        <w:rPr>
          <w:rFonts w:ascii="Times New Roman" w:hAnsi="Times New Roman" w:cs="Times New Roman"/>
          <w:b/>
          <w:sz w:val="32"/>
          <w:szCs w:val="24"/>
        </w:rPr>
        <w:t xml:space="preserve">Final </w:t>
      </w:r>
      <w:r w:rsidR="00663115" w:rsidRPr="001B1D4C">
        <w:rPr>
          <w:rFonts w:ascii="Times New Roman" w:hAnsi="Times New Roman" w:cs="Times New Roman"/>
          <w:b/>
          <w:sz w:val="32"/>
          <w:szCs w:val="24"/>
        </w:rPr>
        <w:t xml:space="preserve">2017 IRP Staff </w:t>
      </w:r>
      <w:r w:rsidR="00B20C33" w:rsidRPr="001B1D4C">
        <w:rPr>
          <w:rFonts w:ascii="Times New Roman" w:hAnsi="Times New Roman" w:cs="Times New Roman"/>
          <w:b/>
          <w:sz w:val="32"/>
          <w:szCs w:val="24"/>
        </w:rPr>
        <w:t xml:space="preserve">Detailed </w:t>
      </w:r>
      <w:r w:rsidR="00663115" w:rsidRPr="001B1D4C">
        <w:rPr>
          <w:rFonts w:ascii="Times New Roman" w:hAnsi="Times New Roman" w:cs="Times New Roman"/>
          <w:b/>
          <w:sz w:val="32"/>
          <w:szCs w:val="24"/>
        </w:rPr>
        <w:t>Comments</w:t>
      </w:r>
    </w:p>
    <w:p w14:paraId="1547E75A" w14:textId="33C18B00" w:rsidR="00663115" w:rsidRPr="001B1D4C" w:rsidRDefault="00663115" w:rsidP="00F51CD6">
      <w:pPr>
        <w:spacing w:after="0"/>
        <w:ind w:left="7920"/>
        <w:rPr>
          <w:rFonts w:ascii="Times New Roman" w:hAnsi="Times New Roman" w:cs="Times New Roman"/>
          <w:sz w:val="24"/>
          <w:szCs w:val="24"/>
        </w:rPr>
      </w:pPr>
    </w:p>
    <w:tbl>
      <w:tblPr>
        <w:tblStyle w:val="TableGrid"/>
        <w:tblW w:w="10903" w:type="dxa"/>
        <w:tblLook w:val="04A0" w:firstRow="1" w:lastRow="0" w:firstColumn="1" w:lastColumn="0" w:noHBand="0" w:noVBand="1"/>
      </w:tblPr>
      <w:tblGrid>
        <w:gridCol w:w="1130"/>
        <w:gridCol w:w="9773"/>
      </w:tblGrid>
      <w:tr w:rsidR="00976B01" w:rsidRPr="001B1D4C" w14:paraId="094F833E" w14:textId="77777777" w:rsidTr="00292B1F">
        <w:trPr>
          <w:cantSplit/>
          <w:tblHeader/>
        </w:trPr>
        <w:tc>
          <w:tcPr>
            <w:tcW w:w="1130" w:type="dxa"/>
            <w:shd w:val="clear" w:color="auto" w:fill="C9C9C9" w:themeFill="accent3" w:themeFillTint="99"/>
          </w:tcPr>
          <w:p w14:paraId="664742DF" w14:textId="77777777" w:rsidR="00F51CD6" w:rsidRDefault="00976B01" w:rsidP="00206B2E">
            <w:pPr>
              <w:rPr>
                <w:rFonts w:ascii="Times New Roman" w:hAnsi="Times New Roman" w:cs="Times New Roman"/>
                <w:b/>
                <w:sz w:val="24"/>
                <w:szCs w:val="24"/>
              </w:rPr>
            </w:pPr>
            <w:r w:rsidRPr="001B1D4C">
              <w:rPr>
                <w:rFonts w:ascii="Times New Roman" w:hAnsi="Times New Roman" w:cs="Times New Roman"/>
                <w:b/>
                <w:sz w:val="24"/>
                <w:szCs w:val="24"/>
              </w:rPr>
              <w:t>Chapter, Page #</w:t>
            </w:r>
            <w:r w:rsidR="00F51CD6">
              <w:rPr>
                <w:rFonts w:ascii="Times New Roman" w:hAnsi="Times New Roman" w:cs="Times New Roman"/>
                <w:b/>
                <w:sz w:val="24"/>
                <w:szCs w:val="24"/>
              </w:rPr>
              <w:t>,</w:t>
            </w:r>
          </w:p>
          <w:p w14:paraId="5803D94B" w14:textId="010EB662" w:rsidR="00976B01" w:rsidRPr="001B1D4C" w:rsidRDefault="00F51CD6" w:rsidP="00206B2E">
            <w:pPr>
              <w:rPr>
                <w:rFonts w:ascii="Times New Roman" w:hAnsi="Times New Roman" w:cs="Times New Roman"/>
                <w:b/>
                <w:sz w:val="24"/>
                <w:szCs w:val="24"/>
              </w:rPr>
            </w:pPr>
            <w:r>
              <w:rPr>
                <w:rFonts w:ascii="Times New Roman" w:hAnsi="Times New Roman" w:cs="Times New Roman"/>
                <w:b/>
                <w:sz w:val="24"/>
                <w:szCs w:val="24"/>
              </w:rPr>
              <w:t>Action</w:t>
            </w:r>
            <w:r w:rsidR="00976B01" w:rsidRPr="001B1D4C">
              <w:rPr>
                <w:rFonts w:ascii="Times New Roman" w:hAnsi="Times New Roman" w:cs="Times New Roman"/>
                <w:b/>
                <w:sz w:val="24"/>
                <w:szCs w:val="24"/>
              </w:rPr>
              <w:t xml:space="preserve"> </w:t>
            </w:r>
          </w:p>
        </w:tc>
        <w:tc>
          <w:tcPr>
            <w:tcW w:w="9773" w:type="dxa"/>
            <w:shd w:val="clear" w:color="auto" w:fill="C9C9C9" w:themeFill="accent3" w:themeFillTint="99"/>
          </w:tcPr>
          <w:p w14:paraId="0B8DD6E3" w14:textId="565EEBEB" w:rsidR="00FB0376" w:rsidRDefault="00976B01">
            <w:pPr>
              <w:rPr>
                <w:rFonts w:ascii="Times New Roman" w:hAnsi="Times New Roman" w:cs="Times New Roman"/>
                <w:b/>
                <w:sz w:val="24"/>
                <w:szCs w:val="24"/>
              </w:rPr>
            </w:pPr>
            <w:r w:rsidRPr="001B1D4C">
              <w:rPr>
                <w:rFonts w:ascii="Times New Roman" w:hAnsi="Times New Roman" w:cs="Times New Roman"/>
                <w:b/>
                <w:sz w:val="24"/>
                <w:szCs w:val="24"/>
              </w:rPr>
              <w:t>Comment</w:t>
            </w:r>
            <w:r w:rsidR="00FB0376">
              <w:rPr>
                <w:rFonts w:ascii="Times New Roman" w:hAnsi="Times New Roman" w:cs="Times New Roman"/>
                <w:b/>
                <w:sz w:val="24"/>
                <w:szCs w:val="24"/>
              </w:rPr>
              <w:t xml:space="preserve">                                                                            </w:t>
            </w:r>
            <w:r w:rsidR="003C5725">
              <w:rPr>
                <w:rFonts w:ascii="Times New Roman" w:hAnsi="Times New Roman" w:cs="Times New Roman"/>
                <w:b/>
                <w:sz w:val="24"/>
                <w:szCs w:val="24"/>
              </w:rPr>
              <w:t>Actions:</w:t>
            </w:r>
            <w:r w:rsidR="00FB0376">
              <w:rPr>
                <w:rFonts w:ascii="Times New Roman" w:hAnsi="Times New Roman" w:cs="Times New Roman"/>
                <w:b/>
                <w:sz w:val="24"/>
                <w:szCs w:val="24"/>
              </w:rPr>
              <w:t xml:space="preserve"> S </w:t>
            </w:r>
            <w:r w:rsidR="003C5725">
              <w:rPr>
                <w:rFonts w:ascii="Times New Roman" w:hAnsi="Times New Roman" w:cs="Times New Roman"/>
                <w:b/>
                <w:sz w:val="24"/>
                <w:szCs w:val="24"/>
              </w:rPr>
              <w:t>–</w:t>
            </w:r>
            <w:r w:rsidR="00FB0376">
              <w:rPr>
                <w:rFonts w:ascii="Times New Roman" w:hAnsi="Times New Roman" w:cs="Times New Roman"/>
                <w:b/>
                <w:sz w:val="24"/>
                <w:szCs w:val="24"/>
              </w:rPr>
              <w:t xml:space="preserve"> </w:t>
            </w:r>
            <w:r w:rsidR="00A43C5C">
              <w:rPr>
                <w:rFonts w:ascii="Times New Roman" w:hAnsi="Times New Roman" w:cs="Times New Roman"/>
                <w:b/>
                <w:sz w:val="24"/>
                <w:szCs w:val="24"/>
              </w:rPr>
              <w:t xml:space="preserve">Supplement to </w:t>
            </w:r>
            <w:r w:rsidR="003C5725">
              <w:rPr>
                <w:rFonts w:ascii="Times New Roman" w:hAnsi="Times New Roman" w:cs="Times New Roman"/>
                <w:b/>
                <w:sz w:val="24"/>
                <w:szCs w:val="24"/>
              </w:rPr>
              <w:t xml:space="preserve">2017 </w:t>
            </w:r>
            <w:r w:rsidR="00A43C5C">
              <w:rPr>
                <w:rFonts w:ascii="Times New Roman" w:hAnsi="Times New Roman" w:cs="Times New Roman"/>
                <w:b/>
                <w:sz w:val="24"/>
                <w:szCs w:val="24"/>
              </w:rPr>
              <w:t>IRP</w:t>
            </w:r>
          </w:p>
          <w:p w14:paraId="6012B4AD" w14:textId="1B23F789" w:rsidR="00FB0376" w:rsidRDefault="00FB0376">
            <w:pPr>
              <w:rPr>
                <w:rFonts w:ascii="Times New Roman" w:hAnsi="Times New Roman" w:cs="Times New Roman"/>
                <w:b/>
                <w:sz w:val="24"/>
                <w:szCs w:val="24"/>
              </w:rPr>
            </w:pPr>
            <w:r>
              <w:rPr>
                <w:rFonts w:ascii="Times New Roman" w:hAnsi="Times New Roman" w:cs="Times New Roman"/>
                <w:b/>
                <w:sz w:val="24"/>
                <w:szCs w:val="24"/>
              </w:rPr>
              <w:t xml:space="preserve">                                                                                                            </w:t>
            </w:r>
            <w:r w:rsidR="00AF559C">
              <w:rPr>
                <w:rFonts w:ascii="Times New Roman" w:hAnsi="Times New Roman" w:cs="Times New Roman"/>
                <w:b/>
                <w:sz w:val="24"/>
                <w:szCs w:val="24"/>
              </w:rPr>
              <w:t xml:space="preserve">R </w:t>
            </w:r>
            <w:r w:rsidR="00A43C5C">
              <w:rPr>
                <w:rFonts w:ascii="Times New Roman" w:hAnsi="Times New Roman" w:cs="Times New Roman"/>
                <w:b/>
                <w:sz w:val="24"/>
                <w:szCs w:val="24"/>
              </w:rPr>
              <w:t>–</w:t>
            </w:r>
            <w:r>
              <w:rPr>
                <w:rFonts w:ascii="Times New Roman" w:hAnsi="Times New Roman" w:cs="Times New Roman"/>
                <w:b/>
                <w:sz w:val="24"/>
                <w:szCs w:val="24"/>
              </w:rPr>
              <w:t xml:space="preserve"> </w:t>
            </w:r>
            <w:r w:rsidR="00A43C5C">
              <w:rPr>
                <w:rFonts w:ascii="Times New Roman" w:hAnsi="Times New Roman" w:cs="Times New Roman"/>
                <w:b/>
                <w:sz w:val="24"/>
                <w:szCs w:val="24"/>
              </w:rPr>
              <w:t xml:space="preserve">Request for </w:t>
            </w:r>
            <w:r>
              <w:rPr>
                <w:rFonts w:ascii="Times New Roman" w:hAnsi="Times New Roman" w:cs="Times New Roman"/>
                <w:b/>
                <w:sz w:val="24"/>
                <w:szCs w:val="24"/>
              </w:rPr>
              <w:t>2019</w:t>
            </w:r>
          </w:p>
          <w:p w14:paraId="62BC33E6" w14:textId="5ED5D268" w:rsidR="00976B01" w:rsidRPr="001B1D4C" w:rsidRDefault="00FB0376" w:rsidP="00A43C5C">
            <w:pPr>
              <w:rPr>
                <w:rFonts w:ascii="Times New Roman" w:hAnsi="Times New Roman" w:cs="Times New Roman"/>
                <w:b/>
                <w:sz w:val="24"/>
                <w:szCs w:val="24"/>
              </w:rPr>
            </w:pPr>
            <w:r>
              <w:rPr>
                <w:rFonts w:ascii="Times New Roman" w:hAnsi="Times New Roman" w:cs="Times New Roman"/>
                <w:b/>
                <w:sz w:val="24"/>
                <w:szCs w:val="24"/>
              </w:rPr>
              <w:t xml:space="preserve">                                                                                                            G - General Comment</w:t>
            </w:r>
          </w:p>
        </w:tc>
      </w:tr>
      <w:tr w:rsidR="00976B01" w:rsidRPr="001B1D4C" w14:paraId="1C03CB19" w14:textId="77777777" w:rsidTr="00292B1F">
        <w:trPr>
          <w:cantSplit/>
        </w:trPr>
        <w:tc>
          <w:tcPr>
            <w:tcW w:w="1130" w:type="dxa"/>
            <w:shd w:val="clear" w:color="auto" w:fill="E7E6E6" w:themeFill="background2"/>
          </w:tcPr>
          <w:p w14:paraId="4A6A8E68" w14:textId="48AA2ECF" w:rsidR="00976B01" w:rsidRPr="001B1D4C" w:rsidRDefault="00976B01">
            <w:pPr>
              <w:rPr>
                <w:rFonts w:ascii="Times New Roman" w:hAnsi="Times New Roman" w:cs="Times New Roman"/>
                <w:b/>
                <w:color w:val="538135" w:themeColor="accent6" w:themeShade="BF"/>
                <w:sz w:val="24"/>
                <w:szCs w:val="24"/>
              </w:rPr>
            </w:pPr>
            <w:r w:rsidRPr="001B1D4C">
              <w:rPr>
                <w:rFonts w:ascii="Times New Roman" w:hAnsi="Times New Roman" w:cs="Times New Roman"/>
                <w:b/>
                <w:sz w:val="24"/>
                <w:szCs w:val="24"/>
              </w:rPr>
              <w:t>Ch</w:t>
            </w:r>
            <w:r w:rsidR="00866FC4">
              <w:rPr>
                <w:rFonts w:ascii="Times New Roman" w:hAnsi="Times New Roman" w:cs="Times New Roman"/>
                <w:b/>
                <w:sz w:val="24"/>
                <w:szCs w:val="24"/>
              </w:rPr>
              <w:t>.</w:t>
            </w:r>
            <w:r w:rsidRPr="001B1D4C">
              <w:rPr>
                <w:rFonts w:ascii="Times New Roman" w:hAnsi="Times New Roman" w:cs="Times New Roman"/>
                <w:b/>
                <w:sz w:val="24"/>
                <w:szCs w:val="24"/>
              </w:rPr>
              <w:t xml:space="preserve"> 1</w:t>
            </w:r>
          </w:p>
        </w:tc>
        <w:tc>
          <w:tcPr>
            <w:tcW w:w="9773" w:type="dxa"/>
            <w:shd w:val="clear" w:color="auto" w:fill="E7E6E6" w:themeFill="background2"/>
          </w:tcPr>
          <w:p w14:paraId="3650237F" w14:textId="77777777" w:rsidR="00976B01" w:rsidRPr="001B1D4C" w:rsidRDefault="00976B01">
            <w:pPr>
              <w:rPr>
                <w:rFonts w:ascii="Times New Roman" w:hAnsi="Times New Roman" w:cs="Times New Roman"/>
                <w:b/>
                <w:color w:val="538135" w:themeColor="accent6" w:themeShade="BF"/>
                <w:sz w:val="24"/>
                <w:szCs w:val="24"/>
              </w:rPr>
            </w:pPr>
          </w:p>
        </w:tc>
      </w:tr>
      <w:tr w:rsidR="00976B01" w:rsidRPr="001B1D4C" w14:paraId="25D63043" w14:textId="77777777" w:rsidTr="00292B1F">
        <w:trPr>
          <w:cantSplit/>
        </w:trPr>
        <w:tc>
          <w:tcPr>
            <w:tcW w:w="1130" w:type="dxa"/>
          </w:tcPr>
          <w:p w14:paraId="2C777B62" w14:textId="7777777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t>1-7</w:t>
            </w:r>
          </w:p>
          <w:p w14:paraId="7EC537C4" w14:textId="77777777" w:rsidR="00F51CD6" w:rsidRDefault="00F51CD6">
            <w:pPr>
              <w:rPr>
                <w:rFonts w:ascii="Times New Roman" w:hAnsi="Times New Roman" w:cs="Times New Roman"/>
                <w:sz w:val="24"/>
                <w:szCs w:val="24"/>
              </w:rPr>
            </w:pPr>
          </w:p>
          <w:p w14:paraId="3E46BCAB" w14:textId="77777777" w:rsidR="00F51CD6" w:rsidRDefault="00F51CD6">
            <w:pPr>
              <w:rPr>
                <w:rFonts w:ascii="Times New Roman" w:hAnsi="Times New Roman" w:cs="Times New Roman"/>
                <w:sz w:val="24"/>
                <w:szCs w:val="24"/>
              </w:rPr>
            </w:pPr>
          </w:p>
          <w:p w14:paraId="44B1231B" w14:textId="5A405BF4" w:rsidR="00976B01" w:rsidRPr="002C1CAD" w:rsidRDefault="00F51CD6">
            <w:pPr>
              <w:rPr>
                <w:rFonts w:ascii="Times New Roman" w:hAnsi="Times New Roman" w:cs="Times New Roman"/>
                <w:b/>
                <w:sz w:val="24"/>
                <w:szCs w:val="24"/>
              </w:rPr>
            </w:pPr>
            <w:r>
              <w:rPr>
                <w:rFonts w:ascii="Times New Roman" w:hAnsi="Times New Roman" w:cs="Times New Roman"/>
                <w:sz w:val="24"/>
                <w:szCs w:val="24"/>
              </w:rPr>
              <w:t xml:space="preserve">  </w:t>
            </w:r>
            <w:r w:rsidRPr="002C1CAD">
              <w:rPr>
                <w:rFonts w:ascii="Times New Roman" w:hAnsi="Times New Roman" w:cs="Times New Roman"/>
                <w:b/>
                <w:sz w:val="24"/>
                <w:szCs w:val="24"/>
              </w:rPr>
              <w:t xml:space="preserve"> </w:t>
            </w:r>
            <w:r w:rsidR="00AF559C" w:rsidRPr="002C1CAD">
              <w:rPr>
                <w:rFonts w:ascii="Times New Roman" w:hAnsi="Times New Roman" w:cs="Times New Roman"/>
                <w:b/>
                <w:sz w:val="24"/>
                <w:szCs w:val="24"/>
              </w:rPr>
              <w:t>R</w:t>
            </w:r>
          </w:p>
        </w:tc>
        <w:tc>
          <w:tcPr>
            <w:tcW w:w="9773" w:type="dxa"/>
          </w:tcPr>
          <w:p w14:paraId="1ADC9696" w14:textId="15EAA10D" w:rsidR="00976B01" w:rsidRPr="001B1D4C" w:rsidRDefault="00976B01" w:rsidP="005B25DF">
            <w:pPr>
              <w:rPr>
                <w:rFonts w:ascii="Times New Roman" w:hAnsi="Times New Roman" w:cs="Times New Roman"/>
                <w:sz w:val="24"/>
                <w:szCs w:val="24"/>
              </w:rPr>
            </w:pPr>
            <w:r w:rsidRPr="001B1D4C">
              <w:rPr>
                <w:rFonts w:ascii="Times New Roman" w:hAnsi="Times New Roman" w:cs="Times New Roman"/>
                <w:b/>
                <w:sz w:val="24"/>
                <w:szCs w:val="24"/>
              </w:rPr>
              <w:t>Prudence of distributed resources</w:t>
            </w:r>
            <w:r w:rsidR="004E34DF">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Pr="001B1D4C">
              <w:rPr>
                <w:rFonts w:ascii="Times New Roman" w:hAnsi="Times New Roman" w:cs="Times New Roman"/>
                <w:sz w:val="24"/>
                <w:szCs w:val="24"/>
              </w:rPr>
              <w:t xml:space="preserve">In the electric action plan, item 2, PSE highlights the fact that the current established process for determining prudence of demand response resources does not fit well with the established process for large power plants. </w:t>
            </w:r>
          </w:p>
          <w:p w14:paraId="0E433BFD" w14:textId="77777777" w:rsidR="00976B01" w:rsidRPr="001B1D4C" w:rsidRDefault="00976B01" w:rsidP="005B25DF">
            <w:pPr>
              <w:rPr>
                <w:rFonts w:ascii="Times New Roman" w:hAnsi="Times New Roman" w:cs="Times New Roman"/>
                <w:sz w:val="24"/>
                <w:szCs w:val="24"/>
              </w:rPr>
            </w:pPr>
          </w:p>
          <w:p w14:paraId="44611C92" w14:textId="6AE86C78" w:rsidR="00976B01" w:rsidRPr="001B1D4C" w:rsidRDefault="00976B01" w:rsidP="005B25DF">
            <w:pPr>
              <w:rPr>
                <w:rFonts w:ascii="Times New Roman" w:hAnsi="Times New Roman" w:cs="Times New Roman"/>
                <w:sz w:val="24"/>
                <w:szCs w:val="24"/>
              </w:rPr>
            </w:pPr>
            <w:r w:rsidRPr="001B1D4C">
              <w:rPr>
                <w:rFonts w:ascii="Times New Roman" w:hAnsi="Times New Roman" w:cs="Times New Roman"/>
                <w:sz w:val="24"/>
                <w:szCs w:val="24"/>
              </w:rPr>
              <w:t xml:space="preserve">Whereas utility-scale power plants are typified by a large discrete capital spend with a clearly defined in-service date, acquiring demand response is more like acquiring energy conservation through relatively small expenditures spread across the service territory. Demand response programs acquire small increments of capacity and over time </w:t>
            </w:r>
            <w:r w:rsidR="00774700">
              <w:rPr>
                <w:rFonts w:ascii="Times New Roman" w:hAnsi="Times New Roman" w:cs="Times New Roman"/>
                <w:sz w:val="24"/>
                <w:szCs w:val="24"/>
              </w:rPr>
              <w:t>can</w:t>
            </w:r>
            <w:r w:rsidRPr="001B1D4C">
              <w:rPr>
                <w:rFonts w:ascii="Times New Roman" w:hAnsi="Times New Roman" w:cs="Times New Roman"/>
                <w:sz w:val="24"/>
                <w:szCs w:val="24"/>
              </w:rPr>
              <w:t xml:space="preserve"> cumulatively become a significant resource that displace</w:t>
            </w:r>
            <w:r w:rsidR="00774700">
              <w:rPr>
                <w:rFonts w:ascii="Times New Roman" w:hAnsi="Times New Roman" w:cs="Times New Roman"/>
                <w:sz w:val="24"/>
                <w:szCs w:val="24"/>
              </w:rPr>
              <w:t>s</w:t>
            </w:r>
            <w:r w:rsidRPr="001B1D4C">
              <w:rPr>
                <w:rFonts w:ascii="Times New Roman" w:hAnsi="Times New Roman" w:cs="Times New Roman"/>
                <w:sz w:val="24"/>
                <w:szCs w:val="24"/>
              </w:rPr>
              <w:t xml:space="preserve"> the need for future generating</w:t>
            </w:r>
            <w:r w:rsidR="00774700">
              <w:rPr>
                <w:rFonts w:ascii="Times New Roman" w:hAnsi="Times New Roman" w:cs="Times New Roman"/>
                <w:sz w:val="24"/>
                <w:szCs w:val="24"/>
              </w:rPr>
              <w:t xml:space="preserve"> and distribution </w:t>
            </w:r>
            <w:r w:rsidRPr="001B1D4C">
              <w:rPr>
                <w:rFonts w:ascii="Times New Roman" w:hAnsi="Times New Roman" w:cs="Times New Roman"/>
                <w:sz w:val="24"/>
                <w:szCs w:val="24"/>
              </w:rPr>
              <w:t xml:space="preserve">resources. </w:t>
            </w:r>
          </w:p>
          <w:p w14:paraId="6472B5FC" w14:textId="77777777" w:rsidR="00976B01" w:rsidRPr="001B1D4C" w:rsidRDefault="00976B01" w:rsidP="005B25DF">
            <w:pPr>
              <w:rPr>
                <w:rFonts w:ascii="Times New Roman" w:hAnsi="Times New Roman" w:cs="Times New Roman"/>
                <w:sz w:val="24"/>
                <w:szCs w:val="24"/>
              </w:rPr>
            </w:pPr>
          </w:p>
          <w:p w14:paraId="431CDA38" w14:textId="09EC798C" w:rsidR="00976B01" w:rsidRPr="001B1D4C" w:rsidRDefault="00976B01" w:rsidP="002714E6">
            <w:pPr>
              <w:rPr>
                <w:rFonts w:ascii="Times New Roman" w:hAnsi="Times New Roman" w:cs="Times New Roman"/>
                <w:sz w:val="24"/>
                <w:szCs w:val="24"/>
              </w:rPr>
            </w:pPr>
            <w:r w:rsidRPr="001B1D4C">
              <w:rPr>
                <w:rFonts w:ascii="Times New Roman" w:hAnsi="Times New Roman" w:cs="Times New Roman"/>
                <w:sz w:val="24"/>
                <w:szCs w:val="24"/>
              </w:rPr>
              <w:t>Staff agrees with this perspective and would expand this to include not only demand response but other types of distributed energy resources</w:t>
            </w:r>
            <w:r w:rsidR="00050320">
              <w:rPr>
                <w:rFonts w:ascii="Times New Roman" w:hAnsi="Times New Roman" w:cs="Times New Roman"/>
                <w:sz w:val="24"/>
                <w:szCs w:val="24"/>
              </w:rPr>
              <w:t xml:space="preserve"> which include capacity</w:t>
            </w:r>
            <w:r w:rsidRPr="001B1D4C">
              <w:rPr>
                <w:rFonts w:ascii="Times New Roman" w:hAnsi="Times New Roman" w:cs="Times New Roman"/>
                <w:sz w:val="24"/>
                <w:szCs w:val="24"/>
              </w:rPr>
              <w:t xml:space="preserve">. Prudence determinations go well outside of the IRP context by considering decisions and actions of utilities after the IRP is completed. Therefore, while prudence is a relevant topic, it cannot be fully explored in the forward looking IRP process because prudence determination is made retrospectively. </w:t>
            </w:r>
          </w:p>
          <w:p w14:paraId="42D6B923" w14:textId="14F9DD96" w:rsidR="00866FC4" w:rsidRPr="001B1D4C" w:rsidRDefault="00866FC4" w:rsidP="005B3CC7">
            <w:pPr>
              <w:rPr>
                <w:rFonts w:ascii="Times New Roman" w:hAnsi="Times New Roman" w:cs="Times New Roman"/>
                <w:sz w:val="24"/>
                <w:szCs w:val="24"/>
              </w:rPr>
            </w:pPr>
          </w:p>
        </w:tc>
      </w:tr>
      <w:tr w:rsidR="00976B01" w:rsidRPr="001B1D4C" w14:paraId="1B278BFF" w14:textId="77777777" w:rsidTr="00292B1F">
        <w:trPr>
          <w:cantSplit/>
        </w:trPr>
        <w:tc>
          <w:tcPr>
            <w:tcW w:w="1130" w:type="dxa"/>
          </w:tcPr>
          <w:p w14:paraId="4C43F183" w14:textId="7777777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t>1-8</w:t>
            </w:r>
          </w:p>
          <w:p w14:paraId="65951BFC" w14:textId="77777777" w:rsidR="00F51CD6" w:rsidRDefault="00F51CD6">
            <w:pPr>
              <w:rPr>
                <w:rFonts w:ascii="Times New Roman" w:hAnsi="Times New Roman" w:cs="Times New Roman"/>
                <w:sz w:val="24"/>
                <w:szCs w:val="24"/>
              </w:rPr>
            </w:pPr>
          </w:p>
          <w:p w14:paraId="538EA14B" w14:textId="77777777" w:rsidR="00F51CD6" w:rsidRDefault="00F51CD6">
            <w:pPr>
              <w:rPr>
                <w:rFonts w:ascii="Times New Roman" w:hAnsi="Times New Roman" w:cs="Times New Roman"/>
                <w:sz w:val="24"/>
                <w:szCs w:val="24"/>
              </w:rPr>
            </w:pPr>
          </w:p>
          <w:p w14:paraId="58935021" w14:textId="499C7D60" w:rsidR="00976B01" w:rsidRPr="002C1CAD" w:rsidRDefault="00F51CD6">
            <w:pPr>
              <w:rPr>
                <w:rFonts w:ascii="Times New Roman" w:hAnsi="Times New Roman" w:cs="Times New Roman"/>
                <w:b/>
                <w:sz w:val="24"/>
                <w:szCs w:val="24"/>
              </w:rPr>
            </w:pPr>
            <w:r>
              <w:rPr>
                <w:rFonts w:ascii="Times New Roman" w:hAnsi="Times New Roman" w:cs="Times New Roman"/>
                <w:sz w:val="24"/>
                <w:szCs w:val="24"/>
              </w:rPr>
              <w:t xml:space="preserve">   </w:t>
            </w:r>
            <w:r w:rsidRPr="002C1CAD">
              <w:rPr>
                <w:rFonts w:ascii="Times New Roman" w:hAnsi="Times New Roman" w:cs="Times New Roman"/>
                <w:b/>
                <w:sz w:val="24"/>
                <w:szCs w:val="24"/>
              </w:rPr>
              <w:t>G</w:t>
            </w:r>
          </w:p>
        </w:tc>
        <w:tc>
          <w:tcPr>
            <w:tcW w:w="9773" w:type="dxa"/>
          </w:tcPr>
          <w:p w14:paraId="75FB7463" w14:textId="0417F6A4" w:rsidR="00976B01" w:rsidRDefault="00976B01" w:rsidP="00B464FB">
            <w:pPr>
              <w:rPr>
                <w:rFonts w:ascii="Times New Roman" w:hAnsi="Times New Roman" w:cs="Times New Roman"/>
                <w:sz w:val="24"/>
                <w:szCs w:val="24"/>
              </w:rPr>
            </w:pPr>
            <w:r w:rsidRPr="001B1D4C">
              <w:rPr>
                <w:rFonts w:ascii="Times New Roman" w:hAnsi="Times New Roman" w:cs="Times New Roman"/>
                <w:b/>
                <w:sz w:val="24"/>
                <w:szCs w:val="24"/>
              </w:rPr>
              <w:t xml:space="preserve">RFP </w:t>
            </w:r>
            <w:r w:rsidR="00253D43">
              <w:rPr>
                <w:rFonts w:ascii="Times New Roman" w:hAnsi="Times New Roman" w:cs="Times New Roman"/>
                <w:b/>
                <w:sz w:val="24"/>
                <w:szCs w:val="24"/>
              </w:rPr>
              <w:t>requirements</w:t>
            </w:r>
            <w:r w:rsidR="00253D43" w:rsidRPr="001B1D4C">
              <w:rPr>
                <w:rFonts w:ascii="Times New Roman" w:hAnsi="Times New Roman" w:cs="Times New Roman"/>
                <w:b/>
                <w:sz w:val="24"/>
                <w:szCs w:val="24"/>
              </w:rPr>
              <w:t xml:space="preserve"> </w:t>
            </w:r>
            <w:r w:rsidR="00F5681E">
              <w:rPr>
                <w:rFonts w:ascii="Times New Roman" w:hAnsi="Times New Roman" w:cs="Times New Roman"/>
                <w:b/>
                <w:sz w:val="24"/>
                <w:szCs w:val="24"/>
              </w:rPr>
              <w:t xml:space="preserve">for capacity </w:t>
            </w:r>
            <w:r w:rsidR="00253D43">
              <w:rPr>
                <w:rFonts w:ascii="Times New Roman" w:hAnsi="Times New Roman" w:cs="Times New Roman"/>
                <w:b/>
                <w:sz w:val="24"/>
                <w:szCs w:val="24"/>
              </w:rPr>
              <w:t>do not exempt</w:t>
            </w:r>
            <w:r w:rsidR="00F5681E">
              <w:rPr>
                <w:rFonts w:ascii="Times New Roman" w:hAnsi="Times New Roman" w:cs="Times New Roman"/>
                <w:b/>
                <w:sz w:val="24"/>
                <w:szCs w:val="24"/>
              </w:rPr>
              <w:t xml:space="preserve"> conservation </w:t>
            </w:r>
            <w:r w:rsidR="00253D43">
              <w:rPr>
                <w:rFonts w:ascii="Times New Roman" w:hAnsi="Times New Roman" w:cs="Times New Roman"/>
                <w:b/>
                <w:sz w:val="24"/>
                <w:szCs w:val="24"/>
              </w:rPr>
              <w:t>or demand response resources</w:t>
            </w:r>
            <w:r w:rsidR="004E34DF">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00253D43" w:rsidRPr="00253D43">
              <w:rPr>
                <w:rFonts w:ascii="Times New Roman" w:hAnsi="Times New Roman" w:cs="Times New Roman"/>
                <w:sz w:val="24"/>
                <w:szCs w:val="24"/>
              </w:rPr>
              <w:t xml:space="preserve">Electric action item 4 calls for a 2018 </w:t>
            </w:r>
            <w:r w:rsidR="00253D43">
              <w:rPr>
                <w:rFonts w:ascii="Times New Roman" w:hAnsi="Times New Roman" w:cs="Times New Roman"/>
                <w:sz w:val="24"/>
                <w:szCs w:val="24"/>
              </w:rPr>
              <w:t xml:space="preserve">“all sources” </w:t>
            </w:r>
            <w:r w:rsidR="003B427B">
              <w:rPr>
                <w:rFonts w:ascii="Times New Roman" w:hAnsi="Times New Roman" w:cs="Times New Roman"/>
                <w:sz w:val="24"/>
                <w:szCs w:val="24"/>
              </w:rPr>
              <w:t>Request For Proposal (RFP)</w:t>
            </w:r>
            <w:r w:rsidR="00253D43">
              <w:rPr>
                <w:rFonts w:ascii="Times New Roman" w:hAnsi="Times New Roman" w:cs="Times New Roman"/>
                <w:sz w:val="24"/>
                <w:szCs w:val="24"/>
              </w:rPr>
              <w:t xml:space="preserve"> which could solicit conservation, DR, and other, more traditional, resource opportunities. </w:t>
            </w:r>
            <w:r w:rsidR="00F5681E">
              <w:rPr>
                <w:rFonts w:ascii="Times New Roman" w:hAnsi="Times New Roman" w:cs="Times New Roman"/>
                <w:sz w:val="24"/>
                <w:szCs w:val="24"/>
              </w:rPr>
              <w:t xml:space="preserve">For the near term, PSE’s </w:t>
            </w:r>
            <w:r w:rsidR="00253D43">
              <w:rPr>
                <w:rFonts w:ascii="Times New Roman" w:hAnsi="Times New Roman" w:cs="Times New Roman"/>
                <w:sz w:val="24"/>
                <w:szCs w:val="24"/>
              </w:rPr>
              <w:t xml:space="preserve">IRP cites </w:t>
            </w:r>
            <w:r w:rsidR="00F5681E">
              <w:rPr>
                <w:rFonts w:ascii="Times New Roman" w:hAnsi="Times New Roman" w:cs="Times New Roman"/>
                <w:sz w:val="24"/>
                <w:szCs w:val="24"/>
              </w:rPr>
              <w:t xml:space="preserve">conservation and demand response </w:t>
            </w:r>
            <w:r w:rsidR="003A305E">
              <w:rPr>
                <w:rFonts w:ascii="Times New Roman" w:hAnsi="Times New Roman" w:cs="Times New Roman"/>
                <w:sz w:val="24"/>
                <w:szCs w:val="24"/>
              </w:rPr>
              <w:t xml:space="preserve">resources </w:t>
            </w:r>
            <w:r w:rsidR="00253D43">
              <w:rPr>
                <w:rFonts w:ascii="Times New Roman" w:hAnsi="Times New Roman" w:cs="Times New Roman"/>
                <w:sz w:val="24"/>
                <w:szCs w:val="24"/>
              </w:rPr>
              <w:t xml:space="preserve">to </w:t>
            </w:r>
            <w:r w:rsidR="00F5681E">
              <w:rPr>
                <w:rFonts w:ascii="Times New Roman" w:hAnsi="Times New Roman" w:cs="Times New Roman"/>
                <w:sz w:val="24"/>
                <w:szCs w:val="24"/>
              </w:rPr>
              <w:t xml:space="preserve">fill </w:t>
            </w:r>
            <w:r w:rsidR="003B427B">
              <w:rPr>
                <w:rFonts w:ascii="Times New Roman" w:hAnsi="Times New Roman" w:cs="Times New Roman"/>
                <w:sz w:val="24"/>
                <w:szCs w:val="24"/>
              </w:rPr>
              <w:t>PSE’s</w:t>
            </w:r>
            <w:r w:rsidR="00050320">
              <w:rPr>
                <w:rFonts w:ascii="Times New Roman" w:hAnsi="Times New Roman" w:cs="Times New Roman"/>
                <w:sz w:val="24"/>
                <w:szCs w:val="24"/>
              </w:rPr>
              <w:t xml:space="preserve"> </w:t>
            </w:r>
            <w:r w:rsidR="00F5681E">
              <w:rPr>
                <w:rFonts w:ascii="Times New Roman" w:hAnsi="Times New Roman" w:cs="Times New Roman"/>
                <w:sz w:val="24"/>
                <w:szCs w:val="24"/>
              </w:rPr>
              <w:t>capacity deficits.</w:t>
            </w:r>
            <w:r w:rsidR="00F5681E" w:rsidRPr="001B1D4C">
              <w:rPr>
                <w:rFonts w:ascii="Times New Roman" w:hAnsi="Times New Roman" w:cs="Times New Roman"/>
                <w:b/>
                <w:sz w:val="24"/>
                <w:szCs w:val="24"/>
              </w:rPr>
              <w:t xml:space="preserve"> </w:t>
            </w:r>
            <w:r w:rsidR="00F5681E">
              <w:rPr>
                <w:rFonts w:ascii="Times New Roman" w:hAnsi="Times New Roman" w:cs="Times New Roman"/>
                <w:b/>
                <w:sz w:val="24"/>
                <w:szCs w:val="24"/>
              </w:rPr>
              <w:t xml:space="preserve"> </w:t>
            </w:r>
            <w:r w:rsidR="008E46B0">
              <w:rPr>
                <w:rFonts w:ascii="Times New Roman" w:hAnsi="Times New Roman" w:cs="Times New Roman"/>
                <w:sz w:val="24"/>
                <w:szCs w:val="24"/>
              </w:rPr>
              <w:t xml:space="preserve">As </w:t>
            </w:r>
            <w:r w:rsidR="00D67ADE">
              <w:rPr>
                <w:rFonts w:ascii="Times New Roman" w:hAnsi="Times New Roman" w:cs="Times New Roman"/>
                <w:sz w:val="24"/>
                <w:szCs w:val="24"/>
              </w:rPr>
              <w:t>required by WAC 480-107</w:t>
            </w:r>
            <w:r w:rsidR="003A305E">
              <w:rPr>
                <w:rFonts w:ascii="Times New Roman" w:hAnsi="Times New Roman" w:cs="Times New Roman"/>
                <w:sz w:val="24"/>
                <w:szCs w:val="24"/>
              </w:rPr>
              <w:t>-015</w:t>
            </w:r>
            <w:r w:rsidR="00D67ADE">
              <w:rPr>
                <w:rFonts w:ascii="Times New Roman" w:hAnsi="Times New Roman" w:cs="Times New Roman"/>
                <w:sz w:val="24"/>
                <w:szCs w:val="24"/>
              </w:rPr>
              <w:t>, a</w:t>
            </w:r>
            <w:r w:rsidR="003B427B">
              <w:rPr>
                <w:rFonts w:ascii="Times New Roman" w:hAnsi="Times New Roman" w:cs="Times New Roman"/>
                <w:sz w:val="24"/>
                <w:szCs w:val="24"/>
              </w:rPr>
              <w:t>n</w:t>
            </w:r>
            <w:r w:rsidR="00D67ADE">
              <w:rPr>
                <w:rFonts w:ascii="Times New Roman" w:hAnsi="Times New Roman" w:cs="Times New Roman"/>
                <w:sz w:val="24"/>
                <w:szCs w:val="24"/>
              </w:rPr>
              <w:t xml:space="preserve"> RFP </w:t>
            </w:r>
            <w:r w:rsidR="003A305E">
              <w:rPr>
                <w:rFonts w:ascii="Times New Roman" w:hAnsi="Times New Roman" w:cs="Times New Roman"/>
                <w:sz w:val="24"/>
                <w:szCs w:val="24"/>
              </w:rPr>
              <w:t>must be submitted to the Commission</w:t>
            </w:r>
            <w:r w:rsidR="00D67ADE">
              <w:rPr>
                <w:rFonts w:ascii="Times New Roman" w:hAnsi="Times New Roman" w:cs="Times New Roman"/>
                <w:sz w:val="24"/>
                <w:szCs w:val="24"/>
              </w:rPr>
              <w:t xml:space="preserve"> </w:t>
            </w:r>
            <w:r w:rsidR="003A305E">
              <w:rPr>
                <w:rFonts w:ascii="Times New Roman" w:hAnsi="Times New Roman" w:cs="Times New Roman"/>
                <w:sz w:val="24"/>
                <w:szCs w:val="24"/>
              </w:rPr>
              <w:t xml:space="preserve">within 135 days of the IRP due date </w:t>
            </w:r>
            <w:r w:rsidR="00D67ADE">
              <w:rPr>
                <w:rFonts w:ascii="Times New Roman" w:hAnsi="Times New Roman" w:cs="Times New Roman"/>
                <w:sz w:val="24"/>
                <w:szCs w:val="24"/>
              </w:rPr>
              <w:t xml:space="preserve">if the utility has </w:t>
            </w:r>
            <w:r w:rsidR="00050320">
              <w:rPr>
                <w:rFonts w:ascii="Times New Roman" w:hAnsi="Times New Roman" w:cs="Times New Roman"/>
                <w:sz w:val="24"/>
                <w:szCs w:val="24"/>
              </w:rPr>
              <w:t xml:space="preserve">near-term </w:t>
            </w:r>
            <w:r w:rsidR="00D67ADE">
              <w:rPr>
                <w:rFonts w:ascii="Times New Roman" w:hAnsi="Times New Roman" w:cs="Times New Roman"/>
                <w:sz w:val="24"/>
                <w:szCs w:val="24"/>
              </w:rPr>
              <w:t>capacity need within three years</w:t>
            </w:r>
            <w:r w:rsidR="00F5681E">
              <w:rPr>
                <w:rFonts w:ascii="Times New Roman" w:hAnsi="Times New Roman" w:cs="Times New Roman"/>
                <w:sz w:val="24"/>
                <w:szCs w:val="24"/>
              </w:rPr>
              <w:t xml:space="preserve">, including when conservation or demand response (DR) </w:t>
            </w:r>
            <w:r w:rsidR="00145594">
              <w:rPr>
                <w:rFonts w:ascii="Times New Roman" w:hAnsi="Times New Roman" w:cs="Times New Roman"/>
                <w:sz w:val="24"/>
                <w:szCs w:val="24"/>
              </w:rPr>
              <w:t xml:space="preserve">resources </w:t>
            </w:r>
            <w:r w:rsidR="00F5681E">
              <w:rPr>
                <w:rFonts w:ascii="Times New Roman" w:hAnsi="Times New Roman" w:cs="Times New Roman"/>
                <w:sz w:val="24"/>
                <w:szCs w:val="24"/>
              </w:rPr>
              <w:t xml:space="preserve">are </w:t>
            </w:r>
            <w:r w:rsidR="00050320">
              <w:rPr>
                <w:rFonts w:ascii="Times New Roman" w:hAnsi="Times New Roman" w:cs="Times New Roman"/>
                <w:sz w:val="24"/>
                <w:szCs w:val="24"/>
              </w:rPr>
              <w:t>used to fill the capacity need</w:t>
            </w:r>
            <w:r w:rsidR="00F5681E">
              <w:rPr>
                <w:rFonts w:ascii="Times New Roman" w:hAnsi="Times New Roman" w:cs="Times New Roman"/>
                <w:sz w:val="24"/>
                <w:szCs w:val="24"/>
              </w:rPr>
              <w:t xml:space="preserve">. </w:t>
            </w:r>
            <w:r w:rsidR="00145594">
              <w:rPr>
                <w:rFonts w:ascii="Times New Roman" w:hAnsi="Times New Roman" w:cs="Times New Roman"/>
                <w:sz w:val="24"/>
                <w:szCs w:val="24"/>
              </w:rPr>
              <w:t>PSE needs to submit an RFP or petition for an exception to the RFP rule if they have a capacity need</w:t>
            </w:r>
            <w:r w:rsidR="00253D43">
              <w:rPr>
                <w:rFonts w:ascii="Times New Roman" w:hAnsi="Times New Roman" w:cs="Times New Roman"/>
                <w:sz w:val="24"/>
                <w:szCs w:val="24"/>
              </w:rPr>
              <w:t>s within three years, even if the most likely resources have been identified in the IRP</w:t>
            </w:r>
            <w:r w:rsidR="00145594">
              <w:rPr>
                <w:rFonts w:ascii="Times New Roman" w:hAnsi="Times New Roman" w:cs="Times New Roman"/>
                <w:sz w:val="24"/>
                <w:szCs w:val="24"/>
              </w:rPr>
              <w:t>.</w:t>
            </w:r>
          </w:p>
          <w:p w14:paraId="11E6CC8B" w14:textId="04A78163" w:rsidR="00866FC4" w:rsidRPr="001B1D4C" w:rsidRDefault="00866FC4" w:rsidP="00B464FB">
            <w:pPr>
              <w:rPr>
                <w:rFonts w:ascii="Times New Roman" w:hAnsi="Times New Roman" w:cs="Times New Roman"/>
                <w:sz w:val="24"/>
                <w:szCs w:val="24"/>
              </w:rPr>
            </w:pPr>
          </w:p>
        </w:tc>
      </w:tr>
      <w:tr w:rsidR="002164B6" w:rsidRPr="001B1D4C" w14:paraId="68D86A7F" w14:textId="77777777" w:rsidTr="00292B1F">
        <w:trPr>
          <w:cantSplit/>
        </w:trPr>
        <w:tc>
          <w:tcPr>
            <w:tcW w:w="1130" w:type="dxa"/>
          </w:tcPr>
          <w:p w14:paraId="1382A8B7" w14:textId="77777777" w:rsidR="002164B6" w:rsidRDefault="002164B6">
            <w:pPr>
              <w:rPr>
                <w:rFonts w:ascii="Times New Roman" w:hAnsi="Times New Roman" w:cs="Times New Roman"/>
                <w:sz w:val="24"/>
                <w:szCs w:val="24"/>
              </w:rPr>
            </w:pPr>
            <w:r>
              <w:rPr>
                <w:rFonts w:ascii="Times New Roman" w:hAnsi="Times New Roman" w:cs="Times New Roman"/>
                <w:sz w:val="24"/>
                <w:szCs w:val="24"/>
              </w:rPr>
              <w:t>1-11</w:t>
            </w:r>
          </w:p>
          <w:p w14:paraId="168F29FB" w14:textId="77777777" w:rsidR="00F51CD6" w:rsidRDefault="00F51CD6">
            <w:pPr>
              <w:rPr>
                <w:rFonts w:ascii="Times New Roman" w:hAnsi="Times New Roman" w:cs="Times New Roman"/>
                <w:sz w:val="24"/>
                <w:szCs w:val="24"/>
              </w:rPr>
            </w:pPr>
          </w:p>
          <w:p w14:paraId="618DCD2A" w14:textId="77777777" w:rsidR="00F51CD6" w:rsidRDefault="00F51CD6">
            <w:pPr>
              <w:rPr>
                <w:rFonts w:ascii="Times New Roman" w:hAnsi="Times New Roman" w:cs="Times New Roman"/>
                <w:sz w:val="24"/>
                <w:szCs w:val="24"/>
              </w:rPr>
            </w:pPr>
          </w:p>
          <w:p w14:paraId="457F67E3" w14:textId="06769CA2" w:rsidR="002164B6" w:rsidRPr="002C1CAD" w:rsidRDefault="00F51CD6">
            <w:pPr>
              <w:rPr>
                <w:rFonts w:ascii="Times New Roman" w:hAnsi="Times New Roman" w:cs="Times New Roman"/>
                <w:b/>
                <w:sz w:val="24"/>
                <w:szCs w:val="24"/>
              </w:rPr>
            </w:pPr>
            <w:r>
              <w:rPr>
                <w:rFonts w:ascii="Times New Roman" w:hAnsi="Times New Roman" w:cs="Times New Roman"/>
                <w:sz w:val="24"/>
                <w:szCs w:val="24"/>
              </w:rPr>
              <w:t xml:space="preserve">   </w:t>
            </w:r>
            <w:r w:rsidRPr="002C1CAD">
              <w:rPr>
                <w:rFonts w:ascii="Times New Roman" w:hAnsi="Times New Roman" w:cs="Times New Roman"/>
                <w:b/>
                <w:sz w:val="24"/>
                <w:szCs w:val="24"/>
              </w:rPr>
              <w:t>S</w:t>
            </w:r>
          </w:p>
        </w:tc>
        <w:tc>
          <w:tcPr>
            <w:tcW w:w="9773" w:type="dxa"/>
          </w:tcPr>
          <w:p w14:paraId="443A8B61" w14:textId="429E4FAC" w:rsidR="002164B6" w:rsidRDefault="002164B6" w:rsidP="00D665F2">
            <w:pPr>
              <w:rPr>
                <w:rFonts w:ascii="Times New Roman" w:hAnsi="Times New Roman" w:cs="Times New Roman"/>
                <w:sz w:val="24"/>
                <w:szCs w:val="24"/>
              </w:rPr>
            </w:pPr>
            <w:r w:rsidRPr="00E30F7B">
              <w:rPr>
                <w:rFonts w:ascii="Times New Roman" w:hAnsi="Times New Roman" w:cs="Times New Roman"/>
                <w:b/>
                <w:sz w:val="24"/>
                <w:szCs w:val="24"/>
              </w:rPr>
              <w:t>Tacoma LNG</w:t>
            </w:r>
            <w:r>
              <w:rPr>
                <w:rFonts w:ascii="Times New Roman" w:hAnsi="Times New Roman" w:cs="Times New Roman"/>
                <w:b/>
                <w:sz w:val="24"/>
                <w:szCs w:val="24"/>
              </w:rPr>
              <w:t xml:space="preserve"> facility assumed to be an existing resource.</w:t>
            </w:r>
            <w:r>
              <w:rPr>
                <w:rFonts w:ascii="Times New Roman" w:hAnsi="Times New Roman" w:cs="Times New Roman"/>
                <w:sz w:val="24"/>
                <w:szCs w:val="24"/>
              </w:rPr>
              <w:t xml:space="preserve"> </w:t>
            </w:r>
            <w:r w:rsidR="003B427B">
              <w:rPr>
                <w:rFonts w:ascii="Times New Roman" w:hAnsi="Times New Roman" w:cs="Times New Roman"/>
                <w:sz w:val="24"/>
                <w:szCs w:val="24"/>
              </w:rPr>
              <w:t xml:space="preserve">The natural gas sales action plan item 2 is to complete the Tacoma Liquefied Natural Gas (LNG) facility. </w:t>
            </w:r>
            <w:r>
              <w:rPr>
                <w:rFonts w:ascii="Times New Roman" w:hAnsi="Times New Roman" w:cs="Times New Roman"/>
                <w:sz w:val="24"/>
                <w:szCs w:val="24"/>
              </w:rPr>
              <w:t>PSE makes the assumption that the Tacoma LNG facility will be completed and in operation prior to the 2019/2020 winter season</w:t>
            </w:r>
            <w:r w:rsidR="00C13E7C">
              <w:rPr>
                <w:rFonts w:ascii="Times New Roman" w:hAnsi="Times New Roman" w:cs="Times New Roman"/>
                <w:sz w:val="24"/>
                <w:szCs w:val="24"/>
              </w:rPr>
              <w:t xml:space="preserve"> and may be needed </w:t>
            </w:r>
            <w:r w:rsidR="009F62F5">
              <w:rPr>
                <w:rFonts w:ascii="Times New Roman" w:hAnsi="Times New Roman" w:cs="Times New Roman"/>
                <w:sz w:val="24"/>
                <w:szCs w:val="24"/>
              </w:rPr>
              <w:t xml:space="preserve">to provide gas for peaking purposes </w:t>
            </w:r>
            <w:r w:rsidR="00C13E7C">
              <w:rPr>
                <w:rFonts w:ascii="Times New Roman" w:hAnsi="Times New Roman" w:cs="Times New Roman"/>
                <w:sz w:val="24"/>
                <w:szCs w:val="24"/>
              </w:rPr>
              <w:t>as soon as the 2021/2022 winter season</w:t>
            </w:r>
            <w:r>
              <w:rPr>
                <w:rFonts w:ascii="Times New Roman" w:hAnsi="Times New Roman" w:cs="Times New Roman"/>
                <w:sz w:val="24"/>
                <w:szCs w:val="24"/>
              </w:rPr>
              <w:t xml:space="preserve">. However, even at this later stage in the project’s development, the project has </w:t>
            </w:r>
            <w:r w:rsidR="000E60AD">
              <w:rPr>
                <w:rFonts w:ascii="Times New Roman" w:hAnsi="Times New Roman" w:cs="Times New Roman"/>
                <w:sz w:val="24"/>
                <w:szCs w:val="24"/>
              </w:rPr>
              <w:t xml:space="preserve">ongoing and potentially significant </w:t>
            </w:r>
            <w:r>
              <w:rPr>
                <w:rFonts w:ascii="Times New Roman" w:hAnsi="Times New Roman" w:cs="Times New Roman"/>
                <w:sz w:val="24"/>
                <w:szCs w:val="24"/>
              </w:rPr>
              <w:t>permitting issues.</w:t>
            </w:r>
            <w:r w:rsidR="004F5B9F">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Given that the plant is not completed or fully permitted, Staff believes </w:t>
            </w:r>
            <w:r w:rsidR="004F5B9F">
              <w:rPr>
                <w:rFonts w:ascii="Times New Roman" w:hAnsi="Times New Roman" w:cs="Times New Roman"/>
                <w:sz w:val="24"/>
                <w:szCs w:val="24"/>
              </w:rPr>
              <w:t>the Company’s assumption</w:t>
            </w:r>
            <w:r>
              <w:rPr>
                <w:rFonts w:ascii="Times New Roman" w:hAnsi="Times New Roman" w:cs="Times New Roman"/>
                <w:sz w:val="24"/>
                <w:szCs w:val="24"/>
              </w:rPr>
              <w:t xml:space="preserve"> that a not-yet-operational resource will be available comes with </w:t>
            </w:r>
            <w:r w:rsidR="009F62F5">
              <w:rPr>
                <w:rFonts w:ascii="Times New Roman" w:hAnsi="Times New Roman" w:cs="Times New Roman"/>
                <w:sz w:val="24"/>
                <w:szCs w:val="24"/>
              </w:rPr>
              <w:t>some significant</w:t>
            </w:r>
            <w:r>
              <w:rPr>
                <w:rFonts w:ascii="Times New Roman" w:hAnsi="Times New Roman" w:cs="Times New Roman"/>
                <w:sz w:val="24"/>
                <w:szCs w:val="24"/>
              </w:rPr>
              <w:t xml:space="preserve"> risk to the Company</w:t>
            </w:r>
            <w:r w:rsidR="005D4FB9">
              <w:rPr>
                <w:rFonts w:ascii="Times New Roman" w:hAnsi="Times New Roman" w:cs="Times New Roman"/>
                <w:sz w:val="24"/>
                <w:szCs w:val="24"/>
              </w:rPr>
              <w:t>’s gas supply</w:t>
            </w:r>
            <w:r>
              <w:rPr>
                <w:rFonts w:ascii="Times New Roman" w:hAnsi="Times New Roman" w:cs="Times New Roman"/>
                <w:sz w:val="24"/>
                <w:szCs w:val="24"/>
              </w:rPr>
              <w:t xml:space="preserve">. </w:t>
            </w:r>
            <w:r w:rsidR="009F62F5">
              <w:rPr>
                <w:rFonts w:ascii="Times New Roman" w:hAnsi="Times New Roman" w:cs="Times New Roman"/>
                <w:sz w:val="24"/>
                <w:szCs w:val="24"/>
              </w:rPr>
              <w:t xml:space="preserve">Consequently, </w:t>
            </w:r>
            <w:r>
              <w:rPr>
                <w:rFonts w:ascii="Times New Roman" w:hAnsi="Times New Roman" w:cs="Times New Roman"/>
                <w:sz w:val="24"/>
                <w:szCs w:val="24"/>
              </w:rPr>
              <w:t xml:space="preserve">Staff requests </w:t>
            </w:r>
            <w:r w:rsidDel="004F5B9F">
              <w:rPr>
                <w:rFonts w:ascii="Times New Roman" w:hAnsi="Times New Roman" w:cs="Times New Roman"/>
                <w:sz w:val="24"/>
                <w:szCs w:val="24"/>
              </w:rPr>
              <w:t xml:space="preserve">a </w:t>
            </w:r>
            <w:r w:rsidR="004F5B9F">
              <w:rPr>
                <w:rFonts w:ascii="Times New Roman" w:hAnsi="Times New Roman" w:cs="Times New Roman"/>
                <w:sz w:val="24"/>
                <w:szCs w:val="24"/>
              </w:rPr>
              <w:t>supplement to this IRP in which</w:t>
            </w:r>
            <w:r>
              <w:rPr>
                <w:rFonts w:ascii="Times New Roman" w:hAnsi="Times New Roman" w:cs="Times New Roman"/>
                <w:sz w:val="24"/>
                <w:szCs w:val="24"/>
              </w:rPr>
              <w:t xml:space="preserve"> </w:t>
            </w:r>
            <w:r w:rsidR="004F5B9F">
              <w:rPr>
                <w:rFonts w:ascii="Times New Roman" w:hAnsi="Times New Roman" w:cs="Times New Roman"/>
                <w:sz w:val="24"/>
                <w:szCs w:val="24"/>
              </w:rPr>
              <w:t xml:space="preserve">the Company </w:t>
            </w:r>
            <w:r w:rsidR="00D665F2">
              <w:rPr>
                <w:rFonts w:ascii="Times New Roman" w:hAnsi="Times New Roman" w:cs="Times New Roman"/>
                <w:sz w:val="24"/>
                <w:szCs w:val="24"/>
              </w:rPr>
              <w:t>describes</w:t>
            </w:r>
            <w:r>
              <w:rPr>
                <w:rFonts w:ascii="Times New Roman" w:hAnsi="Times New Roman" w:cs="Times New Roman"/>
                <w:sz w:val="24"/>
                <w:szCs w:val="24"/>
              </w:rPr>
              <w:t xml:space="preserve"> what </w:t>
            </w:r>
            <w:r w:rsidR="004F5B9F">
              <w:rPr>
                <w:rFonts w:ascii="Times New Roman" w:hAnsi="Times New Roman" w:cs="Times New Roman"/>
                <w:sz w:val="24"/>
                <w:szCs w:val="24"/>
              </w:rPr>
              <w:t>it</w:t>
            </w:r>
            <w:r>
              <w:rPr>
                <w:rFonts w:ascii="Times New Roman" w:hAnsi="Times New Roman" w:cs="Times New Roman"/>
                <w:sz w:val="24"/>
                <w:szCs w:val="24"/>
              </w:rPr>
              <w:t xml:space="preserve"> will do in the event that the LNG plant </w:t>
            </w:r>
            <w:r w:rsidR="009F62F5">
              <w:rPr>
                <w:rFonts w:ascii="Times New Roman" w:hAnsi="Times New Roman" w:cs="Times New Roman"/>
                <w:sz w:val="24"/>
                <w:szCs w:val="24"/>
              </w:rPr>
              <w:t>or pipeline upgrades are</w:t>
            </w:r>
            <w:r w:rsidR="00145594">
              <w:rPr>
                <w:rFonts w:ascii="Times New Roman" w:hAnsi="Times New Roman" w:cs="Times New Roman"/>
                <w:sz w:val="24"/>
                <w:szCs w:val="24"/>
              </w:rPr>
              <w:t xml:space="preserve"> significantly delayed</w:t>
            </w:r>
            <w:r>
              <w:rPr>
                <w:rFonts w:ascii="Times New Roman" w:hAnsi="Times New Roman" w:cs="Times New Roman"/>
                <w:sz w:val="24"/>
                <w:szCs w:val="24"/>
              </w:rPr>
              <w:t>, or does not become</w:t>
            </w:r>
            <w:r w:rsidR="009F62F5">
              <w:rPr>
                <w:rFonts w:ascii="Times New Roman" w:hAnsi="Times New Roman" w:cs="Times New Roman"/>
                <w:sz w:val="24"/>
                <w:szCs w:val="24"/>
              </w:rPr>
              <w:t xml:space="preserve"> operational at all</w:t>
            </w:r>
            <w:r>
              <w:rPr>
                <w:rFonts w:ascii="Times New Roman" w:hAnsi="Times New Roman" w:cs="Times New Roman"/>
                <w:sz w:val="24"/>
                <w:szCs w:val="24"/>
              </w:rPr>
              <w:t xml:space="preserve">. </w:t>
            </w:r>
          </w:p>
          <w:p w14:paraId="43C14748" w14:textId="6E8B9887" w:rsidR="008C743F" w:rsidRPr="002164B6" w:rsidRDefault="008C743F" w:rsidP="00D665F2">
            <w:pPr>
              <w:rPr>
                <w:rFonts w:ascii="Times New Roman" w:hAnsi="Times New Roman" w:cs="Times New Roman"/>
                <w:b/>
                <w:sz w:val="24"/>
                <w:szCs w:val="24"/>
              </w:rPr>
            </w:pPr>
          </w:p>
        </w:tc>
      </w:tr>
      <w:tr w:rsidR="00976B01" w:rsidRPr="001B1D4C" w14:paraId="1D1D5178" w14:textId="77777777" w:rsidTr="00292B1F">
        <w:trPr>
          <w:cantSplit/>
        </w:trPr>
        <w:tc>
          <w:tcPr>
            <w:tcW w:w="1130" w:type="dxa"/>
          </w:tcPr>
          <w:p w14:paraId="0F63B16C" w14:textId="57C668F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lastRenderedPageBreak/>
              <w:t>1-22, and Figure 1-6</w:t>
            </w:r>
          </w:p>
          <w:p w14:paraId="7E9A230B" w14:textId="77777777" w:rsidR="00F51CD6" w:rsidRDefault="00F51CD6">
            <w:pPr>
              <w:rPr>
                <w:rFonts w:ascii="Times New Roman" w:hAnsi="Times New Roman" w:cs="Times New Roman"/>
                <w:sz w:val="24"/>
                <w:szCs w:val="24"/>
              </w:rPr>
            </w:pPr>
          </w:p>
          <w:p w14:paraId="16EB375A" w14:textId="77777777" w:rsidR="00F51CD6" w:rsidRDefault="00F51CD6">
            <w:pPr>
              <w:rPr>
                <w:rFonts w:ascii="Times New Roman" w:hAnsi="Times New Roman" w:cs="Times New Roman"/>
                <w:sz w:val="24"/>
                <w:szCs w:val="24"/>
              </w:rPr>
            </w:pPr>
          </w:p>
          <w:p w14:paraId="57327C38" w14:textId="0592CD93" w:rsidR="00976B01" w:rsidRPr="002C1CAD" w:rsidRDefault="00F51CD6">
            <w:pPr>
              <w:rPr>
                <w:rFonts w:ascii="Times New Roman" w:hAnsi="Times New Roman" w:cs="Times New Roman"/>
                <w:b/>
                <w:sz w:val="24"/>
                <w:szCs w:val="24"/>
              </w:rPr>
            </w:pPr>
            <w:r>
              <w:rPr>
                <w:rFonts w:ascii="Times New Roman" w:hAnsi="Times New Roman" w:cs="Times New Roman"/>
                <w:sz w:val="24"/>
                <w:szCs w:val="24"/>
              </w:rPr>
              <w:t xml:space="preserve">  </w:t>
            </w:r>
            <w:r w:rsidRPr="002C1CAD">
              <w:rPr>
                <w:rFonts w:ascii="Times New Roman" w:hAnsi="Times New Roman" w:cs="Times New Roman"/>
                <w:b/>
                <w:sz w:val="24"/>
                <w:szCs w:val="24"/>
              </w:rPr>
              <w:t xml:space="preserve"> S</w:t>
            </w:r>
          </w:p>
        </w:tc>
        <w:tc>
          <w:tcPr>
            <w:tcW w:w="9773" w:type="dxa"/>
          </w:tcPr>
          <w:p w14:paraId="7CA18508" w14:textId="4FE3DADB" w:rsidR="00976B01" w:rsidRPr="001B1D4C" w:rsidRDefault="00976B01" w:rsidP="00081F78">
            <w:pPr>
              <w:rPr>
                <w:rFonts w:ascii="Times New Roman" w:hAnsi="Times New Roman" w:cs="Times New Roman"/>
                <w:sz w:val="24"/>
                <w:szCs w:val="24"/>
              </w:rPr>
            </w:pPr>
            <w:r w:rsidRPr="001B1D4C">
              <w:rPr>
                <w:rFonts w:ascii="Times New Roman" w:hAnsi="Times New Roman" w:cs="Times New Roman"/>
                <w:b/>
                <w:sz w:val="24"/>
                <w:szCs w:val="24"/>
              </w:rPr>
              <w:t>WA public policy and carbon emissions</w:t>
            </w:r>
            <w:r w:rsidR="00475840">
              <w:rPr>
                <w:rFonts w:ascii="Times New Roman" w:hAnsi="Times New Roman" w:cs="Times New Roman"/>
                <w:b/>
                <w:sz w:val="24"/>
                <w:szCs w:val="24"/>
              </w:rPr>
              <w:t xml:space="preserve">. </w:t>
            </w:r>
            <w:r w:rsidRPr="001B1D4C">
              <w:rPr>
                <w:rFonts w:ascii="Times New Roman" w:hAnsi="Times New Roman" w:cs="Times New Roman"/>
                <w:sz w:val="24"/>
                <w:szCs w:val="24"/>
              </w:rPr>
              <w:t>PSE</w:t>
            </w:r>
            <w:r w:rsidR="00FB1D93">
              <w:rPr>
                <w:rFonts w:ascii="Times New Roman" w:hAnsi="Times New Roman" w:cs="Times New Roman"/>
                <w:sz w:val="24"/>
                <w:szCs w:val="24"/>
              </w:rPr>
              <w:t xml:space="preserve"> compares its</w:t>
            </w:r>
            <w:r w:rsidRPr="001B1D4C">
              <w:rPr>
                <w:rFonts w:ascii="Times New Roman" w:hAnsi="Times New Roman" w:cs="Times New Roman"/>
                <w:sz w:val="24"/>
                <w:szCs w:val="24"/>
              </w:rPr>
              <w:t xml:space="preserve"> </w:t>
            </w:r>
            <w:r w:rsidR="009E1451">
              <w:rPr>
                <w:rFonts w:ascii="Times New Roman" w:hAnsi="Times New Roman" w:cs="Times New Roman"/>
                <w:sz w:val="24"/>
                <w:szCs w:val="24"/>
              </w:rPr>
              <w:t xml:space="preserve">forecast </w:t>
            </w:r>
            <w:r w:rsidRPr="001B1D4C">
              <w:rPr>
                <w:rFonts w:ascii="Times New Roman" w:hAnsi="Times New Roman" w:cs="Times New Roman"/>
                <w:sz w:val="24"/>
                <w:szCs w:val="24"/>
              </w:rPr>
              <w:t>portfolio CO</w:t>
            </w:r>
            <w:r w:rsidRPr="001B1D4C">
              <w:rPr>
                <w:rFonts w:ascii="Times New Roman" w:hAnsi="Times New Roman" w:cs="Times New Roman"/>
                <w:sz w:val="24"/>
                <w:szCs w:val="24"/>
                <w:vertAlign w:val="subscript"/>
              </w:rPr>
              <w:t>2</w:t>
            </w:r>
            <w:r w:rsidRPr="001B1D4C">
              <w:rPr>
                <w:rFonts w:ascii="Times New Roman" w:hAnsi="Times New Roman" w:cs="Times New Roman"/>
                <w:sz w:val="24"/>
                <w:szCs w:val="24"/>
              </w:rPr>
              <w:t xml:space="preserve"> emissions levels </w:t>
            </w:r>
            <w:r w:rsidR="009E1451">
              <w:rPr>
                <w:rFonts w:ascii="Times New Roman" w:hAnsi="Times New Roman" w:cs="Times New Roman"/>
                <w:sz w:val="24"/>
                <w:szCs w:val="24"/>
              </w:rPr>
              <w:t xml:space="preserve">only </w:t>
            </w:r>
            <w:r w:rsidRPr="001B1D4C">
              <w:rPr>
                <w:rFonts w:ascii="Times New Roman" w:hAnsi="Times New Roman" w:cs="Times New Roman"/>
                <w:sz w:val="24"/>
                <w:szCs w:val="24"/>
              </w:rPr>
              <w:t xml:space="preserve">with </w:t>
            </w:r>
            <w:r w:rsidR="009E1451">
              <w:rPr>
                <w:rFonts w:ascii="Times New Roman" w:hAnsi="Times New Roman" w:cs="Times New Roman"/>
                <w:sz w:val="24"/>
                <w:szCs w:val="24"/>
              </w:rPr>
              <w:t xml:space="preserve">its </w:t>
            </w:r>
            <w:r w:rsidRPr="001B1D4C">
              <w:rPr>
                <w:rFonts w:ascii="Times New Roman" w:hAnsi="Times New Roman" w:cs="Times New Roman"/>
                <w:sz w:val="24"/>
                <w:szCs w:val="24"/>
              </w:rPr>
              <w:t>emissions from 1990</w:t>
            </w:r>
            <w:r w:rsidR="002A2E79">
              <w:rPr>
                <w:rFonts w:ascii="Times New Roman" w:hAnsi="Times New Roman" w:cs="Times New Roman"/>
                <w:sz w:val="24"/>
                <w:szCs w:val="24"/>
              </w:rPr>
              <w:t>.</w:t>
            </w:r>
            <w:r w:rsidR="00525E84">
              <w:rPr>
                <w:rFonts w:ascii="Times New Roman" w:hAnsi="Times New Roman" w:cs="Times New Roman"/>
                <w:sz w:val="24"/>
                <w:szCs w:val="24"/>
              </w:rPr>
              <w:t xml:space="preserve"> </w:t>
            </w:r>
            <w:r w:rsidR="00FB1D93">
              <w:rPr>
                <w:rFonts w:ascii="Times New Roman" w:hAnsi="Times New Roman" w:cs="Times New Roman"/>
                <w:sz w:val="24"/>
                <w:szCs w:val="24"/>
              </w:rPr>
              <w:t>As described in RCW 19.280.030(f),</w:t>
            </w:r>
            <w:r w:rsidRPr="001B1D4C">
              <w:rPr>
                <w:rFonts w:ascii="Times New Roman" w:hAnsi="Times New Roman" w:cs="Times New Roman"/>
                <w:sz w:val="24"/>
                <w:szCs w:val="24"/>
              </w:rPr>
              <w:t xml:space="preserve"> a utility</w:t>
            </w:r>
            <w:r w:rsidR="00FB1D93">
              <w:rPr>
                <w:rFonts w:ascii="Times New Roman" w:hAnsi="Times New Roman" w:cs="Times New Roman"/>
                <w:sz w:val="24"/>
                <w:szCs w:val="24"/>
              </w:rPr>
              <w:t xml:space="preserve"> must</w:t>
            </w:r>
            <w:r w:rsidRPr="001B1D4C">
              <w:rPr>
                <w:rFonts w:ascii="Times New Roman" w:hAnsi="Times New Roman" w:cs="Times New Roman"/>
                <w:sz w:val="24"/>
                <w:szCs w:val="24"/>
              </w:rPr>
              <w:t xml:space="preserve"> determine the lowest reasonable cost</w:t>
            </w:r>
            <w:r w:rsidR="00FB1D93">
              <w:rPr>
                <w:rFonts w:ascii="Times New Roman" w:hAnsi="Times New Roman" w:cs="Times New Roman"/>
                <w:sz w:val="24"/>
                <w:szCs w:val="24"/>
              </w:rPr>
              <w:t xml:space="preserve"> and ris</w:t>
            </w:r>
            <w:r w:rsidR="001873D1">
              <w:rPr>
                <w:rFonts w:ascii="Times New Roman" w:hAnsi="Times New Roman" w:cs="Times New Roman"/>
                <w:sz w:val="24"/>
                <w:szCs w:val="24"/>
              </w:rPr>
              <w:t xml:space="preserve">k mix of supply-side </w:t>
            </w:r>
            <w:r w:rsidR="00FB1D93">
              <w:rPr>
                <w:rFonts w:ascii="Times New Roman" w:hAnsi="Times New Roman" w:cs="Times New Roman"/>
                <w:sz w:val="24"/>
                <w:szCs w:val="24"/>
              </w:rPr>
              <w:t>generating resources and conservation and efficiency resources</w:t>
            </w:r>
            <w:r w:rsidR="001873D1">
              <w:rPr>
                <w:rFonts w:ascii="Times New Roman" w:hAnsi="Times New Roman" w:cs="Times New Roman"/>
                <w:sz w:val="24"/>
                <w:szCs w:val="24"/>
              </w:rPr>
              <w:t>,</w:t>
            </w:r>
            <w:r w:rsidR="00FB1D93">
              <w:rPr>
                <w:rFonts w:ascii="Times New Roman" w:hAnsi="Times New Roman" w:cs="Times New Roman"/>
                <w:sz w:val="24"/>
                <w:szCs w:val="24"/>
              </w:rPr>
              <w:t xml:space="preserve"> with </w:t>
            </w:r>
            <w:r w:rsidRPr="009E1451">
              <w:rPr>
                <w:rFonts w:ascii="Times New Roman" w:hAnsi="Times New Roman" w:cs="Times New Roman"/>
                <w:sz w:val="24"/>
                <w:szCs w:val="24"/>
                <w:u w:val="single"/>
              </w:rPr>
              <w:t>consider</w:t>
            </w:r>
            <w:r w:rsidR="00FB1D93" w:rsidRPr="009E1451">
              <w:rPr>
                <w:rFonts w:ascii="Times New Roman" w:hAnsi="Times New Roman" w:cs="Times New Roman"/>
                <w:sz w:val="24"/>
                <w:szCs w:val="24"/>
                <w:u w:val="single"/>
              </w:rPr>
              <w:t>ation of</w:t>
            </w:r>
            <w:r w:rsidRPr="009E1451">
              <w:rPr>
                <w:rFonts w:ascii="Times New Roman" w:hAnsi="Times New Roman" w:cs="Times New Roman"/>
                <w:sz w:val="24"/>
                <w:szCs w:val="24"/>
                <w:u w:val="single"/>
              </w:rPr>
              <w:t xml:space="preserve"> public policies regarding resource preference adopted by the state</w:t>
            </w:r>
            <w:r w:rsidRPr="001B1D4C">
              <w:rPr>
                <w:rFonts w:ascii="Times New Roman" w:hAnsi="Times New Roman" w:cs="Times New Roman"/>
                <w:sz w:val="24"/>
                <w:szCs w:val="24"/>
              </w:rPr>
              <w:t xml:space="preserve">. </w:t>
            </w:r>
            <w:r w:rsidR="001873D1">
              <w:rPr>
                <w:rFonts w:ascii="Times New Roman" w:hAnsi="Times New Roman" w:cs="Times New Roman"/>
                <w:sz w:val="24"/>
                <w:szCs w:val="24"/>
              </w:rPr>
              <w:t>See RCW 19.280.020(11)</w:t>
            </w:r>
          </w:p>
          <w:p w14:paraId="6CB2707E" w14:textId="77777777" w:rsidR="00976B01" w:rsidRPr="001B1D4C" w:rsidRDefault="00976B01" w:rsidP="00081F78">
            <w:pPr>
              <w:rPr>
                <w:rFonts w:ascii="Times New Roman" w:hAnsi="Times New Roman" w:cs="Times New Roman"/>
                <w:sz w:val="24"/>
                <w:szCs w:val="24"/>
              </w:rPr>
            </w:pPr>
          </w:p>
          <w:p w14:paraId="12EA7480" w14:textId="08547B6C" w:rsidR="00F40C37" w:rsidRDefault="00042165" w:rsidP="00081F78">
            <w:pPr>
              <w:rPr>
                <w:rFonts w:ascii="Times New Roman" w:hAnsi="Times New Roman" w:cs="Times New Roman"/>
                <w:sz w:val="24"/>
                <w:szCs w:val="24"/>
              </w:rPr>
            </w:pPr>
            <w:r w:rsidRPr="001B1D4C">
              <w:rPr>
                <w:rFonts w:ascii="Times New Roman" w:hAnsi="Times New Roman" w:cs="Times New Roman"/>
                <w:sz w:val="24"/>
                <w:szCs w:val="24"/>
              </w:rPr>
              <w:t>W</w:t>
            </w:r>
            <w:r>
              <w:rPr>
                <w:rFonts w:ascii="Times New Roman" w:hAnsi="Times New Roman" w:cs="Times New Roman"/>
                <w:sz w:val="24"/>
                <w:szCs w:val="24"/>
              </w:rPr>
              <w:t>ashington</w:t>
            </w:r>
            <w:r w:rsidR="000848C1">
              <w:rPr>
                <w:rFonts w:ascii="Times New Roman" w:hAnsi="Times New Roman" w:cs="Times New Roman"/>
                <w:sz w:val="24"/>
                <w:szCs w:val="24"/>
              </w:rPr>
              <w:t>’s public policy</w:t>
            </w:r>
            <w:r w:rsidR="00976B01" w:rsidRPr="001B1D4C">
              <w:rPr>
                <w:rFonts w:ascii="Times New Roman" w:hAnsi="Times New Roman" w:cs="Times New Roman"/>
                <w:sz w:val="24"/>
                <w:szCs w:val="24"/>
              </w:rPr>
              <w:t xml:space="preserve"> goal </w:t>
            </w:r>
            <w:r w:rsidR="001873D1">
              <w:rPr>
                <w:rFonts w:ascii="Times New Roman" w:hAnsi="Times New Roman" w:cs="Times New Roman"/>
                <w:sz w:val="24"/>
                <w:szCs w:val="24"/>
              </w:rPr>
              <w:t xml:space="preserve">for </w:t>
            </w:r>
            <w:r w:rsidR="001873D1" w:rsidRPr="001B1D4C">
              <w:rPr>
                <w:rFonts w:ascii="Times New Roman" w:hAnsi="Times New Roman" w:cs="Times New Roman"/>
                <w:sz w:val="24"/>
                <w:szCs w:val="24"/>
              </w:rPr>
              <w:t xml:space="preserve">greenhouse gases </w:t>
            </w:r>
            <w:r w:rsidR="001873D1">
              <w:rPr>
                <w:rFonts w:ascii="Times New Roman" w:hAnsi="Times New Roman" w:cs="Times New Roman"/>
                <w:sz w:val="24"/>
                <w:szCs w:val="24"/>
              </w:rPr>
              <w:t xml:space="preserve">(GHG) </w:t>
            </w:r>
            <w:r w:rsidR="000848C1">
              <w:rPr>
                <w:rFonts w:ascii="Times New Roman" w:hAnsi="Times New Roman" w:cs="Times New Roman"/>
                <w:sz w:val="24"/>
                <w:szCs w:val="24"/>
              </w:rPr>
              <w:t>is</w:t>
            </w:r>
            <w:r w:rsidR="000848C1" w:rsidRPr="001B1D4C">
              <w:rPr>
                <w:rFonts w:ascii="Times New Roman" w:hAnsi="Times New Roman" w:cs="Times New Roman"/>
                <w:sz w:val="24"/>
                <w:szCs w:val="24"/>
              </w:rPr>
              <w:t xml:space="preserve"> to reduce</w:t>
            </w:r>
            <w:r w:rsidR="001873D1">
              <w:rPr>
                <w:rFonts w:ascii="Times New Roman" w:hAnsi="Times New Roman" w:cs="Times New Roman"/>
                <w:sz w:val="24"/>
                <w:szCs w:val="24"/>
              </w:rPr>
              <w:t xml:space="preserve"> overall statewide emissions </w:t>
            </w:r>
            <w:r w:rsidR="000848C1" w:rsidRPr="001B1D4C">
              <w:rPr>
                <w:rFonts w:ascii="Times New Roman" w:hAnsi="Times New Roman" w:cs="Times New Roman"/>
                <w:sz w:val="24"/>
                <w:szCs w:val="24"/>
              </w:rPr>
              <w:t>to 1990 levels by 2020</w:t>
            </w:r>
            <w:r w:rsidR="000848C1">
              <w:rPr>
                <w:rFonts w:ascii="Times New Roman" w:hAnsi="Times New Roman" w:cs="Times New Roman"/>
                <w:sz w:val="24"/>
                <w:szCs w:val="24"/>
              </w:rPr>
              <w:t xml:space="preserve">. PSE’s analysis is </w:t>
            </w:r>
            <w:r w:rsidR="009E1451">
              <w:rPr>
                <w:rFonts w:ascii="Times New Roman" w:hAnsi="Times New Roman" w:cs="Times New Roman"/>
                <w:sz w:val="24"/>
                <w:szCs w:val="24"/>
              </w:rPr>
              <w:t xml:space="preserve">helpful in this regard </w:t>
            </w:r>
            <w:r w:rsidR="000848C1">
              <w:rPr>
                <w:rFonts w:ascii="Times New Roman" w:hAnsi="Times New Roman" w:cs="Times New Roman"/>
                <w:sz w:val="24"/>
                <w:szCs w:val="24"/>
              </w:rPr>
              <w:t xml:space="preserve">as far as it </w:t>
            </w:r>
            <w:r w:rsidR="009E1451">
              <w:rPr>
                <w:rFonts w:ascii="Times New Roman" w:hAnsi="Times New Roman" w:cs="Times New Roman"/>
                <w:sz w:val="24"/>
                <w:szCs w:val="24"/>
              </w:rPr>
              <w:t>provides a comparison to 1990 emission levels</w:t>
            </w:r>
            <w:r w:rsidR="000848C1">
              <w:rPr>
                <w:rFonts w:ascii="Times New Roman" w:hAnsi="Times New Roman" w:cs="Times New Roman"/>
                <w:sz w:val="24"/>
                <w:szCs w:val="24"/>
              </w:rPr>
              <w:t xml:space="preserve">. However, </w:t>
            </w:r>
            <w:r w:rsidR="000848C1" w:rsidRPr="001B1D4C">
              <w:rPr>
                <w:rFonts w:ascii="Times New Roman" w:hAnsi="Times New Roman" w:cs="Times New Roman"/>
                <w:sz w:val="24"/>
                <w:szCs w:val="24"/>
              </w:rPr>
              <w:t>at RCW 70.235.020(1)(a</w:t>
            </w:r>
            <w:r w:rsidR="000848C1">
              <w:rPr>
                <w:rFonts w:ascii="Times New Roman" w:hAnsi="Times New Roman" w:cs="Times New Roman"/>
                <w:sz w:val="24"/>
                <w:szCs w:val="24"/>
              </w:rPr>
              <w:t>)</w:t>
            </w:r>
            <w:r w:rsidR="009E1451">
              <w:rPr>
                <w:rFonts w:ascii="Times New Roman" w:hAnsi="Times New Roman" w:cs="Times New Roman"/>
                <w:sz w:val="24"/>
                <w:szCs w:val="24"/>
              </w:rPr>
              <w:t xml:space="preserve"> there are additional Washington public policy looking further into the future to 2035 an 2050.  These future public policy goals, are </w:t>
            </w:r>
            <w:r w:rsidR="00FB1D93">
              <w:rPr>
                <w:rFonts w:ascii="Times New Roman" w:hAnsi="Times New Roman" w:cs="Times New Roman"/>
                <w:sz w:val="24"/>
                <w:szCs w:val="24"/>
              </w:rPr>
              <w:t xml:space="preserve">GHG emissions </w:t>
            </w:r>
            <w:r w:rsidR="00976B01" w:rsidRPr="001B1D4C">
              <w:rPr>
                <w:rFonts w:ascii="Times New Roman" w:hAnsi="Times New Roman" w:cs="Times New Roman"/>
                <w:sz w:val="24"/>
                <w:szCs w:val="24"/>
              </w:rPr>
              <w:t>to 25</w:t>
            </w:r>
            <w:r w:rsidR="00475840">
              <w:rPr>
                <w:rFonts w:ascii="Times New Roman" w:hAnsi="Times New Roman" w:cs="Times New Roman"/>
                <w:sz w:val="24"/>
                <w:szCs w:val="24"/>
              </w:rPr>
              <w:t xml:space="preserve"> percent</w:t>
            </w:r>
            <w:r w:rsidR="00976B01" w:rsidRPr="001B1D4C">
              <w:rPr>
                <w:rFonts w:ascii="Times New Roman" w:hAnsi="Times New Roman" w:cs="Times New Roman"/>
                <w:sz w:val="24"/>
                <w:szCs w:val="24"/>
              </w:rPr>
              <w:t xml:space="preserve"> below 1990 levels by 2035, and to 50</w:t>
            </w:r>
            <w:r w:rsidR="00475840">
              <w:rPr>
                <w:rFonts w:ascii="Times New Roman" w:hAnsi="Times New Roman" w:cs="Times New Roman"/>
                <w:sz w:val="24"/>
                <w:szCs w:val="24"/>
              </w:rPr>
              <w:t xml:space="preserve"> percent</w:t>
            </w:r>
            <w:r w:rsidR="00976B01" w:rsidRPr="001B1D4C">
              <w:rPr>
                <w:rFonts w:ascii="Times New Roman" w:hAnsi="Times New Roman" w:cs="Times New Roman"/>
                <w:sz w:val="24"/>
                <w:szCs w:val="24"/>
              </w:rPr>
              <w:t xml:space="preserve"> below 1990 levels by 2050. </w:t>
            </w:r>
          </w:p>
          <w:p w14:paraId="143E4719" w14:textId="77777777" w:rsidR="00F40C37" w:rsidRDefault="00F40C37" w:rsidP="00081F78">
            <w:pPr>
              <w:rPr>
                <w:rFonts w:ascii="Times New Roman" w:hAnsi="Times New Roman" w:cs="Times New Roman"/>
                <w:sz w:val="24"/>
                <w:szCs w:val="24"/>
              </w:rPr>
            </w:pPr>
          </w:p>
          <w:p w14:paraId="4573FDDE" w14:textId="3D9CF9AA" w:rsidR="00976B01" w:rsidRPr="001B1D4C" w:rsidRDefault="00F40C37" w:rsidP="00081F78">
            <w:pPr>
              <w:rPr>
                <w:rFonts w:ascii="Times New Roman" w:hAnsi="Times New Roman" w:cs="Times New Roman"/>
                <w:sz w:val="24"/>
                <w:szCs w:val="24"/>
              </w:rPr>
            </w:pPr>
            <w:r>
              <w:rPr>
                <w:rFonts w:ascii="Times New Roman" w:hAnsi="Times New Roman" w:cs="Times New Roman"/>
                <w:sz w:val="24"/>
                <w:szCs w:val="24"/>
              </w:rPr>
              <w:t>Staff recognizes that PSE does not operate in an emissions vacuum</w:t>
            </w:r>
            <w:r w:rsidR="00E57A32">
              <w:rPr>
                <w:rFonts w:ascii="Times New Roman" w:hAnsi="Times New Roman" w:cs="Times New Roman"/>
                <w:sz w:val="24"/>
                <w:szCs w:val="24"/>
              </w:rPr>
              <w:t>.  F</w:t>
            </w:r>
            <w:r>
              <w:rPr>
                <w:rFonts w:ascii="Times New Roman" w:hAnsi="Times New Roman" w:cs="Times New Roman"/>
                <w:sz w:val="24"/>
                <w:szCs w:val="24"/>
              </w:rPr>
              <w:t xml:space="preserve">or instance, generating electricity for vehicle electrification is likely to have GHG </w:t>
            </w:r>
            <w:r w:rsidR="00C75E16">
              <w:rPr>
                <w:rFonts w:ascii="Times New Roman" w:hAnsi="Times New Roman" w:cs="Times New Roman"/>
                <w:sz w:val="24"/>
                <w:szCs w:val="24"/>
              </w:rPr>
              <w:t>transportation emission reductions that offset</w:t>
            </w:r>
            <w:r>
              <w:rPr>
                <w:rFonts w:ascii="Times New Roman" w:hAnsi="Times New Roman" w:cs="Times New Roman"/>
                <w:sz w:val="24"/>
                <w:szCs w:val="24"/>
              </w:rPr>
              <w:t xml:space="preserve"> utility-scale electricity generation emissions.  The</w:t>
            </w:r>
            <w:r w:rsidR="00E57A32">
              <w:rPr>
                <w:rFonts w:ascii="Times New Roman" w:hAnsi="Times New Roman" w:cs="Times New Roman"/>
                <w:sz w:val="24"/>
                <w:szCs w:val="24"/>
              </w:rPr>
              <w:t>re are many</w:t>
            </w:r>
            <w:r>
              <w:rPr>
                <w:rFonts w:ascii="Times New Roman" w:hAnsi="Times New Roman" w:cs="Times New Roman"/>
                <w:sz w:val="24"/>
                <w:szCs w:val="24"/>
              </w:rPr>
              <w:t xml:space="preserve"> complicating factors, some of which are outside of PSE’s control</w:t>
            </w:r>
            <w:r w:rsidR="00E57A32">
              <w:rPr>
                <w:rFonts w:ascii="Times New Roman" w:hAnsi="Times New Roman" w:cs="Times New Roman"/>
                <w:sz w:val="24"/>
                <w:szCs w:val="24"/>
              </w:rPr>
              <w:t xml:space="preserve"> in addition to factors that are within PSE’s control or that PSE can influence.  PSE c</w:t>
            </w:r>
            <w:r>
              <w:rPr>
                <w:rFonts w:ascii="Times New Roman" w:hAnsi="Times New Roman" w:cs="Times New Roman"/>
                <w:sz w:val="24"/>
                <w:szCs w:val="24"/>
              </w:rPr>
              <w:t xml:space="preserve">ould provide additional value to policy-makers if </w:t>
            </w:r>
            <w:r w:rsidR="00E57A32">
              <w:rPr>
                <w:rFonts w:ascii="Times New Roman" w:hAnsi="Times New Roman" w:cs="Times New Roman"/>
                <w:sz w:val="24"/>
                <w:szCs w:val="24"/>
              </w:rPr>
              <w:t>it discussed such complexities relative to state policy</w:t>
            </w:r>
            <w:r>
              <w:rPr>
                <w:rFonts w:ascii="Times New Roman" w:hAnsi="Times New Roman" w:cs="Times New Roman"/>
                <w:sz w:val="24"/>
                <w:szCs w:val="24"/>
              </w:rPr>
              <w:t xml:space="preserve"> in the next IRP.</w:t>
            </w:r>
          </w:p>
          <w:p w14:paraId="14927941" w14:textId="77777777" w:rsidR="00976B01" w:rsidRPr="001B1D4C" w:rsidRDefault="00976B01" w:rsidP="00081F78">
            <w:pPr>
              <w:rPr>
                <w:rFonts w:ascii="Times New Roman" w:hAnsi="Times New Roman" w:cs="Times New Roman"/>
                <w:sz w:val="24"/>
                <w:szCs w:val="24"/>
              </w:rPr>
            </w:pPr>
          </w:p>
          <w:p w14:paraId="4AACF97E" w14:textId="39E66BE8" w:rsidR="00976B01" w:rsidRDefault="00976B01" w:rsidP="003A6E00">
            <w:pPr>
              <w:rPr>
                <w:rFonts w:ascii="Times New Roman" w:hAnsi="Times New Roman" w:cs="Times New Roman"/>
                <w:sz w:val="24"/>
                <w:szCs w:val="24"/>
              </w:rPr>
            </w:pPr>
            <w:r w:rsidRPr="001B1D4C">
              <w:rPr>
                <w:rFonts w:ascii="Times New Roman" w:hAnsi="Times New Roman" w:cs="Times New Roman"/>
                <w:sz w:val="24"/>
                <w:szCs w:val="24"/>
              </w:rPr>
              <w:t xml:space="preserve">To properly consider its actions relative to Washington public policy on GHGs, PSE should </w:t>
            </w:r>
            <w:r w:rsidR="006D3219">
              <w:rPr>
                <w:rFonts w:ascii="Times New Roman" w:hAnsi="Times New Roman" w:cs="Times New Roman"/>
                <w:sz w:val="24"/>
                <w:szCs w:val="24"/>
              </w:rPr>
              <w:t>supplement th</w:t>
            </w:r>
            <w:r w:rsidR="00E57A32">
              <w:rPr>
                <w:rFonts w:ascii="Times New Roman" w:hAnsi="Times New Roman" w:cs="Times New Roman"/>
                <w:sz w:val="24"/>
                <w:szCs w:val="24"/>
              </w:rPr>
              <w:t>e 2017</w:t>
            </w:r>
            <w:r w:rsidR="006D3219">
              <w:rPr>
                <w:rFonts w:ascii="Times New Roman" w:hAnsi="Times New Roman" w:cs="Times New Roman"/>
                <w:sz w:val="24"/>
                <w:szCs w:val="24"/>
              </w:rPr>
              <w:t xml:space="preserve"> IRP</w:t>
            </w:r>
            <w:r w:rsidR="001873D1">
              <w:rPr>
                <w:rFonts w:ascii="Times New Roman" w:hAnsi="Times New Roman" w:cs="Times New Roman"/>
                <w:sz w:val="24"/>
                <w:szCs w:val="24"/>
              </w:rPr>
              <w:t xml:space="preserve"> to explain and illustrate how it</w:t>
            </w:r>
            <w:r w:rsidR="00F27743">
              <w:rPr>
                <w:rFonts w:ascii="Times New Roman" w:hAnsi="Times New Roman" w:cs="Times New Roman"/>
                <w:sz w:val="24"/>
                <w:szCs w:val="24"/>
              </w:rPr>
              <w:t>s forecast resource acquisition</w:t>
            </w:r>
            <w:r w:rsidR="001873D1">
              <w:rPr>
                <w:rFonts w:ascii="Times New Roman" w:hAnsi="Times New Roman" w:cs="Times New Roman"/>
                <w:sz w:val="24"/>
                <w:szCs w:val="24"/>
              </w:rPr>
              <w:t xml:space="preserve"> will</w:t>
            </w:r>
            <w:r w:rsidRPr="001B1D4C">
              <w:rPr>
                <w:rFonts w:ascii="Times New Roman" w:hAnsi="Times New Roman" w:cs="Times New Roman"/>
                <w:sz w:val="24"/>
                <w:szCs w:val="24"/>
              </w:rPr>
              <w:t xml:space="preserve"> contribute to meeting these </w:t>
            </w:r>
            <w:r w:rsidR="00F40C37">
              <w:rPr>
                <w:rFonts w:ascii="Times New Roman" w:hAnsi="Times New Roman" w:cs="Times New Roman"/>
                <w:sz w:val="24"/>
                <w:szCs w:val="24"/>
              </w:rPr>
              <w:t xml:space="preserve">state policy </w:t>
            </w:r>
            <w:r w:rsidRPr="001B1D4C">
              <w:rPr>
                <w:rFonts w:ascii="Times New Roman" w:hAnsi="Times New Roman" w:cs="Times New Roman"/>
                <w:sz w:val="24"/>
                <w:szCs w:val="24"/>
              </w:rPr>
              <w:t>goals at least through 2035, which is within the 20-year planning timeframe.</w:t>
            </w:r>
            <w:r w:rsidR="009E1451">
              <w:rPr>
                <w:rFonts w:ascii="Times New Roman" w:hAnsi="Times New Roman" w:cs="Times New Roman"/>
                <w:sz w:val="24"/>
                <w:szCs w:val="24"/>
              </w:rPr>
              <w:t xml:space="preserve"> To the extent it may be able to project its contribution to these state goals in 2050, it would also be appropriate to forecast in the 2019 IRP.</w:t>
            </w:r>
          </w:p>
          <w:p w14:paraId="59C9F7C3" w14:textId="6AE40C6E" w:rsidR="00866FC4" w:rsidRPr="001B1D4C" w:rsidRDefault="00866FC4" w:rsidP="003A6E00">
            <w:pPr>
              <w:rPr>
                <w:rFonts w:ascii="Times New Roman" w:hAnsi="Times New Roman" w:cs="Times New Roman"/>
                <w:sz w:val="24"/>
                <w:szCs w:val="24"/>
              </w:rPr>
            </w:pPr>
          </w:p>
        </w:tc>
      </w:tr>
      <w:tr w:rsidR="00976B01" w:rsidRPr="001B1D4C" w14:paraId="1D551EBA" w14:textId="77777777" w:rsidTr="00292B1F">
        <w:trPr>
          <w:cantSplit/>
        </w:trPr>
        <w:tc>
          <w:tcPr>
            <w:tcW w:w="1130" w:type="dxa"/>
            <w:shd w:val="clear" w:color="auto" w:fill="E7E6E6" w:themeFill="background2"/>
          </w:tcPr>
          <w:p w14:paraId="1C0176E3" w14:textId="5C973618" w:rsidR="00976B01" w:rsidRPr="001B1D4C" w:rsidRDefault="00976B01">
            <w:pPr>
              <w:rPr>
                <w:rFonts w:ascii="Times New Roman" w:hAnsi="Times New Roman" w:cs="Times New Roman"/>
                <w:sz w:val="24"/>
                <w:szCs w:val="24"/>
              </w:rPr>
            </w:pPr>
            <w:r w:rsidRPr="001B1D4C">
              <w:rPr>
                <w:rFonts w:ascii="Times New Roman" w:hAnsi="Times New Roman" w:cs="Times New Roman"/>
                <w:b/>
                <w:sz w:val="24"/>
                <w:szCs w:val="24"/>
              </w:rPr>
              <w:t>Ch</w:t>
            </w:r>
            <w:r w:rsidR="00866FC4">
              <w:rPr>
                <w:rFonts w:ascii="Times New Roman" w:hAnsi="Times New Roman" w:cs="Times New Roman"/>
                <w:b/>
                <w:sz w:val="24"/>
                <w:szCs w:val="24"/>
              </w:rPr>
              <w:t>.</w:t>
            </w:r>
            <w:r w:rsidRPr="001B1D4C">
              <w:rPr>
                <w:rFonts w:ascii="Times New Roman" w:hAnsi="Times New Roman" w:cs="Times New Roman"/>
                <w:b/>
                <w:sz w:val="24"/>
                <w:szCs w:val="24"/>
              </w:rPr>
              <w:t xml:space="preserve"> 2</w:t>
            </w:r>
          </w:p>
        </w:tc>
        <w:tc>
          <w:tcPr>
            <w:tcW w:w="9773" w:type="dxa"/>
            <w:shd w:val="clear" w:color="auto" w:fill="E7E6E6" w:themeFill="background2"/>
          </w:tcPr>
          <w:p w14:paraId="0917F361" w14:textId="77777777" w:rsidR="00976B01" w:rsidRPr="001B1D4C" w:rsidRDefault="00976B01">
            <w:pPr>
              <w:rPr>
                <w:rFonts w:ascii="Times New Roman" w:hAnsi="Times New Roman" w:cs="Times New Roman"/>
                <w:sz w:val="24"/>
                <w:szCs w:val="24"/>
              </w:rPr>
            </w:pPr>
          </w:p>
        </w:tc>
      </w:tr>
      <w:tr w:rsidR="00976B01" w:rsidRPr="001B1D4C" w14:paraId="305EB0A9" w14:textId="77777777" w:rsidTr="00292B1F">
        <w:trPr>
          <w:cantSplit/>
        </w:trPr>
        <w:tc>
          <w:tcPr>
            <w:tcW w:w="1130" w:type="dxa"/>
          </w:tcPr>
          <w:p w14:paraId="395D49EB" w14:textId="77777777" w:rsidR="00976B01" w:rsidRDefault="00976B01">
            <w:pPr>
              <w:rPr>
                <w:rFonts w:ascii="Times New Roman" w:hAnsi="Times New Roman" w:cs="Times New Roman"/>
                <w:b/>
                <w:sz w:val="24"/>
                <w:szCs w:val="24"/>
              </w:rPr>
            </w:pPr>
            <w:r w:rsidRPr="001B1D4C">
              <w:rPr>
                <w:rFonts w:ascii="Times New Roman" w:hAnsi="Times New Roman" w:cs="Times New Roman"/>
                <w:b/>
                <w:sz w:val="24"/>
                <w:szCs w:val="24"/>
              </w:rPr>
              <w:t>2-3</w:t>
            </w:r>
          </w:p>
          <w:p w14:paraId="4AE990D1" w14:textId="77777777" w:rsidR="00191F92" w:rsidRDefault="00191F92">
            <w:pPr>
              <w:rPr>
                <w:rFonts w:ascii="Times New Roman" w:hAnsi="Times New Roman" w:cs="Times New Roman"/>
                <w:b/>
                <w:sz w:val="24"/>
                <w:szCs w:val="24"/>
              </w:rPr>
            </w:pPr>
          </w:p>
          <w:p w14:paraId="222345A0" w14:textId="77777777" w:rsidR="00191F92" w:rsidRDefault="00191F92">
            <w:pPr>
              <w:rPr>
                <w:rFonts w:ascii="Times New Roman" w:hAnsi="Times New Roman" w:cs="Times New Roman"/>
                <w:b/>
                <w:sz w:val="24"/>
                <w:szCs w:val="24"/>
              </w:rPr>
            </w:pPr>
          </w:p>
          <w:p w14:paraId="3A65392A" w14:textId="3FAE842D" w:rsidR="00976B01" w:rsidRPr="001B1D4C" w:rsidRDefault="00191F92">
            <w:pPr>
              <w:rPr>
                <w:rFonts w:ascii="Times New Roman" w:hAnsi="Times New Roman" w:cs="Times New Roman"/>
                <w:b/>
                <w:sz w:val="24"/>
                <w:szCs w:val="24"/>
              </w:rPr>
            </w:pPr>
            <w:r>
              <w:rPr>
                <w:rFonts w:ascii="Times New Roman" w:hAnsi="Times New Roman" w:cs="Times New Roman"/>
                <w:b/>
                <w:sz w:val="24"/>
                <w:szCs w:val="24"/>
              </w:rPr>
              <w:t xml:space="preserve">   </w:t>
            </w:r>
            <w:r w:rsidR="002D03DB">
              <w:rPr>
                <w:rFonts w:ascii="Times New Roman" w:hAnsi="Times New Roman" w:cs="Times New Roman"/>
                <w:b/>
                <w:sz w:val="24"/>
                <w:szCs w:val="24"/>
              </w:rPr>
              <w:t>R</w:t>
            </w:r>
          </w:p>
        </w:tc>
        <w:tc>
          <w:tcPr>
            <w:tcW w:w="9773" w:type="dxa"/>
          </w:tcPr>
          <w:p w14:paraId="634EB865" w14:textId="00006977" w:rsidR="00976B01" w:rsidRDefault="00976B01" w:rsidP="0003771F">
            <w:pPr>
              <w:rPr>
                <w:rFonts w:ascii="Times New Roman" w:hAnsi="Times New Roman" w:cs="Times New Roman"/>
                <w:sz w:val="24"/>
                <w:szCs w:val="24"/>
              </w:rPr>
            </w:pPr>
            <w:r w:rsidRPr="001B1D4C">
              <w:rPr>
                <w:rFonts w:ascii="Times New Roman" w:hAnsi="Times New Roman" w:cs="Times New Roman"/>
                <w:b/>
                <w:sz w:val="24"/>
                <w:szCs w:val="24"/>
              </w:rPr>
              <w:t>Clarify timing for base case resource additions</w:t>
            </w:r>
            <w:r w:rsidR="0052622F">
              <w:rPr>
                <w:rFonts w:ascii="Times New Roman" w:hAnsi="Times New Roman" w:cs="Times New Roman"/>
                <w:b/>
                <w:sz w:val="24"/>
                <w:szCs w:val="24"/>
              </w:rPr>
              <w:t>.</w:t>
            </w:r>
            <w:r w:rsidRPr="001B1D4C">
              <w:rPr>
                <w:rFonts w:ascii="Times New Roman" w:hAnsi="Times New Roman" w:cs="Times New Roman"/>
                <w:sz w:val="24"/>
                <w:szCs w:val="24"/>
              </w:rPr>
              <w:t xml:space="preserve"> Figure 2-1 and others in this chapter consistently represent resource additions at timeframe snapshots of 6, 10 and 20 years in the future under differing scenarios and sensitivities. However, the actual timing of resource additions vary by individual year in the models. For instance</w:t>
            </w:r>
            <w:r w:rsidR="008E6C69">
              <w:rPr>
                <w:rFonts w:ascii="Times New Roman" w:hAnsi="Times New Roman" w:cs="Times New Roman"/>
                <w:sz w:val="24"/>
                <w:szCs w:val="24"/>
              </w:rPr>
              <w:t>,</w:t>
            </w:r>
            <w:r w:rsidRPr="001B1D4C">
              <w:rPr>
                <w:rFonts w:ascii="Times New Roman" w:hAnsi="Times New Roman" w:cs="Times New Roman"/>
                <w:sz w:val="24"/>
                <w:szCs w:val="24"/>
              </w:rPr>
              <w:t xml:space="preserve"> on page 2-3 it is recognized that new thermal peaking resources will likely not be needed until the year 2025. It would be useful to provide additional insight by showing the year of each additional resource type needed, at least for the base scenario in Chapter 2.</w:t>
            </w:r>
            <w:r w:rsidR="000B42BA">
              <w:rPr>
                <w:rFonts w:ascii="Times New Roman" w:hAnsi="Times New Roman" w:cs="Times New Roman"/>
                <w:sz w:val="24"/>
                <w:szCs w:val="24"/>
              </w:rPr>
              <w:t xml:space="preserve"> At a minimum, PSE should reference the specific appendix and page number with additional detail</w:t>
            </w:r>
            <w:r w:rsidR="0064712E">
              <w:rPr>
                <w:rFonts w:ascii="Times New Roman" w:hAnsi="Times New Roman" w:cs="Times New Roman"/>
                <w:sz w:val="24"/>
                <w:szCs w:val="24"/>
              </w:rPr>
              <w:t xml:space="preserve"> in Chapter 2</w:t>
            </w:r>
            <w:r w:rsidR="000B42BA">
              <w:rPr>
                <w:rFonts w:ascii="Times New Roman" w:hAnsi="Times New Roman" w:cs="Times New Roman"/>
                <w:sz w:val="24"/>
                <w:szCs w:val="24"/>
              </w:rPr>
              <w:t>.</w:t>
            </w:r>
          </w:p>
          <w:p w14:paraId="6231CF5A" w14:textId="0F11BAEF" w:rsidR="00866FC4" w:rsidRPr="001B1D4C" w:rsidRDefault="00866FC4" w:rsidP="0003771F">
            <w:pPr>
              <w:rPr>
                <w:rFonts w:ascii="Times New Roman" w:hAnsi="Times New Roman" w:cs="Times New Roman"/>
                <w:sz w:val="24"/>
                <w:szCs w:val="24"/>
              </w:rPr>
            </w:pPr>
          </w:p>
        </w:tc>
      </w:tr>
      <w:tr w:rsidR="00976B01" w:rsidRPr="001B1D4C" w14:paraId="60DA9479" w14:textId="77777777" w:rsidTr="00292B1F">
        <w:tc>
          <w:tcPr>
            <w:tcW w:w="1130" w:type="dxa"/>
          </w:tcPr>
          <w:p w14:paraId="52BB6DD9" w14:textId="77777777" w:rsidR="00976B01" w:rsidRDefault="00976B01">
            <w:pPr>
              <w:rPr>
                <w:rFonts w:ascii="Times New Roman" w:hAnsi="Times New Roman" w:cs="Times New Roman"/>
                <w:b/>
                <w:sz w:val="24"/>
                <w:szCs w:val="24"/>
              </w:rPr>
            </w:pPr>
            <w:r w:rsidRPr="001B1D4C">
              <w:rPr>
                <w:rFonts w:ascii="Times New Roman" w:hAnsi="Times New Roman" w:cs="Times New Roman"/>
                <w:b/>
                <w:sz w:val="24"/>
                <w:szCs w:val="24"/>
              </w:rPr>
              <w:t>2-8</w:t>
            </w:r>
          </w:p>
          <w:p w14:paraId="7B71FAF7" w14:textId="77777777" w:rsidR="00191F92" w:rsidRDefault="00191F92">
            <w:pPr>
              <w:rPr>
                <w:rFonts w:ascii="Times New Roman" w:hAnsi="Times New Roman" w:cs="Times New Roman"/>
                <w:b/>
                <w:sz w:val="24"/>
                <w:szCs w:val="24"/>
              </w:rPr>
            </w:pPr>
          </w:p>
          <w:p w14:paraId="52DA6F45" w14:textId="77777777" w:rsidR="00191F92" w:rsidRDefault="00191F92">
            <w:pPr>
              <w:rPr>
                <w:rFonts w:ascii="Times New Roman" w:hAnsi="Times New Roman" w:cs="Times New Roman"/>
                <w:b/>
                <w:sz w:val="24"/>
                <w:szCs w:val="24"/>
              </w:rPr>
            </w:pPr>
          </w:p>
          <w:p w14:paraId="68267342" w14:textId="05CE715B" w:rsidR="00976B01" w:rsidRPr="001B1D4C" w:rsidRDefault="00191F92">
            <w:pPr>
              <w:rPr>
                <w:rFonts w:ascii="Times New Roman" w:hAnsi="Times New Roman" w:cs="Times New Roman"/>
                <w:b/>
                <w:sz w:val="24"/>
                <w:szCs w:val="24"/>
              </w:rPr>
            </w:pPr>
            <w:r>
              <w:rPr>
                <w:rFonts w:ascii="Times New Roman" w:hAnsi="Times New Roman" w:cs="Times New Roman"/>
                <w:b/>
                <w:sz w:val="24"/>
                <w:szCs w:val="24"/>
              </w:rPr>
              <w:t xml:space="preserve">   R</w:t>
            </w:r>
          </w:p>
        </w:tc>
        <w:tc>
          <w:tcPr>
            <w:tcW w:w="9773" w:type="dxa"/>
          </w:tcPr>
          <w:p w14:paraId="59D576AF" w14:textId="19A984A6" w:rsidR="00976B01" w:rsidRPr="001B1D4C" w:rsidRDefault="00976B01" w:rsidP="00EA0C00">
            <w:pPr>
              <w:rPr>
                <w:rFonts w:ascii="Times New Roman" w:hAnsi="Times New Roman" w:cs="Times New Roman"/>
                <w:sz w:val="24"/>
                <w:szCs w:val="24"/>
              </w:rPr>
            </w:pPr>
            <w:r w:rsidRPr="001B1D4C">
              <w:rPr>
                <w:rFonts w:ascii="Times New Roman" w:hAnsi="Times New Roman" w:cs="Times New Roman"/>
                <w:b/>
                <w:sz w:val="24"/>
                <w:szCs w:val="24"/>
              </w:rPr>
              <w:t>Diligence in tracking renewable energy costs</w:t>
            </w:r>
            <w:r w:rsidR="0052622F">
              <w:rPr>
                <w:rFonts w:ascii="Times New Roman" w:hAnsi="Times New Roman" w:cs="Times New Roman"/>
                <w:b/>
                <w:sz w:val="24"/>
                <w:szCs w:val="24"/>
              </w:rPr>
              <w:t>.</w:t>
            </w:r>
            <w:r w:rsidRPr="001B1D4C">
              <w:rPr>
                <w:rFonts w:ascii="Times New Roman" w:hAnsi="Times New Roman" w:cs="Times New Roman"/>
                <w:sz w:val="24"/>
                <w:szCs w:val="24"/>
              </w:rPr>
              <w:t xml:space="preserve"> This IRP focused on utility</w:t>
            </w:r>
            <w:r w:rsidR="005C58A5">
              <w:rPr>
                <w:rFonts w:ascii="Times New Roman" w:hAnsi="Times New Roman" w:cs="Times New Roman"/>
                <w:sz w:val="24"/>
                <w:szCs w:val="24"/>
              </w:rPr>
              <w:t>-</w:t>
            </w:r>
            <w:r w:rsidRPr="001B1D4C">
              <w:rPr>
                <w:rFonts w:ascii="Times New Roman" w:hAnsi="Times New Roman" w:cs="Times New Roman"/>
                <w:sz w:val="24"/>
                <w:szCs w:val="24"/>
              </w:rPr>
              <w:t xml:space="preserve">scale solar and wind resources to satisfy future renewable portfolio standard (RPS) obligations. PSE was surprised that solar appears to be slightly more cost-effective than wind resources. This surprise reflects the rapidly changing pricing of solar and wind resources. Because costs of solar photovoltaics, onshore wind and offshore wind resources have been declining at different rates, PSE </w:t>
            </w:r>
            <w:r w:rsidR="00DE1277">
              <w:rPr>
                <w:rFonts w:ascii="Times New Roman" w:hAnsi="Times New Roman" w:cs="Times New Roman"/>
                <w:sz w:val="24"/>
                <w:szCs w:val="24"/>
              </w:rPr>
              <w:t>should</w:t>
            </w:r>
            <w:r w:rsidRPr="001B1D4C">
              <w:rPr>
                <w:rFonts w:ascii="Times New Roman" w:hAnsi="Times New Roman" w:cs="Times New Roman"/>
                <w:sz w:val="24"/>
                <w:szCs w:val="24"/>
              </w:rPr>
              <w:t xml:space="preserve"> continue to track and carefully project cost trends for all three of these renewable resources and </w:t>
            </w:r>
            <w:r w:rsidR="00DE1277">
              <w:rPr>
                <w:rFonts w:ascii="Times New Roman" w:hAnsi="Times New Roman" w:cs="Times New Roman"/>
                <w:sz w:val="24"/>
                <w:szCs w:val="24"/>
              </w:rPr>
              <w:t xml:space="preserve">for any </w:t>
            </w:r>
            <w:r w:rsidRPr="001B1D4C">
              <w:rPr>
                <w:rFonts w:ascii="Times New Roman" w:hAnsi="Times New Roman" w:cs="Times New Roman"/>
                <w:sz w:val="24"/>
                <w:szCs w:val="24"/>
              </w:rPr>
              <w:t xml:space="preserve">other promising utility-scale eligible renewable resources </w:t>
            </w:r>
            <w:r w:rsidR="00DE1277">
              <w:rPr>
                <w:rFonts w:ascii="Times New Roman" w:hAnsi="Times New Roman" w:cs="Times New Roman"/>
                <w:sz w:val="24"/>
                <w:szCs w:val="24"/>
              </w:rPr>
              <w:t>for use</w:t>
            </w:r>
            <w:r w:rsidRPr="001B1D4C">
              <w:rPr>
                <w:rFonts w:ascii="Times New Roman" w:hAnsi="Times New Roman" w:cs="Times New Roman"/>
                <w:sz w:val="24"/>
                <w:szCs w:val="24"/>
              </w:rPr>
              <w:t xml:space="preserve"> in the next IRP.</w:t>
            </w:r>
            <w:r w:rsidR="006905A5">
              <w:rPr>
                <w:rFonts w:ascii="Times New Roman" w:hAnsi="Times New Roman" w:cs="Times New Roman"/>
                <w:sz w:val="24"/>
                <w:szCs w:val="24"/>
              </w:rPr>
              <w:t xml:space="preserve"> </w:t>
            </w:r>
          </w:p>
          <w:p w14:paraId="5242603E" w14:textId="77777777" w:rsidR="00976B01" w:rsidRPr="001B1D4C" w:rsidRDefault="00976B01" w:rsidP="00EA0C00">
            <w:pPr>
              <w:rPr>
                <w:rFonts w:ascii="Times New Roman" w:hAnsi="Times New Roman" w:cs="Times New Roman"/>
                <w:sz w:val="24"/>
                <w:szCs w:val="24"/>
              </w:rPr>
            </w:pPr>
          </w:p>
          <w:p w14:paraId="674B50E9" w14:textId="2B162C3C" w:rsidR="00976B01" w:rsidRPr="001B1D4C" w:rsidRDefault="00976B01" w:rsidP="00EA0C00">
            <w:pPr>
              <w:rPr>
                <w:rFonts w:ascii="Times New Roman" w:hAnsi="Times New Roman" w:cs="Times New Roman"/>
                <w:sz w:val="24"/>
                <w:szCs w:val="24"/>
              </w:rPr>
            </w:pPr>
            <w:r w:rsidRPr="001B1D4C">
              <w:rPr>
                <w:rFonts w:ascii="Times New Roman" w:hAnsi="Times New Roman" w:cs="Times New Roman"/>
                <w:sz w:val="24"/>
                <w:szCs w:val="24"/>
              </w:rPr>
              <w:t xml:space="preserve">As an example of the changing marketplace, Europe continues to lead the way in offshore wind development and demonstration of cost reductions. In 2016, the United Kingdom had 15 GW of </w:t>
            </w:r>
            <w:r w:rsidRPr="001B1D4C">
              <w:rPr>
                <w:rFonts w:ascii="Times New Roman" w:hAnsi="Times New Roman" w:cs="Times New Roman"/>
                <w:sz w:val="24"/>
                <w:szCs w:val="24"/>
              </w:rPr>
              <w:lastRenderedPageBreak/>
              <w:t>installed wind energy capacity and 35</w:t>
            </w:r>
            <w:r w:rsidR="00DE1277">
              <w:rPr>
                <w:rFonts w:ascii="Times New Roman" w:hAnsi="Times New Roman" w:cs="Times New Roman"/>
                <w:sz w:val="24"/>
                <w:szCs w:val="24"/>
              </w:rPr>
              <w:t xml:space="preserve"> percent</w:t>
            </w:r>
            <w:r w:rsidR="00DE1277" w:rsidRPr="001B1D4C">
              <w:rPr>
                <w:rFonts w:ascii="Times New Roman" w:hAnsi="Times New Roman" w:cs="Times New Roman"/>
                <w:sz w:val="24"/>
                <w:szCs w:val="24"/>
              </w:rPr>
              <w:t xml:space="preserve"> </w:t>
            </w:r>
            <w:r w:rsidRPr="001B1D4C">
              <w:rPr>
                <w:rFonts w:ascii="Times New Roman" w:hAnsi="Times New Roman" w:cs="Times New Roman"/>
                <w:sz w:val="24"/>
                <w:szCs w:val="24"/>
              </w:rPr>
              <w:t>of that capacity was located in offshore wind farms.</w:t>
            </w:r>
            <w:r w:rsidRPr="001B1D4C">
              <w:rPr>
                <w:rStyle w:val="FootnoteReference"/>
                <w:rFonts w:ascii="Times New Roman" w:hAnsi="Times New Roman" w:cs="Times New Roman"/>
                <w:sz w:val="24"/>
                <w:szCs w:val="24"/>
              </w:rPr>
              <w:footnoteReference w:id="3"/>
            </w:r>
            <w:r w:rsidRPr="001B1D4C">
              <w:rPr>
                <w:rFonts w:ascii="Times New Roman" w:hAnsi="Times New Roman" w:cs="Times New Roman"/>
                <w:sz w:val="24"/>
                <w:szCs w:val="24"/>
              </w:rPr>
              <w:t xml:space="preserve"> European offshore wind costs have been declining rapidly and until recently most bids for offshore wind energy included government subsidies. Three recent utility-scale offshore wind energy bids in the Netherlands and Germany were offered at under 0.06€/kWh levelized cost of energy in 2016 without subsidies, or approximately $0.07/kWh US. This is in the same magnitude of costs shown in Figure 2-5, page 2-10 for northwest utility-scale renewables. This European pricing has not yet been demonstrated in the US market, but might occur within the time horizon of RPS need for PSE. </w:t>
            </w:r>
          </w:p>
          <w:p w14:paraId="57731C1D" w14:textId="77777777" w:rsidR="00976B01" w:rsidRPr="001B1D4C" w:rsidRDefault="00976B01" w:rsidP="00EA0C00">
            <w:pPr>
              <w:rPr>
                <w:rFonts w:ascii="Times New Roman" w:hAnsi="Times New Roman" w:cs="Times New Roman"/>
                <w:sz w:val="24"/>
                <w:szCs w:val="24"/>
              </w:rPr>
            </w:pPr>
          </w:p>
          <w:p w14:paraId="6813C3DD" w14:textId="325E8BEE" w:rsidR="00976B01" w:rsidRPr="001B1D4C" w:rsidRDefault="00976B01" w:rsidP="00EA0C00">
            <w:pPr>
              <w:rPr>
                <w:rFonts w:ascii="Times New Roman" w:hAnsi="Times New Roman" w:cs="Times New Roman"/>
                <w:sz w:val="24"/>
                <w:szCs w:val="24"/>
              </w:rPr>
            </w:pPr>
            <w:r w:rsidRPr="001B1D4C">
              <w:rPr>
                <w:rFonts w:ascii="Times New Roman" w:hAnsi="Times New Roman" w:cs="Times New Roman"/>
                <w:sz w:val="24"/>
                <w:szCs w:val="24"/>
              </w:rPr>
              <w:t>Significant cost reductions are widely anticipated for all wind resources</w:t>
            </w:r>
            <w:r w:rsidR="00CE63E2">
              <w:rPr>
                <w:rFonts w:ascii="Times New Roman" w:hAnsi="Times New Roman" w:cs="Times New Roman"/>
                <w:sz w:val="24"/>
                <w:szCs w:val="24"/>
              </w:rPr>
              <w:t>,</w:t>
            </w:r>
            <w:r w:rsidRPr="001B1D4C">
              <w:rPr>
                <w:rFonts w:ascii="Times New Roman" w:hAnsi="Times New Roman" w:cs="Times New Roman"/>
                <w:sz w:val="24"/>
                <w:szCs w:val="24"/>
              </w:rPr>
              <w:t xml:space="preserve"> while solar cost reduction projections are less certain. PSE does not project needing additional RPS resources to meet its obligations until approximately 2023. By then, US offshore wind bids might become competitive with northwest onshore wind and solar based on a declining levelized cost of energy and its contribution to peak capacity. According to Figure 6-4, </w:t>
            </w:r>
            <w:r w:rsidR="00DE1277" w:rsidRPr="001B1D4C">
              <w:rPr>
                <w:rFonts w:ascii="Times New Roman" w:hAnsi="Times New Roman" w:cs="Times New Roman"/>
                <w:sz w:val="24"/>
                <w:szCs w:val="24"/>
              </w:rPr>
              <w:t>W</w:t>
            </w:r>
            <w:r w:rsidR="00DE1277">
              <w:rPr>
                <w:rFonts w:ascii="Times New Roman" w:hAnsi="Times New Roman" w:cs="Times New Roman"/>
                <w:sz w:val="24"/>
                <w:szCs w:val="24"/>
              </w:rPr>
              <w:t>ashington</w:t>
            </w:r>
            <w:r w:rsidRPr="001B1D4C">
              <w:rPr>
                <w:rFonts w:ascii="Times New Roman" w:hAnsi="Times New Roman" w:cs="Times New Roman"/>
                <w:sz w:val="24"/>
                <w:szCs w:val="24"/>
              </w:rPr>
              <w:t xml:space="preserve"> offshore wind contribution to peak capacity is approximately 51</w:t>
            </w:r>
            <w:r w:rsidR="00DE1277">
              <w:rPr>
                <w:rFonts w:ascii="Times New Roman" w:hAnsi="Times New Roman" w:cs="Times New Roman"/>
                <w:sz w:val="24"/>
                <w:szCs w:val="24"/>
              </w:rPr>
              <w:t xml:space="preserve"> </w:t>
            </w:r>
            <w:r w:rsidR="00475840">
              <w:rPr>
                <w:rFonts w:ascii="Times New Roman" w:hAnsi="Times New Roman" w:cs="Times New Roman"/>
                <w:sz w:val="24"/>
                <w:szCs w:val="24"/>
              </w:rPr>
              <w:t>percent</w:t>
            </w:r>
            <w:r w:rsidRPr="001B1D4C">
              <w:rPr>
                <w:rFonts w:ascii="Times New Roman" w:hAnsi="Times New Roman" w:cs="Times New Roman"/>
                <w:sz w:val="24"/>
                <w:szCs w:val="24"/>
              </w:rPr>
              <w:t xml:space="preserve">, higher than any other wind or solar resource examined in the IRP. This increases the energy value of offshore wind compared to other intermittent renewable resources. </w:t>
            </w:r>
            <w:r w:rsidR="005C58A5">
              <w:rPr>
                <w:rFonts w:ascii="Times New Roman" w:hAnsi="Times New Roman" w:cs="Times New Roman"/>
                <w:sz w:val="24"/>
                <w:szCs w:val="24"/>
              </w:rPr>
              <w:t>PSE needs to more diligently track and project future renewables costs and benefits in the 2019 IRP.</w:t>
            </w:r>
          </w:p>
          <w:p w14:paraId="4C9C092B" w14:textId="29CEC728" w:rsidR="00866FC4" w:rsidRPr="001B1D4C" w:rsidRDefault="00866FC4" w:rsidP="00F270C2">
            <w:pPr>
              <w:rPr>
                <w:rFonts w:ascii="Times New Roman" w:hAnsi="Times New Roman" w:cs="Times New Roman"/>
                <w:sz w:val="24"/>
                <w:szCs w:val="24"/>
              </w:rPr>
            </w:pPr>
          </w:p>
        </w:tc>
      </w:tr>
      <w:tr w:rsidR="00976B01" w:rsidRPr="001B1D4C" w14:paraId="76AB0052" w14:textId="77777777" w:rsidTr="00292B1F">
        <w:tc>
          <w:tcPr>
            <w:tcW w:w="1130" w:type="dxa"/>
          </w:tcPr>
          <w:p w14:paraId="5BDF55BF" w14:textId="7777777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lastRenderedPageBreak/>
              <w:t>2-9</w:t>
            </w:r>
          </w:p>
          <w:p w14:paraId="21E9683D" w14:textId="77777777" w:rsidR="00191F92" w:rsidRDefault="00191F92">
            <w:pPr>
              <w:rPr>
                <w:rFonts w:ascii="Times New Roman" w:hAnsi="Times New Roman" w:cs="Times New Roman"/>
                <w:sz w:val="24"/>
                <w:szCs w:val="24"/>
              </w:rPr>
            </w:pPr>
          </w:p>
          <w:p w14:paraId="10C5F435" w14:textId="77777777" w:rsidR="00191F92" w:rsidRDefault="00191F92">
            <w:pPr>
              <w:rPr>
                <w:rFonts w:ascii="Times New Roman" w:hAnsi="Times New Roman" w:cs="Times New Roman"/>
                <w:sz w:val="24"/>
                <w:szCs w:val="24"/>
              </w:rPr>
            </w:pPr>
          </w:p>
          <w:p w14:paraId="5AF8781B" w14:textId="605FCAC8" w:rsidR="00976B01" w:rsidRPr="00191F92" w:rsidRDefault="00191F92">
            <w:pPr>
              <w:rPr>
                <w:rFonts w:ascii="Times New Roman" w:hAnsi="Times New Roman" w:cs="Times New Roman"/>
                <w:b/>
                <w:sz w:val="24"/>
                <w:szCs w:val="24"/>
              </w:rPr>
            </w:pPr>
            <w:r>
              <w:rPr>
                <w:rFonts w:ascii="Times New Roman" w:hAnsi="Times New Roman" w:cs="Times New Roman"/>
                <w:sz w:val="24"/>
                <w:szCs w:val="24"/>
              </w:rPr>
              <w:t xml:space="preserve">   </w:t>
            </w:r>
            <w:r w:rsidRPr="00191F92">
              <w:rPr>
                <w:rFonts w:ascii="Times New Roman" w:hAnsi="Times New Roman" w:cs="Times New Roman"/>
                <w:b/>
                <w:sz w:val="24"/>
                <w:szCs w:val="24"/>
              </w:rPr>
              <w:t>G</w:t>
            </w:r>
          </w:p>
        </w:tc>
        <w:tc>
          <w:tcPr>
            <w:tcW w:w="9773" w:type="dxa"/>
          </w:tcPr>
          <w:p w14:paraId="10EA91A8" w14:textId="77777777" w:rsidR="00E37736" w:rsidRDefault="00976B01" w:rsidP="00312B1C">
            <w:pPr>
              <w:rPr>
                <w:rFonts w:ascii="Times New Roman" w:hAnsi="Times New Roman" w:cs="Times New Roman"/>
                <w:sz w:val="24"/>
                <w:szCs w:val="24"/>
              </w:rPr>
            </w:pPr>
            <w:r w:rsidRPr="001B1D4C">
              <w:rPr>
                <w:rFonts w:ascii="Times New Roman" w:hAnsi="Times New Roman" w:cs="Times New Roman"/>
                <w:b/>
                <w:sz w:val="24"/>
                <w:szCs w:val="24"/>
              </w:rPr>
              <w:t>Resource study cost recovery does not rely on acquiring the studied resources</w:t>
            </w:r>
            <w:r w:rsidR="0052622F">
              <w:rPr>
                <w:rFonts w:ascii="Times New Roman" w:hAnsi="Times New Roman" w:cs="Times New Roman"/>
                <w:sz w:val="24"/>
                <w:szCs w:val="24"/>
              </w:rPr>
              <w:t>.</w:t>
            </w:r>
            <w:r w:rsidRPr="001B1D4C">
              <w:rPr>
                <w:rFonts w:ascii="Times New Roman" w:hAnsi="Times New Roman" w:cs="Times New Roman"/>
                <w:sz w:val="24"/>
                <w:szCs w:val="24"/>
              </w:rPr>
              <w:t xml:space="preserve"> PSE indicates hesitation in paying for studies to examine the viability of a potential resource because “we may not be allowed to recover the cost of the study if it did not directly lead to a resource acquisition.” Staff is unaware of any study undertaken by a utility where the expenditure</w:t>
            </w:r>
            <w:r w:rsidR="006905A5">
              <w:rPr>
                <w:rFonts w:ascii="Times New Roman" w:hAnsi="Times New Roman" w:cs="Times New Roman"/>
                <w:sz w:val="24"/>
                <w:szCs w:val="24"/>
              </w:rPr>
              <w:t>s</w:t>
            </w:r>
            <w:r w:rsidRPr="001B1D4C">
              <w:rPr>
                <w:rFonts w:ascii="Times New Roman" w:hAnsi="Times New Roman" w:cs="Times New Roman"/>
                <w:sz w:val="24"/>
                <w:szCs w:val="24"/>
              </w:rPr>
              <w:t xml:space="preserve"> for studying potential solutions were partially or fully disallowed by this Commission. To the contrary, </w:t>
            </w:r>
            <w:r w:rsidR="00DE1277">
              <w:rPr>
                <w:rFonts w:ascii="Times New Roman" w:hAnsi="Times New Roman" w:cs="Times New Roman"/>
                <w:sz w:val="24"/>
                <w:szCs w:val="24"/>
              </w:rPr>
              <w:t>even anecdotal information about emerging</w:t>
            </w:r>
            <w:r w:rsidRPr="001B1D4C">
              <w:rPr>
                <w:rFonts w:ascii="Times New Roman" w:hAnsi="Times New Roman" w:cs="Times New Roman"/>
                <w:sz w:val="24"/>
                <w:szCs w:val="24"/>
              </w:rPr>
              <w:t xml:space="preserve"> resources creates an obligation to perform a reasonable level of investigation during the planning process. Otherwise, the most cost-effective solutions may be inadvertently overlooked during the planning process, possibly leading to the acquisition of more expensive resources than required to fill the recognized need. </w:t>
            </w:r>
          </w:p>
          <w:p w14:paraId="3A6A10C3" w14:textId="77777777" w:rsidR="00E37736" w:rsidRDefault="00E37736" w:rsidP="00312B1C">
            <w:pPr>
              <w:rPr>
                <w:rFonts w:ascii="Times New Roman" w:hAnsi="Times New Roman" w:cs="Times New Roman"/>
                <w:sz w:val="24"/>
                <w:szCs w:val="24"/>
              </w:rPr>
            </w:pPr>
          </w:p>
          <w:p w14:paraId="57210C10" w14:textId="5F22FA87" w:rsidR="00976B01" w:rsidRPr="001B1D4C" w:rsidRDefault="00976B01" w:rsidP="00312B1C">
            <w:pPr>
              <w:rPr>
                <w:rFonts w:ascii="Times New Roman" w:hAnsi="Times New Roman" w:cs="Times New Roman"/>
                <w:sz w:val="24"/>
                <w:szCs w:val="24"/>
              </w:rPr>
            </w:pPr>
            <w:r w:rsidRPr="001B1D4C">
              <w:rPr>
                <w:rFonts w:ascii="Times New Roman" w:hAnsi="Times New Roman" w:cs="Times New Roman"/>
                <w:sz w:val="24"/>
                <w:szCs w:val="24"/>
              </w:rPr>
              <w:t xml:space="preserve">It is well understood that studying the potential benefits and costs of any single or combinations of resources does not commit the utility to acquire any of those potential solution sets. In fact, the whole IRP process is a study where there is no intent to box the </w:t>
            </w:r>
            <w:r w:rsidR="0052622F">
              <w:rPr>
                <w:rFonts w:ascii="Times New Roman" w:hAnsi="Times New Roman" w:cs="Times New Roman"/>
                <w:sz w:val="24"/>
                <w:szCs w:val="24"/>
              </w:rPr>
              <w:t>C</w:t>
            </w:r>
            <w:r w:rsidRPr="001B1D4C">
              <w:rPr>
                <w:rFonts w:ascii="Times New Roman" w:hAnsi="Times New Roman" w:cs="Times New Roman"/>
                <w:sz w:val="24"/>
                <w:szCs w:val="24"/>
              </w:rPr>
              <w:t>ompany into acquiring any, let alone all, of the resources studied. This is clearly stated at page 1-6 of the IRP, “Specific energy efficiency and supply-side resource decisions are not made in the context of the IRP</w:t>
            </w:r>
            <w:r w:rsidR="0052622F">
              <w:rPr>
                <w:rFonts w:ascii="Times New Roman" w:hAnsi="Times New Roman" w:cs="Times New Roman"/>
                <w:sz w:val="24"/>
                <w:szCs w:val="24"/>
              </w:rPr>
              <w:t>.</w:t>
            </w:r>
            <w:r w:rsidRPr="001B1D4C">
              <w:rPr>
                <w:rFonts w:ascii="Times New Roman" w:hAnsi="Times New Roman" w:cs="Times New Roman"/>
                <w:sz w:val="24"/>
                <w:szCs w:val="24"/>
              </w:rPr>
              <w:t>”</w:t>
            </w:r>
            <w:r w:rsidR="0052622F">
              <w:rPr>
                <w:rFonts w:ascii="Times New Roman" w:hAnsi="Times New Roman" w:cs="Times New Roman"/>
                <w:sz w:val="24"/>
                <w:szCs w:val="24"/>
              </w:rPr>
              <w:t xml:space="preserve"> </w:t>
            </w:r>
            <w:r w:rsidRPr="001B1D4C">
              <w:rPr>
                <w:rFonts w:ascii="Times New Roman" w:hAnsi="Times New Roman" w:cs="Times New Roman"/>
                <w:sz w:val="24"/>
                <w:szCs w:val="24"/>
              </w:rPr>
              <w:t xml:space="preserve">Furthermore, inadequate study that mischaracterizes the cost of a promising resource may lead the </w:t>
            </w:r>
            <w:r w:rsidR="0052622F">
              <w:rPr>
                <w:rFonts w:ascii="Times New Roman" w:hAnsi="Times New Roman" w:cs="Times New Roman"/>
                <w:sz w:val="24"/>
                <w:szCs w:val="24"/>
              </w:rPr>
              <w:t>C</w:t>
            </w:r>
            <w:r w:rsidRPr="001B1D4C">
              <w:rPr>
                <w:rFonts w:ascii="Times New Roman" w:hAnsi="Times New Roman" w:cs="Times New Roman"/>
                <w:sz w:val="24"/>
                <w:szCs w:val="24"/>
              </w:rPr>
              <w:t>ompany to go down the path of acquiring the wrong re</w:t>
            </w:r>
            <w:r w:rsidR="00365B1B" w:rsidRPr="001B1D4C">
              <w:rPr>
                <w:rFonts w:ascii="Times New Roman" w:hAnsi="Times New Roman" w:cs="Times New Roman"/>
                <w:sz w:val="24"/>
                <w:szCs w:val="24"/>
              </w:rPr>
              <w:t>source</w:t>
            </w:r>
            <w:r w:rsidR="000B590C">
              <w:rPr>
                <w:rFonts w:ascii="Times New Roman" w:hAnsi="Times New Roman" w:cs="Times New Roman"/>
                <w:sz w:val="24"/>
                <w:szCs w:val="24"/>
              </w:rPr>
              <w:t>s</w:t>
            </w:r>
            <w:r w:rsidR="00365B1B" w:rsidRPr="001B1D4C">
              <w:rPr>
                <w:rFonts w:ascii="Times New Roman" w:hAnsi="Times New Roman" w:cs="Times New Roman"/>
                <w:sz w:val="24"/>
                <w:szCs w:val="24"/>
              </w:rPr>
              <w:t>, ones that are not least</w:t>
            </w:r>
            <w:r w:rsidR="006905A5">
              <w:rPr>
                <w:rFonts w:ascii="Times New Roman" w:hAnsi="Times New Roman" w:cs="Times New Roman"/>
                <w:sz w:val="24"/>
                <w:szCs w:val="24"/>
              </w:rPr>
              <w:t>-</w:t>
            </w:r>
            <w:r w:rsidRPr="001B1D4C">
              <w:rPr>
                <w:rFonts w:ascii="Times New Roman" w:hAnsi="Times New Roman" w:cs="Times New Roman"/>
                <w:sz w:val="24"/>
                <w:szCs w:val="24"/>
              </w:rPr>
              <w:t xml:space="preserve">cost and least-risk, or ones that </w:t>
            </w:r>
            <w:r w:rsidR="000B590C">
              <w:rPr>
                <w:rFonts w:ascii="Times New Roman" w:hAnsi="Times New Roman" w:cs="Times New Roman"/>
                <w:sz w:val="24"/>
                <w:szCs w:val="24"/>
              </w:rPr>
              <w:t xml:space="preserve">might not </w:t>
            </w:r>
            <w:r w:rsidRPr="001B1D4C">
              <w:rPr>
                <w:rFonts w:ascii="Times New Roman" w:hAnsi="Times New Roman" w:cs="Times New Roman"/>
                <w:sz w:val="24"/>
                <w:szCs w:val="24"/>
              </w:rPr>
              <w:t xml:space="preserve">provide other desirable characteristics such as </w:t>
            </w:r>
            <w:r w:rsidR="0064712E">
              <w:rPr>
                <w:rFonts w:ascii="Times New Roman" w:hAnsi="Times New Roman" w:cs="Times New Roman"/>
                <w:sz w:val="24"/>
                <w:szCs w:val="24"/>
              </w:rPr>
              <w:t xml:space="preserve">faster </w:t>
            </w:r>
            <w:r w:rsidRPr="001B1D4C">
              <w:rPr>
                <w:rFonts w:ascii="Times New Roman" w:hAnsi="Times New Roman" w:cs="Times New Roman"/>
                <w:sz w:val="24"/>
                <w:szCs w:val="24"/>
              </w:rPr>
              <w:t>ramp</w:t>
            </w:r>
            <w:r w:rsidR="0064712E">
              <w:rPr>
                <w:rFonts w:ascii="Times New Roman" w:hAnsi="Times New Roman" w:cs="Times New Roman"/>
                <w:sz w:val="24"/>
                <w:szCs w:val="24"/>
              </w:rPr>
              <w:t>ing</w:t>
            </w:r>
            <w:r w:rsidRPr="001B1D4C">
              <w:rPr>
                <w:rFonts w:ascii="Times New Roman" w:hAnsi="Times New Roman" w:cs="Times New Roman"/>
                <w:sz w:val="24"/>
                <w:szCs w:val="24"/>
              </w:rPr>
              <w:t xml:space="preserve"> rate</w:t>
            </w:r>
            <w:r w:rsidR="0064712E">
              <w:rPr>
                <w:rFonts w:ascii="Times New Roman" w:hAnsi="Times New Roman" w:cs="Times New Roman"/>
                <w:sz w:val="24"/>
                <w:szCs w:val="24"/>
              </w:rPr>
              <w:t>s</w:t>
            </w:r>
            <w:r w:rsidRPr="001B1D4C">
              <w:rPr>
                <w:rFonts w:ascii="Times New Roman" w:hAnsi="Times New Roman" w:cs="Times New Roman"/>
                <w:sz w:val="24"/>
                <w:szCs w:val="24"/>
              </w:rPr>
              <w:t xml:space="preserve"> or </w:t>
            </w:r>
            <w:r w:rsidR="0064712E">
              <w:rPr>
                <w:rFonts w:ascii="Times New Roman" w:hAnsi="Times New Roman" w:cs="Times New Roman"/>
                <w:sz w:val="24"/>
                <w:szCs w:val="24"/>
              </w:rPr>
              <w:t xml:space="preserve">increased </w:t>
            </w:r>
            <w:r w:rsidRPr="001B1D4C">
              <w:rPr>
                <w:rFonts w:ascii="Times New Roman" w:hAnsi="Times New Roman" w:cs="Times New Roman"/>
                <w:sz w:val="24"/>
                <w:szCs w:val="24"/>
              </w:rPr>
              <w:t>flexibility. PSE’s statement that study costs may be disallowed “if it did not directly lead to a resource acquisition” is simply incorrect and should not appear in future IRPs.</w:t>
            </w:r>
          </w:p>
          <w:p w14:paraId="76CC7C58" w14:textId="77777777" w:rsidR="00976B01" w:rsidRPr="001B1D4C" w:rsidRDefault="00976B01" w:rsidP="00312B1C">
            <w:pPr>
              <w:rPr>
                <w:rFonts w:ascii="Times New Roman" w:hAnsi="Times New Roman" w:cs="Times New Roman"/>
                <w:sz w:val="24"/>
                <w:szCs w:val="24"/>
              </w:rPr>
            </w:pPr>
          </w:p>
          <w:p w14:paraId="7D1A7764" w14:textId="436C3485" w:rsidR="00976B01" w:rsidRDefault="00976B01" w:rsidP="00EA4DB0">
            <w:pPr>
              <w:rPr>
                <w:rFonts w:ascii="Times New Roman" w:hAnsi="Times New Roman" w:cs="Times New Roman"/>
                <w:sz w:val="24"/>
                <w:szCs w:val="24"/>
              </w:rPr>
            </w:pPr>
            <w:r w:rsidRPr="001B1D4C">
              <w:rPr>
                <w:rFonts w:ascii="Times New Roman" w:hAnsi="Times New Roman" w:cs="Times New Roman"/>
                <w:sz w:val="24"/>
                <w:szCs w:val="24"/>
              </w:rPr>
              <w:t>In order to fulfil</w:t>
            </w:r>
            <w:r w:rsidR="000B590C">
              <w:rPr>
                <w:rFonts w:ascii="Times New Roman" w:hAnsi="Times New Roman" w:cs="Times New Roman"/>
                <w:sz w:val="24"/>
                <w:szCs w:val="24"/>
              </w:rPr>
              <w:t>l</w:t>
            </w:r>
            <w:r w:rsidRPr="001B1D4C">
              <w:rPr>
                <w:rFonts w:ascii="Times New Roman" w:hAnsi="Times New Roman" w:cs="Times New Roman"/>
                <w:sz w:val="24"/>
                <w:szCs w:val="24"/>
              </w:rPr>
              <w:t xml:space="preserve"> the regulatory IRP requirements of gas and electric planning, the Company must </w:t>
            </w:r>
            <w:r w:rsidR="000B590C">
              <w:rPr>
                <w:rFonts w:ascii="Times New Roman" w:hAnsi="Times New Roman" w:cs="Times New Roman"/>
                <w:sz w:val="24"/>
                <w:szCs w:val="24"/>
              </w:rPr>
              <w:t xml:space="preserve">use </w:t>
            </w:r>
            <w:r w:rsidRPr="001B1D4C">
              <w:rPr>
                <w:rFonts w:ascii="Times New Roman" w:hAnsi="Times New Roman" w:cs="Times New Roman"/>
                <w:sz w:val="24"/>
                <w:szCs w:val="24"/>
              </w:rPr>
              <w:t>model</w:t>
            </w:r>
            <w:r w:rsidR="000B590C">
              <w:rPr>
                <w:rFonts w:ascii="Times New Roman" w:hAnsi="Times New Roman" w:cs="Times New Roman"/>
                <w:sz w:val="24"/>
                <w:szCs w:val="24"/>
              </w:rPr>
              <w:t>ing tools to identify</w:t>
            </w:r>
            <w:r w:rsidRPr="001B1D4C">
              <w:rPr>
                <w:rFonts w:ascii="Times New Roman" w:hAnsi="Times New Roman" w:cs="Times New Roman"/>
                <w:sz w:val="24"/>
                <w:szCs w:val="24"/>
              </w:rPr>
              <w:t xml:space="preserve"> the lowest reasonable cost resources “through a detailed and consistent analysis of a wide range of commercially available resources”</w:t>
            </w:r>
            <w:r w:rsidRPr="001B1D4C">
              <w:rPr>
                <w:rStyle w:val="FootnoteReference"/>
                <w:rFonts w:ascii="Times New Roman" w:hAnsi="Times New Roman" w:cs="Times New Roman"/>
                <w:sz w:val="24"/>
                <w:szCs w:val="24"/>
              </w:rPr>
              <w:footnoteReference w:id="4"/>
            </w:r>
            <w:r w:rsidRPr="001B1D4C">
              <w:rPr>
                <w:rFonts w:ascii="Times New Roman" w:hAnsi="Times New Roman" w:cs="Times New Roman"/>
                <w:sz w:val="24"/>
                <w:szCs w:val="24"/>
              </w:rPr>
              <w:t xml:space="preserve">. This can only be </w:t>
            </w:r>
            <w:r w:rsidRPr="001B1D4C">
              <w:rPr>
                <w:rFonts w:ascii="Times New Roman" w:hAnsi="Times New Roman" w:cs="Times New Roman"/>
                <w:sz w:val="24"/>
                <w:szCs w:val="24"/>
              </w:rPr>
              <w:lastRenderedPageBreak/>
              <w:t>accomplished by studying many potential resource options that are commercially available to the utility and its customers. While not every possible option can be studied in great detail, the blanket statement made by PSE that study costs may not be recoverable appears to be based on no evidence</w:t>
            </w:r>
            <w:r w:rsidR="000B590C">
              <w:rPr>
                <w:rFonts w:ascii="Times New Roman" w:hAnsi="Times New Roman" w:cs="Times New Roman"/>
                <w:sz w:val="24"/>
                <w:szCs w:val="24"/>
              </w:rPr>
              <w:t>,</w:t>
            </w:r>
            <w:r w:rsidRPr="001B1D4C">
              <w:rPr>
                <w:rFonts w:ascii="Times New Roman" w:hAnsi="Times New Roman" w:cs="Times New Roman"/>
                <w:sz w:val="24"/>
                <w:szCs w:val="24"/>
              </w:rPr>
              <w:t xml:space="preserve"> and could lead PSE to ill-informed and potentially imprudent decision-making.</w:t>
            </w:r>
            <w:r w:rsidR="0052622F">
              <w:rPr>
                <w:rFonts w:ascii="Times New Roman" w:hAnsi="Times New Roman" w:cs="Times New Roman"/>
                <w:sz w:val="24"/>
                <w:szCs w:val="24"/>
              </w:rPr>
              <w:t xml:space="preserve"> </w:t>
            </w:r>
            <w:r w:rsidRPr="001B1D4C">
              <w:rPr>
                <w:rFonts w:ascii="Times New Roman" w:hAnsi="Times New Roman" w:cs="Times New Roman"/>
                <w:sz w:val="24"/>
                <w:szCs w:val="24"/>
              </w:rPr>
              <w:t xml:space="preserve">PSE should examine </w:t>
            </w:r>
            <w:r w:rsidR="000B590C" w:rsidRPr="001B1D4C">
              <w:rPr>
                <w:rFonts w:ascii="Times New Roman" w:hAnsi="Times New Roman" w:cs="Times New Roman"/>
                <w:sz w:val="24"/>
                <w:szCs w:val="24"/>
              </w:rPr>
              <w:t xml:space="preserve">all potential resources </w:t>
            </w:r>
            <w:r w:rsidRPr="001B1D4C">
              <w:rPr>
                <w:rFonts w:ascii="Times New Roman" w:hAnsi="Times New Roman" w:cs="Times New Roman"/>
                <w:sz w:val="24"/>
                <w:szCs w:val="24"/>
              </w:rPr>
              <w:t xml:space="preserve">at an appropriate level, and continue to screen candidate resources with potential short-term as well as long-term promise for more detailed study. Staff recommends that PSE avoid using the supposed risk of disallowed cost recovery as a rationale for not exploring </w:t>
            </w:r>
            <w:r w:rsidR="0064712E">
              <w:rPr>
                <w:rFonts w:ascii="Times New Roman" w:hAnsi="Times New Roman" w:cs="Times New Roman"/>
                <w:sz w:val="24"/>
                <w:szCs w:val="24"/>
              </w:rPr>
              <w:t xml:space="preserve">a broad range of traditional and emerging </w:t>
            </w:r>
            <w:r w:rsidRPr="001B1D4C">
              <w:rPr>
                <w:rFonts w:ascii="Times New Roman" w:hAnsi="Times New Roman" w:cs="Times New Roman"/>
                <w:sz w:val="24"/>
                <w:szCs w:val="24"/>
              </w:rPr>
              <w:t xml:space="preserve">potential resources unless it can show that </w:t>
            </w:r>
            <w:r w:rsidR="0064712E">
              <w:rPr>
                <w:rFonts w:ascii="Times New Roman" w:hAnsi="Times New Roman" w:cs="Times New Roman"/>
                <w:sz w:val="24"/>
                <w:szCs w:val="24"/>
              </w:rPr>
              <w:t>such a disallowance</w:t>
            </w:r>
            <w:r w:rsidRPr="001B1D4C">
              <w:rPr>
                <w:rFonts w:ascii="Times New Roman" w:hAnsi="Times New Roman" w:cs="Times New Roman"/>
                <w:sz w:val="24"/>
                <w:szCs w:val="24"/>
              </w:rPr>
              <w:t xml:space="preserve"> has occurred</w:t>
            </w:r>
            <w:r w:rsidR="0064712E">
              <w:rPr>
                <w:rFonts w:ascii="Times New Roman" w:hAnsi="Times New Roman" w:cs="Times New Roman"/>
                <w:sz w:val="24"/>
                <w:szCs w:val="24"/>
              </w:rPr>
              <w:t xml:space="preserve"> in this state</w:t>
            </w:r>
            <w:r w:rsidRPr="001B1D4C">
              <w:rPr>
                <w:rFonts w:ascii="Times New Roman" w:hAnsi="Times New Roman" w:cs="Times New Roman"/>
                <w:sz w:val="24"/>
                <w:szCs w:val="24"/>
              </w:rPr>
              <w:t xml:space="preserve">. </w:t>
            </w:r>
          </w:p>
          <w:p w14:paraId="5B8731D9" w14:textId="447B9E5B" w:rsidR="00866FC4" w:rsidRPr="001B1D4C" w:rsidRDefault="00866FC4" w:rsidP="00EA4DB0">
            <w:pPr>
              <w:rPr>
                <w:rFonts w:ascii="Times New Roman" w:hAnsi="Times New Roman" w:cs="Times New Roman"/>
                <w:sz w:val="24"/>
                <w:szCs w:val="24"/>
              </w:rPr>
            </w:pPr>
          </w:p>
        </w:tc>
      </w:tr>
      <w:tr w:rsidR="00976B01" w:rsidRPr="001B1D4C" w14:paraId="4412C88F" w14:textId="77777777" w:rsidTr="00292B1F">
        <w:trPr>
          <w:cantSplit/>
        </w:trPr>
        <w:tc>
          <w:tcPr>
            <w:tcW w:w="1130" w:type="dxa"/>
          </w:tcPr>
          <w:p w14:paraId="1468DD38" w14:textId="7777777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lastRenderedPageBreak/>
              <w:t>2-19</w:t>
            </w:r>
          </w:p>
          <w:p w14:paraId="15FB5A01" w14:textId="77777777" w:rsidR="00191F92" w:rsidRDefault="00191F92">
            <w:pPr>
              <w:rPr>
                <w:rFonts w:ascii="Times New Roman" w:hAnsi="Times New Roman" w:cs="Times New Roman"/>
                <w:sz w:val="24"/>
                <w:szCs w:val="24"/>
              </w:rPr>
            </w:pPr>
          </w:p>
          <w:p w14:paraId="369106EF" w14:textId="77777777" w:rsidR="00191F92" w:rsidRDefault="00191F92">
            <w:pPr>
              <w:rPr>
                <w:rFonts w:ascii="Times New Roman" w:hAnsi="Times New Roman" w:cs="Times New Roman"/>
                <w:sz w:val="24"/>
                <w:szCs w:val="24"/>
              </w:rPr>
            </w:pPr>
          </w:p>
          <w:p w14:paraId="38F136A4" w14:textId="48D028F8" w:rsidR="00976B01" w:rsidRPr="001B1D4C" w:rsidRDefault="00191F92">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G</w:t>
            </w:r>
          </w:p>
        </w:tc>
        <w:tc>
          <w:tcPr>
            <w:tcW w:w="9773" w:type="dxa"/>
          </w:tcPr>
          <w:p w14:paraId="2C04B19F" w14:textId="37E3E035" w:rsidR="00976B01" w:rsidRDefault="00976B01" w:rsidP="00365B1B">
            <w:pPr>
              <w:rPr>
                <w:rFonts w:ascii="Times New Roman" w:hAnsi="Times New Roman" w:cs="Times New Roman"/>
                <w:sz w:val="24"/>
                <w:szCs w:val="24"/>
              </w:rPr>
            </w:pPr>
            <w:r w:rsidRPr="001B1D4C">
              <w:rPr>
                <w:rFonts w:ascii="Times New Roman" w:hAnsi="Times New Roman" w:cs="Times New Roman"/>
                <w:b/>
                <w:sz w:val="24"/>
                <w:szCs w:val="24"/>
              </w:rPr>
              <w:t xml:space="preserve">Choosing demand response and storage even though </w:t>
            </w:r>
            <w:r w:rsidR="00FD21BD">
              <w:rPr>
                <w:rFonts w:ascii="Times New Roman" w:hAnsi="Times New Roman" w:cs="Times New Roman"/>
                <w:b/>
                <w:sz w:val="24"/>
                <w:szCs w:val="24"/>
              </w:rPr>
              <w:t>the Base Scenario doesn’t reflect all carbon risk</w:t>
            </w:r>
            <w:r w:rsidR="00113F55">
              <w:rPr>
                <w:rFonts w:ascii="Times New Roman" w:hAnsi="Times New Roman" w:cs="Times New Roman"/>
                <w:b/>
                <w:sz w:val="24"/>
                <w:szCs w:val="24"/>
              </w:rPr>
              <w:t>.</w:t>
            </w:r>
            <w:r w:rsidRPr="001B1D4C" w:rsidDel="006905A5">
              <w:rPr>
                <w:rFonts w:ascii="Times New Roman" w:hAnsi="Times New Roman" w:cs="Times New Roman"/>
                <w:b/>
                <w:sz w:val="24"/>
                <w:szCs w:val="24"/>
              </w:rPr>
              <w:t xml:space="preserve"> </w:t>
            </w:r>
            <w:r w:rsidRPr="001B1D4C">
              <w:rPr>
                <w:rFonts w:ascii="Times New Roman" w:hAnsi="Times New Roman" w:cs="Times New Roman"/>
                <w:sz w:val="24"/>
                <w:szCs w:val="24"/>
              </w:rPr>
              <w:t xml:space="preserve">PSE </w:t>
            </w:r>
            <w:r w:rsidR="00851449">
              <w:rPr>
                <w:rFonts w:ascii="Times New Roman" w:hAnsi="Times New Roman" w:cs="Times New Roman"/>
                <w:sz w:val="24"/>
                <w:szCs w:val="24"/>
              </w:rPr>
              <w:t>compares Scenarios 9 and 14 with the Base Scenario in</w:t>
            </w:r>
            <w:r w:rsidRPr="001B1D4C">
              <w:rPr>
                <w:rFonts w:ascii="Times New Roman" w:hAnsi="Times New Roman" w:cs="Times New Roman"/>
                <w:sz w:val="24"/>
                <w:szCs w:val="24"/>
              </w:rPr>
              <w:t xml:space="preserve"> deciding that it is worth the increased cost to include demand response and energy storage.</w:t>
            </w:r>
            <w:r w:rsidR="00113F55">
              <w:rPr>
                <w:rFonts w:ascii="Times New Roman" w:hAnsi="Times New Roman" w:cs="Times New Roman"/>
                <w:sz w:val="24"/>
                <w:szCs w:val="24"/>
              </w:rPr>
              <w:t xml:space="preserve"> </w:t>
            </w:r>
            <w:r w:rsidRPr="001B1D4C">
              <w:rPr>
                <w:rFonts w:ascii="Times New Roman" w:hAnsi="Times New Roman" w:cs="Times New Roman"/>
                <w:sz w:val="24"/>
                <w:szCs w:val="24"/>
              </w:rPr>
              <w:t xml:space="preserve">PSE’s modeling results </w:t>
            </w:r>
            <w:r w:rsidR="00851449">
              <w:rPr>
                <w:rFonts w:ascii="Times New Roman" w:hAnsi="Times New Roman" w:cs="Times New Roman"/>
                <w:sz w:val="24"/>
                <w:szCs w:val="24"/>
              </w:rPr>
              <w:t>in the Base Scenario</w:t>
            </w:r>
            <w:r w:rsidR="00FD21BD">
              <w:rPr>
                <w:rFonts w:ascii="Times New Roman" w:hAnsi="Times New Roman" w:cs="Times New Roman"/>
                <w:sz w:val="24"/>
                <w:szCs w:val="24"/>
              </w:rPr>
              <w:t xml:space="preserve"> </w:t>
            </w:r>
            <w:r w:rsidRPr="001B1D4C">
              <w:rPr>
                <w:rFonts w:ascii="Times New Roman" w:hAnsi="Times New Roman" w:cs="Times New Roman"/>
                <w:sz w:val="24"/>
                <w:szCs w:val="24"/>
              </w:rPr>
              <w:t>project that such a portfolio may be 0.1 percent</w:t>
            </w:r>
            <w:r w:rsidR="00851449">
              <w:rPr>
                <w:rFonts w:ascii="Times New Roman" w:hAnsi="Times New Roman" w:cs="Times New Roman"/>
                <w:sz w:val="24"/>
                <w:szCs w:val="24"/>
              </w:rPr>
              <w:t>, or $9 million</w:t>
            </w:r>
            <w:r w:rsidRPr="001B1D4C">
              <w:rPr>
                <w:rFonts w:ascii="Times New Roman" w:hAnsi="Times New Roman" w:cs="Times New Roman"/>
                <w:sz w:val="24"/>
                <w:szCs w:val="24"/>
              </w:rPr>
              <w:t xml:space="preserve"> more expensive than the least</w:t>
            </w:r>
            <w:r w:rsidR="00851449">
              <w:rPr>
                <w:rFonts w:ascii="Times New Roman" w:hAnsi="Times New Roman" w:cs="Times New Roman"/>
                <w:sz w:val="24"/>
                <w:szCs w:val="24"/>
              </w:rPr>
              <w:t>-</w:t>
            </w:r>
            <w:r w:rsidRPr="001B1D4C">
              <w:rPr>
                <w:rFonts w:ascii="Times New Roman" w:hAnsi="Times New Roman" w:cs="Times New Roman"/>
                <w:sz w:val="24"/>
                <w:szCs w:val="24"/>
              </w:rPr>
              <w:t>cost portfolio</w:t>
            </w:r>
            <w:r w:rsidR="0019725F">
              <w:rPr>
                <w:rFonts w:ascii="Times New Roman" w:hAnsi="Times New Roman" w:cs="Times New Roman"/>
                <w:sz w:val="24"/>
                <w:szCs w:val="24"/>
              </w:rPr>
              <w:t xml:space="preserve"> over 20 years</w:t>
            </w:r>
            <w:r w:rsidRPr="001B1D4C">
              <w:rPr>
                <w:rFonts w:ascii="Times New Roman" w:hAnsi="Times New Roman" w:cs="Times New Roman"/>
                <w:sz w:val="24"/>
                <w:szCs w:val="24"/>
              </w:rPr>
              <w:t>. PSE states that “[t]his is an insignificant cost to avoid building a fossil fuel plant that will have at least a 35-year life, to make sure it will be a good long-term investment on behalf of our customers.”</w:t>
            </w:r>
            <w:r w:rsidR="00113F55">
              <w:rPr>
                <w:rFonts w:ascii="Times New Roman" w:hAnsi="Times New Roman" w:cs="Times New Roman"/>
                <w:sz w:val="24"/>
                <w:szCs w:val="24"/>
              </w:rPr>
              <w:t xml:space="preserve"> </w:t>
            </w:r>
            <w:r w:rsidR="003624A9">
              <w:rPr>
                <w:rFonts w:ascii="Times New Roman" w:hAnsi="Times New Roman" w:cs="Times New Roman"/>
                <w:sz w:val="24"/>
                <w:szCs w:val="24"/>
              </w:rPr>
              <w:t>Staff appreciates the additional explanation about the process that</w:t>
            </w:r>
            <w:r w:rsidR="00434FB2">
              <w:rPr>
                <w:rFonts w:ascii="Times New Roman" w:hAnsi="Times New Roman" w:cs="Times New Roman"/>
                <w:sz w:val="24"/>
                <w:szCs w:val="24"/>
              </w:rPr>
              <w:t xml:space="preserve"> guided the Company</w:t>
            </w:r>
            <w:r w:rsidR="003624A9">
              <w:rPr>
                <w:rFonts w:ascii="Times New Roman" w:hAnsi="Times New Roman" w:cs="Times New Roman"/>
                <w:sz w:val="24"/>
                <w:szCs w:val="24"/>
              </w:rPr>
              <w:t xml:space="preserve"> to </w:t>
            </w:r>
            <w:r w:rsidR="00434FB2">
              <w:rPr>
                <w:rFonts w:ascii="Times New Roman" w:hAnsi="Times New Roman" w:cs="Times New Roman"/>
                <w:sz w:val="24"/>
                <w:szCs w:val="24"/>
              </w:rPr>
              <w:t xml:space="preserve">its </w:t>
            </w:r>
            <w:r w:rsidR="003624A9">
              <w:rPr>
                <w:rFonts w:ascii="Times New Roman" w:hAnsi="Times New Roman" w:cs="Times New Roman"/>
                <w:sz w:val="24"/>
                <w:szCs w:val="24"/>
              </w:rPr>
              <w:t>preferred portfolio.</w:t>
            </w:r>
          </w:p>
          <w:p w14:paraId="165F0500" w14:textId="414B5DFF" w:rsidR="005128F8" w:rsidRPr="001B1D4C" w:rsidRDefault="005128F8" w:rsidP="00365B1B">
            <w:pPr>
              <w:rPr>
                <w:rFonts w:ascii="Times New Roman" w:hAnsi="Times New Roman" w:cs="Times New Roman"/>
                <w:sz w:val="24"/>
                <w:szCs w:val="24"/>
              </w:rPr>
            </w:pPr>
          </w:p>
        </w:tc>
      </w:tr>
      <w:tr w:rsidR="00976B01" w:rsidRPr="001B1D4C" w14:paraId="634CDEB6" w14:textId="77777777" w:rsidTr="00292B1F">
        <w:trPr>
          <w:cantSplit/>
        </w:trPr>
        <w:tc>
          <w:tcPr>
            <w:tcW w:w="1130" w:type="dxa"/>
            <w:shd w:val="clear" w:color="auto" w:fill="E7E6E6" w:themeFill="background2"/>
          </w:tcPr>
          <w:p w14:paraId="0FEA1030" w14:textId="604C35F4" w:rsidR="00976B01" w:rsidRPr="001B1D4C" w:rsidRDefault="00976B01" w:rsidP="00DD340B">
            <w:pPr>
              <w:rPr>
                <w:rFonts w:ascii="Times New Roman" w:hAnsi="Times New Roman" w:cs="Times New Roman"/>
                <w:sz w:val="24"/>
                <w:szCs w:val="24"/>
              </w:rPr>
            </w:pPr>
            <w:r w:rsidRPr="001B1D4C">
              <w:rPr>
                <w:rFonts w:ascii="Times New Roman" w:hAnsi="Times New Roman" w:cs="Times New Roman"/>
                <w:b/>
                <w:sz w:val="24"/>
                <w:szCs w:val="24"/>
              </w:rPr>
              <w:t>Ch</w:t>
            </w:r>
            <w:r w:rsidR="00866FC4">
              <w:rPr>
                <w:rFonts w:ascii="Times New Roman" w:hAnsi="Times New Roman" w:cs="Times New Roman"/>
                <w:b/>
                <w:sz w:val="24"/>
                <w:szCs w:val="24"/>
              </w:rPr>
              <w:t>.</w:t>
            </w:r>
            <w:r w:rsidRPr="001B1D4C">
              <w:rPr>
                <w:rFonts w:ascii="Times New Roman" w:hAnsi="Times New Roman" w:cs="Times New Roman"/>
                <w:b/>
                <w:sz w:val="24"/>
                <w:szCs w:val="24"/>
              </w:rPr>
              <w:t xml:space="preserve"> 3</w:t>
            </w:r>
          </w:p>
        </w:tc>
        <w:tc>
          <w:tcPr>
            <w:tcW w:w="9773" w:type="dxa"/>
            <w:shd w:val="clear" w:color="auto" w:fill="E7E6E6" w:themeFill="background2"/>
          </w:tcPr>
          <w:p w14:paraId="226DBFF5" w14:textId="77777777" w:rsidR="00976B01" w:rsidRPr="001B1D4C" w:rsidRDefault="00976B01">
            <w:pPr>
              <w:rPr>
                <w:rFonts w:ascii="Times New Roman" w:hAnsi="Times New Roman" w:cs="Times New Roman"/>
                <w:sz w:val="24"/>
                <w:szCs w:val="24"/>
              </w:rPr>
            </w:pPr>
          </w:p>
        </w:tc>
      </w:tr>
      <w:tr w:rsidR="00976B01" w:rsidRPr="001B1D4C" w14:paraId="13CF663F" w14:textId="77777777" w:rsidTr="00292B1F">
        <w:trPr>
          <w:cantSplit/>
        </w:trPr>
        <w:tc>
          <w:tcPr>
            <w:tcW w:w="1130" w:type="dxa"/>
          </w:tcPr>
          <w:p w14:paraId="53B158BF" w14:textId="7777777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t>3-3</w:t>
            </w:r>
          </w:p>
          <w:p w14:paraId="55A67173" w14:textId="77777777" w:rsidR="00191F92" w:rsidRDefault="00191F92">
            <w:pPr>
              <w:rPr>
                <w:rFonts w:ascii="Times New Roman" w:hAnsi="Times New Roman" w:cs="Times New Roman"/>
                <w:sz w:val="24"/>
                <w:szCs w:val="24"/>
              </w:rPr>
            </w:pPr>
          </w:p>
          <w:p w14:paraId="6C38286B" w14:textId="77777777" w:rsidR="00191F92" w:rsidRDefault="00191F92">
            <w:pPr>
              <w:rPr>
                <w:rFonts w:ascii="Times New Roman" w:hAnsi="Times New Roman" w:cs="Times New Roman"/>
                <w:sz w:val="24"/>
                <w:szCs w:val="24"/>
              </w:rPr>
            </w:pPr>
          </w:p>
          <w:p w14:paraId="61DF4051" w14:textId="67819B4B" w:rsidR="00976B01" w:rsidRPr="001B1D4C" w:rsidRDefault="00191F92">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4B1EF4E8" w14:textId="7F396163" w:rsidR="00976B01" w:rsidRDefault="00976B01" w:rsidP="002B7F96">
            <w:pPr>
              <w:rPr>
                <w:rFonts w:ascii="Times New Roman" w:hAnsi="Times New Roman" w:cs="Times New Roman"/>
                <w:sz w:val="24"/>
                <w:szCs w:val="24"/>
              </w:rPr>
            </w:pPr>
            <w:r w:rsidRPr="001B1D4C">
              <w:rPr>
                <w:rFonts w:ascii="Times New Roman" w:hAnsi="Times New Roman" w:cs="Times New Roman"/>
                <w:b/>
                <w:sz w:val="24"/>
                <w:szCs w:val="24"/>
              </w:rPr>
              <w:t>Provide transparency regarding PSE as party to CAR legal challenge</w:t>
            </w:r>
            <w:r w:rsidR="00113F55">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Pr="001B1D4C">
              <w:rPr>
                <w:rFonts w:ascii="Times New Roman" w:hAnsi="Times New Roman" w:cs="Times New Roman"/>
                <w:sz w:val="24"/>
                <w:szCs w:val="24"/>
              </w:rPr>
              <w:t xml:space="preserve">The </w:t>
            </w:r>
            <w:r w:rsidR="00395CBC">
              <w:rPr>
                <w:rFonts w:ascii="Times New Roman" w:hAnsi="Times New Roman" w:cs="Times New Roman"/>
                <w:sz w:val="24"/>
                <w:szCs w:val="24"/>
              </w:rPr>
              <w:t>IRP</w:t>
            </w:r>
            <w:r w:rsidRPr="001B1D4C">
              <w:rPr>
                <w:rFonts w:ascii="Times New Roman" w:hAnsi="Times New Roman" w:cs="Times New Roman"/>
                <w:sz w:val="24"/>
                <w:szCs w:val="24"/>
              </w:rPr>
              <w:t xml:space="preserve"> mentions on page 3-3 that the Clean Air Rule “is the subject of several lawsuits challenging [its] validity</w:t>
            </w:r>
            <w:r w:rsidR="003624A9">
              <w:rPr>
                <w:rFonts w:ascii="Times New Roman" w:hAnsi="Times New Roman" w:cs="Times New Roman"/>
                <w:sz w:val="24"/>
                <w:szCs w:val="24"/>
              </w:rPr>
              <w:t>.</w:t>
            </w:r>
            <w:r w:rsidRPr="001B1D4C">
              <w:rPr>
                <w:rFonts w:ascii="Times New Roman" w:hAnsi="Times New Roman" w:cs="Times New Roman"/>
                <w:sz w:val="24"/>
                <w:szCs w:val="24"/>
              </w:rPr>
              <w:t xml:space="preserve">” PSE neglects to mention that the </w:t>
            </w:r>
            <w:r w:rsidR="0052622F">
              <w:rPr>
                <w:rFonts w:ascii="Times New Roman" w:hAnsi="Times New Roman" w:cs="Times New Roman"/>
                <w:sz w:val="24"/>
                <w:szCs w:val="24"/>
              </w:rPr>
              <w:t>C</w:t>
            </w:r>
            <w:r w:rsidRPr="001B1D4C">
              <w:rPr>
                <w:rFonts w:ascii="Times New Roman" w:hAnsi="Times New Roman" w:cs="Times New Roman"/>
                <w:sz w:val="24"/>
                <w:szCs w:val="24"/>
              </w:rPr>
              <w:t xml:space="preserve">ompany is an active participant in the legal effort to invalidate the CAR. In the interest of transparency, PSE should </w:t>
            </w:r>
            <w:r w:rsidR="003624A9">
              <w:rPr>
                <w:rFonts w:ascii="Times New Roman" w:hAnsi="Times New Roman" w:cs="Times New Roman"/>
                <w:sz w:val="24"/>
                <w:szCs w:val="24"/>
              </w:rPr>
              <w:t>reveal</w:t>
            </w:r>
            <w:r w:rsidR="003624A9" w:rsidRPr="001B1D4C">
              <w:rPr>
                <w:rFonts w:ascii="Times New Roman" w:hAnsi="Times New Roman" w:cs="Times New Roman"/>
                <w:sz w:val="24"/>
                <w:szCs w:val="24"/>
              </w:rPr>
              <w:t xml:space="preserve"> </w:t>
            </w:r>
            <w:r w:rsidRPr="001B1D4C">
              <w:rPr>
                <w:rFonts w:ascii="Times New Roman" w:hAnsi="Times New Roman" w:cs="Times New Roman"/>
                <w:sz w:val="24"/>
                <w:szCs w:val="24"/>
              </w:rPr>
              <w:t>that they are a party to that action and explain why PSE chose to be a party and update the status of those cases in the 2019 IRP.</w:t>
            </w:r>
          </w:p>
          <w:p w14:paraId="13B80613" w14:textId="3059AFE0" w:rsidR="005128F8" w:rsidRPr="001B1D4C" w:rsidRDefault="005128F8" w:rsidP="002B7F96">
            <w:pPr>
              <w:rPr>
                <w:rFonts w:ascii="Times New Roman" w:hAnsi="Times New Roman" w:cs="Times New Roman"/>
                <w:sz w:val="24"/>
                <w:szCs w:val="24"/>
              </w:rPr>
            </w:pPr>
          </w:p>
        </w:tc>
      </w:tr>
      <w:tr w:rsidR="00976B01" w:rsidRPr="001B1D4C" w14:paraId="275B52C5" w14:textId="77777777" w:rsidTr="00292B1F">
        <w:trPr>
          <w:cantSplit/>
        </w:trPr>
        <w:tc>
          <w:tcPr>
            <w:tcW w:w="1130" w:type="dxa"/>
          </w:tcPr>
          <w:p w14:paraId="722F736B" w14:textId="7777777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t>3-5</w:t>
            </w:r>
          </w:p>
          <w:p w14:paraId="216BD4A5" w14:textId="77777777" w:rsidR="00191F92" w:rsidRDefault="00191F92">
            <w:pPr>
              <w:rPr>
                <w:rFonts w:ascii="Times New Roman" w:hAnsi="Times New Roman" w:cs="Times New Roman"/>
                <w:sz w:val="24"/>
                <w:szCs w:val="24"/>
              </w:rPr>
            </w:pPr>
          </w:p>
          <w:p w14:paraId="7B417BE2" w14:textId="77777777" w:rsidR="00191F92" w:rsidRDefault="00191F92">
            <w:pPr>
              <w:rPr>
                <w:rFonts w:ascii="Times New Roman" w:hAnsi="Times New Roman" w:cs="Times New Roman"/>
                <w:sz w:val="24"/>
                <w:szCs w:val="24"/>
              </w:rPr>
            </w:pPr>
          </w:p>
          <w:p w14:paraId="0756D42B" w14:textId="5C2C29C8" w:rsidR="00976B01" w:rsidRPr="001B1D4C" w:rsidRDefault="00191F92">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S</w:t>
            </w:r>
          </w:p>
        </w:tc>
        <w:tc>
          <w:tcPr>
            <w:tcW w:w="9773" w:type="dxa"/>
          </w:tcPr>
          <w:p w14:paraId="7DA64171" w14:textId="0E4FF70E" w:rsidR="00976B01" w:rsidRDefault="00976B01" w:rsidP="0024334B">
            <w:pPr>
              <w:rPr>
                <w:rFonts w:ascii="Times New Roman" w:hAnsi="Times New Roman" w:cs="Times New Roman"/>
                <w:sz w:val="24"/>
                <w:szCs w:val="24"/>
              </w:rPr>
            </w:pPr>
            <w:r w:rsidRPr="001B1D4C">
              <w:rPr>
                <w:rFonts w:ascii="Times New Roman" w:hAnsi="Times New Roman" w:cs="Times New Roman"/>
                <w:b/>
                <w:sz w:val="24"/>
                <w:szCs w:val="24"/>
              </w:rPr>
              <w:t>Strategy to mitigate risk of regional resource inadequacy</w:t>
            </w:r>
            <w:r w:rsidR="00113F55">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Pr="001B1D4C">
              <w:rPr>
                <w:rFonts w:ascii="Times New Roman" w:hAnsi="Times New Roman" w:cs="Times New Roman"/>
                <w:sz w:val="24"/>
                <w:szCs w:val="24"/>
              </w:rPr>
              <w:t xml:space="preserve">PSE notes on page 3-5 that its reliance on market purchases means it “must monitor regional resource adequacy issues closely and be prepared to modify our purchase strategy accordingly should changing conditions warrant.” Staff applauds PSE for recognizing this risk and further honing its analysis of this risk in Appendix G. However, PSE does not explicitly describe a risk mitigation strategy. Staff </w:t>
            </w:r>
            <w:r w:rsidR="00F27743">
              <w:rPr>
                <w:rFonts w:ascii="Times New Roman" w:hAnsi="Times New Roman" w:cs="Times New Roman"/>
                <w:sz w:val="24"/>
                <w:szCs w:val="24"/>
              </w:rPr>
              <w:t>recommends that</w:t>
            </w:r>
            <w:r w:rsidRPr="001B1D4C">
              <w:rPr>
                <w:rFonts w:ascii="Times New Roman" w:hAnsi="Times New Roman" w:cs="Times New Roman"/>
                <w:sz w:val="24"/>
                <w:szCs w:val="24"/>
              </w:rPr>
              <w:t xml:space="preserve"> PSE </w:t>
            </w:r>
            <w:r w:rsidR="003624A9">
              <w:rPr>
                <w:rFonts w:ascii="Times New Roman" w:hAnsi="Times New Roman" w:cs="Times New Roman"/>
                <w:sz w:val="24"/>
                <w:szCs w:val="24"/>
              </w:rPr>
              <w:t>supplement this</w:t>
            </w:r>
            <w:r w:rsidRPr="001B1D4C">
              <w:rPr>
                <w:rFonts w:ascii="Times New Roman" w:hAnsi="Times New Roman" w:cs="Times New Roman"/>
                <w:sz w:val="24"/>
                <w:szCs w:val="24"/>
              </w:rPr>
              <w:t xml:space="preserve"> IRP</w:t>
            </w:r>
            <w:r w:rsidR="003624A9">
              <w:rPr>
                <w:rFonts w:ascii="Times New Roman" w:hAnsi="Times New Roman" w:cs="Times New Roman"/>
                <w:sz w:val="24"/>
                <w:szCs w:val="24"/>
              </w:rPr>
              <w:t>,</w:t>
            </w:r>
            <w:r w:rsidRPr="001B1D4C">
              <w:rPr>
                <w:rFonts w:ascii="Times New Roman" w:hAnsi="Times New Roman" w:cs="Times New Roman"/>
                <w:sz w:val="24"/>
                <w:szCs w:val="24"/>
              </w:rPr>
              <w:t xml:space="preserve"> </w:t>
            </w:r>
            <w:r w:rsidR="0019725F">
              <w:rPr>
                <w:rFonts w:ascii="Times New Roman" w:hAnsi="Times New Roman" w:cs="Times New Roman"/>
                <w:sz w:val="24"/>
                <w:szCs w:val="24"/>
              </w:rPr>
              <w:t xml:space="preserve">explicitly </w:t>
            </w:r>
            <w:r w:rsidR="003624A9" w:rsidRPr="001B1D4C">
              <w:rPr>
                <w:rFonts w:ascii="Times New Roman" w:hAnsi="Times New Roman" w:cs="Times New Roman"/>
                <w:sz w:val="24"/>
                <w:szCs w:val="24"/>
              </w:rPr>
              <w:t>describ</w:t>
            </w:r>
            <w:r w:rsidR="003624A9">
              <w:rPr>
                <w:rFonts w:ascii="Times New Roman" w:hAnsi="Times New Roman" w:cs="Times New Roman"/>
                <w:sz w:val="24"/>
                <w:szCs w:val="24"/>
              </w:rPr>
              <w:t>ing</w:t>
            </w:r>
            <w:r w:rsidR="003624A9" w:rsidRPr="001B1D4C">
              <w:rPr>
                <w:rFonts w:ascii="Times New Roman" w:hAnsi="Times New Roman" w:cs="Times New Roman"/>
                <w:sz w:val="24"/>
                <w:szCs w:val="24"/>
              </w:rPr>
              <w:t xml:space="preserve"> </w:t>
            </w:r>
            <w:r w:rsidRPr="001B1D4C">
              <w:rPr>
                <w:rFonts w:ascii="Times New Roman" w:hAnsi="Times New Roman" w:cs="Times New Roman"/>
                <w:sz w:val="24"/>
                <w:szCs w:val="24"/>
              </w:rPr>
              <w:t>its market reliance risk mitigation strategy and its rationale</w:t>
            </w:r>
            <w:r w:rsidR="004D0BDA">
              <w:rPr>
                <w:rFonts w:ascii="Times New Roman" w:hAnsi="Times New Roman" w:cs="Times New Roman"/>
                <w:sz w:val="24"/>
                <w:szCs w:val="24"/>
              </w:rPr>
              <w:t>, to the extent this can be made publicly available without revealing sensitive market information</w:t>
            </w:r>
            <w:r w:rsidRPr="001B1D4C">
              <w:rPr>
                <w:rFonts w:ascii="Times New Roman" w:hAnsi="Times New Roman" w:cs="Times New Roman"/>
                <w:sz w:val="24"/>
                <w:szCs w:val="24"/>
              </w:rPr>
              <w:t>.</w:t>
            </w:r>
          </w:p>
          <w:p w14:paraId="54F3B611" w14:textId="710E9677" w:rsidR="005128F8" w:rsidRPr="001B1D4C" w:rsidRDefault="005128F8" w:rsidP="0024334B">
            <w:pPr>
              <w:rPr>
                <w:rFonts w:ascii="Times New Roman" w:hAnsi="Times New Roman" w:cs="Times New Roman"/>
                <w:sz w:val="24"/>
                <w:szCs w:val="24"/>
              </w:rPr>
            </w:pPr>
          </w:p>
        </w:tc>
      </w:tr>
      <w:tr w:rsidR="00976B01" w:rsidRPr="001B1D4C" w14:paraId="0BB5A914" w14:textId="77777777" w:rsidTr="00292B1F">
        <w:trPr>
          <w:cantSplit/>
        </w:trPr>
        <w:tc>
          <w:tcPr>
            <w:tcW w:w="1130" w:type="dxa"/>
          </w:tcPr>
          <w:p w14:paraId="254BC2BD" w14:textId="77777777" w:rsidR="00976B01" w:rsidRDefault="00976B01" w:rsidP="0087704F">
            <w:pPr>
              <w:rPr>
                <w:rFonts w:ascii="Times New Roman" w:hAnsi="Times New Roman" w:cs="Times New Roman"/>
                <w:sz w:val="24"/>
                <w:szCs w:val="24"/>
              </w:rPr>
            </w:pPr>
            <w:r w:rsidRPr="001B1D4C">
              <w:rPr>
                <w:rFonts w:ascii="Times New Roman" w:hAnsi="Times New Roman" w:cs="Times New Roman"/>
                <w:sz w:val="24"/>
                <w:szCs w:val="24"/>
              </w:rPr>
              <w:lastRenderedPageBreak/>
              <w:t>3-7, 3-8 and 3-11</w:t>
            </w:r>
          </w:p>
          <w:p w14:paraId="667A8168" w14:textId="77777777" w:rsidR="00191F92" w:rsidRDefault="00191F92" w:rsidP="0087704F">
            <w:pPr>
              <w:rPr>
                <w:rFonts w:ascii="Times New Roman" w:hAnsi="Times New Roman" w:cs="Times New Roman"/>
                <w:sz w:val="24"/>
                <w:szCs w:val="24"/>
              </w:rPr>
            </w:pPr>
          </w:p>
          <w:p w14:paraId="7C72BAD0" w14:textId="77777777" w:rsidR="00191F92" w:rsidRDefault="00191F92" w:rsidP="0087704F">
            <w:pPr>
              <w:rPr>
                <w:rFonts w:ascii="Times New Roman" w:hAnsi="Times New Roman" w:cs="Times New Roman"/>
                <w:sz w:val="24"/>
                <w:szCs w:val="24"/>
              </w:rPr>
            </w:pPr>
          </w:p>
          <w:p w14:paraId="1708E6ED" w14:textId="248EE4BE" w:rsidR="00976B01" w:rsidRPr="001B1D4C" w:rsidRDefault="00191F92" w:rsidP="0087704F">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4B0022FF" w14:textId="3C88B389" w:rsidR="00976B01" w:rsidRPr="001B1D4C" w:rsidRDefault="00976B01" w:rsidP="0024334B">
            <w:pPr>
              <w:rPr>
                <w:rFonts w:ascii="Times New Roman" w:hAnsi="Times New Roman" w:cs="Times New Roman"/>
                <w:sz w:val="24"/>
                <w:szCs w:val="24"/>
              </w:rPr>
            </w:pPr>
            <w:r w:rsidRPr="001B1D4C">
              <w:rPr>
                <w:rFonts w:ascii="Times New Roman" w:hAnsi="Times New Roman" w:cs="Times New Roman"/>
                <w:b/>
                <w:sz w:val="24"/>
                <w:szCs w:val="24"/>
              </w:rPr>
              <w:t>Modeling for regional climate change impacts</w:t>
            </w:r>
            <w:r w:rsidR="0028575B">
              <w:rPr>
                <w:rFonts w:ascii="Times New Roman" w:hAnsi="Times New Roman" w:cs="Times New Roman"/>
                <w:b/>
                <w:sz w:val="24"/>
                <w:szCs w:val="24"/>
              </w:rPr>
              <w:t>.</w:t>
            </w:r>
            <w:r w:rsidRPr="001B1D4C">
              <w:rPr>
                <w:rFonts w:ascii="Times New Roman" w:hAnsi="Times New Roman" w:cs="Times New Roman"/>
                <w:sz w:val="24"/>
                <w:szCs w:val="24"/>
              </w:rPr>
              <w:t xml:space="preserve"> PSE indicates that the region is experiencing long-term warming according to recent University of Washington / National Oceanic and Atmospheric Administration climate scientist studies. </w:t>
            </w:r>
            <w:r w:rsidR="00D6115B">
              <w:rPr>
                <w:rFonts w:ascii="Times New Roman" w:hAnsi="Times New Roman" w:cs="Times New Roman"/>
                <w:sz w:val="24"/>
                <w:szCs w:val="24"/>
              </w:rPr>
              <w:t>PSE has begun to question</w:t>
            </w:r>
            <w:r w:rsidRPr="001B1D4C">
              <w:rPr>
                <w:rFonts w:ascii="Times New Roman" w:hAnsi="Times New Roman" w:cs="Times New Roman"/>
                <w:sz w:val="24"/>
                <w:szCs w:val="24"/>
              </w:rPr>
              <w:t xml:space="preserve"> using extreme cold weather values to represent peak winter days or hours in modeling gas and electric peak demand. </w:t>
            </w:r>
            <w:r w:rsidR="0019725F">
              <w:rPr>
                <w:rFonts w:ascii="Times New Roman" w:hAnsi="Times New Roman" w:cs="Times New Roman"/>
                <w:sz w:val="24"/>
                <w:szCs w:val="24"/>
              </w:rPr>
              <w:t>P</w:t>
            </w:r>
            <w:r w:rsidRPr="001B1D4C">
              <w:rPr>
                <w:rFonts w:ascii="Times New Roman" w:hAnsi="Times New Roman" w:cs="Times New Roman"/>
                <w:sz w:val="24"/>
                <w:szCs w:val="24"/>
              </w:rPr>
              <w:t>age 3-8 states that if normal “temperatures are changing, we need to plan for that change and account for it in our modeling.” On the other hand</w:t>
            </w:r>
            <w:r w:rsidR="00472800">
              <w:rPr>
                <w:rFonts w:ascii="Times New Roman" w:hAnsi="Times New Roman" w:cs="Times New Roman"/>
                <w:sz w:val="24"/>
                <w:szCs w:val="24"/>
              </w:rPr>
              <w:t>,</w:t>
            </w:r>
            <w:r w:rsidRPr="001B1D4C">
              <w:rPr>
                <w:rFonts w:ascii="Times New Roman" w:hAnsi="Times New Roman" w:cs="Times New Roman"/>
                <w:sz w:val="24"/>
                <w:szCs w:val="24"/>
              </w:rPr>
              <w:t xml:space="preserve"> if the science indicates that weather extremes are more likely in the future and those extremes include higher winter peak energy demand, more resources may be needed. </w:t>
            </w:r>
            <w:r w:rsidR="006905A5">
              <w:rPr>
                <w:rFonts w:ascii="Times New Roman" w:hAnsi="Times New Roman" w:cs="Times New Roman"/>
                <w:sz w:val="24"/>
                <w:szCs w:val="24"/>
              </w:rPr>
              <w:t xml:space="preserve"> </w:t>
            </w:r>
          </w:p>
          <w:p w14:paraId="1A23CBAA" w14:textId="77777777" w:rsidR="00976B01" w:rsidRPr="001B1D4C" w:rsidRDefault="00976B01" w:rsidP="0024334B">
            <w:pPr>
              <w:rPr>
                <w:rFonts w:ascii="Times New Roman" w:hAnsi="Times New Roman" w:cs="Times New Roman"/>
                <w:sz w:val="24"/>
                <w:szCs w:val="24"/>
              </w:rPr>
            </w:pPr>
          </w:p>
          <w:p w14:paraId="6E299218" w14:textId="4E953127" w:rsidR="00976B01" w:rsidRDefault="00976B01" w:rsidP="006140B5">
            <w:pPr>
              <w:rPr>
                <w:rFonts w:ascii="Times New Roman" w:hAnsi="Times New Roman" w:cs="Times New Roman"/>
                <w:sz w:val="24"/>
                <w:szCs w:val="24"/>
              </w:rPr>
            </w:pPr>
            <w:r w:rsidRPr="001B1D4C">
              <w:rPr>
                <w:rFonts w:ascii="Times New Roman" w:hAnsi="Times New Roman" w:cs="Times New Roman"/>
                <w:sz w:val="24"/>
                <w:szCs w:val="24"/>
              </w:rPr>
              <w:t>PSE identifies gaps in information that it needs to better plan for climate change</w:t>
            </w:r>
            <w:r w:rsidR="00472800">
              <w:rPr>
                <w:rFonts w:ascii="Times New Roman" w:hAnsi="Times New Roman" w:cs="Times New Roman"/>
                <w:sz w:val="24"/>
                <w:szCs w:val="24"/>
              </w:rPr>
              <w:t>, noting that,</w:t>
            </w:r>
            <w:r w:rsidRPr="001B1D4C">
              <w:rPr>
                <w:rFonts w:ascii="Times New Roman" w:hAnsi="Times New Roman" w:cs="Times New Roman"/>
                <w:sz w:val="24"/>
                <w:szCs w:val="24"/>
              </w:rPr>
              <w:t xml:space="preserve"> “Developing or getting access to regional forecasts that will give us the information outlined above is a priority for PSE.” Staff recommends that PSE explore the costs and benefits of identifying or developing this data, and consider opportunities to collaborate with other utilities, or to share the expense of a consultant.</w:t>
            </w:r>
            <w:r w:rsidR="00113F55">
              <w:rPr>
                <w:rFonts w:ascii="Times New Roman" w:hAnsi="Times New Roman" w:cs="Times New Roman"/>
                <w:sz w:val="24"/>
                <w:szCs w:val="24"/>
              </w:rPr>
              <w:t xml:space="preserve"> </w:t>
            </w:r>
            <w:r w:rsidR="00D6115B">
              <w:rPr>
                <w:rFonts w:ascii="Times New Roman" w:hAnsi="Times New Roman" w:cs="Times New Roman"/>
                <w:sz w:val="24"/>
                <w:szCs w:val="24"/>
              </w:rPr>
              <w:t>This effort should</w:t>
            </w:r>
            <w:r w:rsidR="00D6115B" w:rsidRPr="001B1D4C">
              <w:rPr>
                <w:rFonts w:ascii="Times New Roman" w:hAnsi="Times New Roman" w:cs="Times New Roman"/>
                <w:sz w:val="24"/>
                <w:szCs w:val="24"/>
              </w:rPr>
              <w:t xml:space="preserve"> evaluate </w:t>
            </w:r>
            <w:r w:rsidR="00472800">
              <w:rPr>
                <w:rFonts w:ascii="Times New Roman" w:hAnsi="Times New Roman" w:cs="Times New Roman"/>
                <w:sz w:val="24"/>
                <w:szCs w:val="24"/>
              </w:rPr>
              <w:t>whether</w:t>
            </w:r>
            <w:r w:rsidR="00D6115B" w:rsidRPr="001B1D4C">
              <w:rPr>
                <w:rFonts w:ascii="Times New Roman" w:hAnsi="Times New Roman" w:cs="Times New Roman"/>
                <w:sz w:val="24"/>
                <w:szCs w:val="24"/>
              </w:rPr>
              <w:t xml:space="preserve"> the continued use of older weather data sets, with extreme cold hours and days, </w:t>
            </w:r>
            <w:r w:rsidR="00472800">
              <w:rPr>
                <w:rFonts w:ascii="Times New Roman" w:hAnsi="Times New Roman" w:cs="Times New Roman"/>
                <w:sz w:val="24"/>
                <w:szCs w:val="24"/>
              </w:rPr>
              <w:t>is</w:t>
            </w:r>
            <w:r w:rsidR="00D6115B" w:rsidRPr="001B1D4C">
              <w:rPr>
                <w:rFonts w:ascii="Times New Roman" w:hAnsi="Times New Roman" w:cs="Times New Roman"/>
                <w:sz w:val="24"/>
                <w:szCs w:val="24"/>
              </w:rPr>
              <w:t xml:space="preserve"> still appropriate to </w:t>
            </w:r>
            <w:r w:rsidR="00472800">
              <w:rPr>
                <w:rFonts w:ascii="Times New Roman" w:hAnsi="Times New Roman" w:cs="Times New Roman"/>
                <w:sz w:val="24"/>
                <w:szCs w:val="24"/>
              </w:rPr>
              <w:t>use in</w:t>
            </w:r>
            <w:r w:rsidR="00D6115B" w:rsidRPr="001B1D4C" w:rsidDel="00472800">
              <w:rPr>
                <w:rFonts w:ascii="Times New Roman" w:hAnsi="Times New Roman" w:cs="Times New Roman"/>
                <w:sz w:val="24"/>
                <w:szCs w:val="24"/>
              </w:rPr>
              <w:t xml:space="preserve"> </w:t>
            </w:r>
            <w:r w:rsidR="00D6115B" w:rsidRPr="001B1D4C">
              <w:rPr>
                <w:rFonts w:ascii="Times New Roman" w:hAnsi="Times New Roman" w:cs="Times New Roman"/>
                <w:sz w:val="24"/>
                <w:szCs w:val="24"/>
              </w:rPr>
              <w:t xml:space="preserve">modeling peak energy demand </w:t>
            </w:r>
            <w:r w:rsidR="00472800">
              <w:rPr>
                <w:rFonts w:ascii="Times New Roman" w:hAnsi="Times New Roman" w:cs="Times New Roman"/>
                <w:sz w:val="24"/>
                <w:szCs w:val="24"/>
              </w:rPr>
              <w:t xml:space="preserve">and </w:t>
            </w:r>
            <w:r w:rsidR="00D6115B" w:rsidRPr="001B1D4C">
              <w:rPr>
                <w:rFonts w:ascii="Times New Roman" w:hAnsi="Times New Roman" w:cs="Times New Roman"/>
                <w:sz w:val="24"/>
                <w:szCs w:val="24"/>
              </w:rPr>
              <w:t>to represent future weather and hydro conditions.</w:t>
            </w:r>
            <w:r w:rsidR="00D6115B">
              <w:rPr>
                <w:rFonts w:ascii="Times New Roman" w:hAnsi="Times New Roman" w:cs="Times New Roman"/>
                <w:sz w:val="24"/>
                <w:szCs w:val="24"/>
              </w:rPr>
              <w:t xml:space="preserve"> </w:t>
            </w:r>
            <w:r w:rsidRPr="001B1D4C">
              <w:rPr>
                <w:rFonts w:ascii="Times New Roman" w:hAnsi="Times New Roman" w:cs="Times New Roman"/>
                <w:sz w:val="24"/>
                <w:szCs w:val="24"/>
              </w:rPr>
              <w:t xml:space="preserve">PSE should include </w:t>
            </w:r>
            <w:r w:rsidR="00D6115B">
              <w:rPr>
                <w:rFonts w:ascii="Times New Roman" w:hAnsi="Times New Roman" w:cs="Times New Roman"/>
                <w:sz w:val="24"/>
                <w:szCs w:val="24"/>
              </w:rPr>
              <w:t>the</w:t>
            </w:r>
            <w:r w:rsidR="00D6115B" w:rsidRPr="001B1D4C">
              <w:rPr>
                <w:rFonts w:ascii="Times New Roman" w:hAnsi="Times New Roman" w:cs="Times New Roman"/>
                <w:sz w:val="24"/>
                <w:szCs w:val="24"/>
              </w:rPr>
              <w:t xml:space="preserve"> </w:t>
            </w:r>
            <w:r w:rsidRPr="001B1D4C">
              <w:rPr>
                <w:rFonts w:ascii="Times New Roman" w:hAnsi="Times New Roman" w:cs="Times New Roman"/>
                <w:sz w:val="24"/>
                <w:szCs w:val="24"/>
              </w:rPr>
              <w:t>specific actions it is taking in pursuit of this priority and any findings achieved to date in the next IRP.</w:t>
            </w:r>
          </w:p>
          <w:p w14:paraId="69AEDB20" w14:textId="79504CF8" w:rsidR="005128F8" w:rsidRPr="001B1D4C" w:rsidRDefault="005128F8" w:rsidP="006140B5">
            <w:pPr>
              <w:rPr>
                <w:rFonts w:ascii="Times New Roman" w:hAnsi="Times New Roman" w:cs="Times New Roman"/>
                <w:sz w:val="24"/>
                <w:szCs w:val="24"/>
              </w:rPr>
            </w:pPr>
          </w:p>
        </w:tc>
      </w:tr>
      <w:tr w:rsidR="00976B01" w:rsidRPr="001B1D4C" w14:paraId="519FBDDB" w14:textId="77777777" w:rsidTr="00292B1F">
        <w:trPr>
          <w:cantSplit/>
        </w:trPr>
        <w:tc>
          <w:tcPr>
            <w:tcW w:w="1130" w:type="dxa"/>
          </w:tcPr>
          <w:p w14:paraId="18EA15A2" w14:textId="7777777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t>3-12</w:t>
            </w:r>
          </w:p>
          <w:p w14:paraId="674C9BB3" w14:textId="77777777" w:rsidR="00191F92" w:rsidRDefault="00191F92">
            <w:pPr>
              <w:rPr>
                <w:rFonts w:ascii="Times New Roman" w:hAnsi="Times New Roman" w:cs="Times New Roman"/>
                <w:sz w:val="24"/>
                <w:szCs w:val="24"/>
              </w:rPr>
            </w:pPr>
          </w:p>
          <w:p w14:paraId="1429FC6B" w14:textId="77777777" w:rsidR="00191F92" w:rsidRDefault="00191F92">
            <w:pPr>
              <w:rPr>
                <w:rFonts w:ascii="Times New Roman" w:hAnsi="Times New Roman" w:cs="Times New Roman"/>
                <w:sz w:val="24"/>
                <w:szCs w:val="24"/>
              </w:rPr>
            </w:pPr>
          </w:p>
          <w:p w14:paraId="532423BB" w14:textId="6616CC47" w:rsidR="00976B01" w:rsidRPr="001B1D4C" w:rsidRDefault="00191F92">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G</w:t>
            </w:r>
          </w:p>
        </w:tc>
        <w:tc>
          <w:tcPr>
            <w:tcW w:w="9773" w:type="dxa"/>
          </w:tcPr>
          <w:p w14:paraId="4BD6A146" w14:textId="05DBD461" w:rsidR="00976B01" w:rsidRDefault="00976B01" w:rsidP="002B7F96">
            <w:pPr>
              <w:rPr>
                <w:rFonts w:ascii="Times New Roman" w:hAnsi="Times New Roman" w:cs="Times New Roman"/>
                <w:sz w:val="24"/>
                <w:szCs w:val="24"/>
              </w:rPr>
            </w:pPr>
            <w:r w:rsidRPr="001B1D4C">
              <w:rPr>
                <w:rFonts w:ascii="Times New Roman" w:hAnsi="Times New Roman" w:cs="Times New Roman"/>
                <w:b/>
                <w:sz w:val="24"/>
                <w:szCs w:val="24"/>
              </w:rPr>
              <w:t>Sub-hourly modeling is encouraged</w:t>
            </w:r>
            <w:r w:rsidR="0028575B">
              <w:rPr>
                <w:rFonts w:ascii="Times New Roman" w:hAnsi="Times New Roman" w:cs="Times New Roman"/>
                <w:b/>
                <w:sz w:val="24"/>
                <w:szCs w:val="24"/>
              </w:rPr>
              <w:t>.</w:t>
            </w:r>
            <w:r w:rsidRPr="001B1D4C">
              <w:rPr>
                <w:rFonts w:ascii="Times New Roman" w:hAnsi="Times New Roman" w:cs="Times New Roman"/>
                <w:sz w:val="24"/>
                <w:szCs w:val="24"/>
              </w:rPr>
              <w:t xml:space="preserve"> PSE has started evaluating the value of selected resources that provide energy services on a sub-hourly and flexible basis, many of which include emerging technologies. </w:t>
            </w:r>
            <w:r w:rsidR="00475840">
              <w:rPr>
                <w:rFonts w:ascii="Times New Roman" w:hAnsi="Times New Roman" w:cs="Times New Roman"/>
                <w:sz w:val="24"/>
                <w:szCs w:val="24"/>
              </w:rPr>
              <w:t>C</w:t>
            </w:r>
            <w:r w:rsidR="0028575B">
              <w:rPr>
                <w:rFonts w:ascii="Times New Roman" w:hAnsi="Times New Roman" w:cs="Times New Roman"/>
                <w:sz w:val="24"/>
                <w:szCs w:val="24"/>
              </w:rPr>
              <w:t>ommission</w:t>
            </w:r>
            <w:r w:rsidRPr="001B1D4C">
              <w:rPr>
                <w:rFonts w:ascii="Times New Roman" w:hAnsi="Times New Roman" w:cs="Times New Roman"/>
                <w:sz w:val="24"/>
                <w:szCs w:val="24"/>
              </w:rPr>
              <w:t xml:space="preserve"> Staff welcomes </w:t>
            </w:r>
            <w:r w:rsidR="00E16E81">
              <w:rPr>
                <w:rFonts w:ascii="Times New Roman" w:hAnsi="Times New Roman" w:cs="Times New Roman"/>
                <w:sz w:val="24"/>
                <w:szCs w:val="24"/>
              </w:rPr>
              <w:t>these</w:t>
            </w:r>
            <w:r w:rsidR="00E16E81" w:rsidRPr="001B1D4C">
              <w:rPr>
                <w:rFonts w:ascii="Times New Roman" w:hAnsi="Times New Roman" w:cs="Times New Roman"/>
                <w:sz w:val="24"/>
                <w:szCs w:val="24"/>
              </w:rPr>
              <w:t xml:space="preserve"> </w:t>
            </w:r>
            <w:r w:rsidRPr="001B1D4C">
              <w:rPr>
                <w:rFonts w:ascii="Times New Roman" w:hAnsi="Times New Roman" w:cs="Times New Roman"/>
                <w:sz w:val="24"/>
                <w:szCs w:val="24"/>
              </w:rPr>
              <w:t xml:space="preserve">new analyses and encourages additional efforts to use these modeling tools to </w:t>
            </w:r>
            <w:r w:rsidR="00472800">
              <w:rPr>
                <w:rFonts w:ascii="Times New Roman" w:hAnsi="Times New Roman" w:cs="Times New Roman"/>
                <w:sz w:val="24"/>
                <w:szCs w:val="24"/>
              </w:rPr>
              <w:t xml:space="preserve">understand at a more granular level </w:t>
            </w:r>
            <w:r w:rsidRPr="001B1D4C">
              <w:rPr>
                <w:rFonts w:ascii="Times New Roman" w:hAnsi="Times New Roman" w:cs="Times New Roman"/>
                <w:sz w:val="24"/>
                <w:szCs w:val="24"/>
              </w:rPr>
              <w:t xml:space="preserve">the various </w:t>
            </w:r>
            <w:r w:rsidR="00472800">
              <w:rPr>
                <w:rFonts w:ascii="Times New Roman" w:hAnsi="Times New Roman" w:cs="Times New Roman"/>
                <w:sz w:val="24"/>
                <w:szCs w:val="24"/>
              </w:rPr>
              <w:t xml:space="preserve">costs and benefits </w:t>
            </w:r>
            <w:r w:rsidRPr="001B1D4C">
              <w:rPr>
                <w:rFonts w:ascii="Times New Roman" w:hAnsi="Times New Roman" w:cs="Times New Roman"/>
                <w:sz w:val="24"/>
                <w:szCs w:val="24"/>
              </w:rPr>
              <w:t>of emerging technologies</w:t>
            </w:r>
            <w:r w:rsidR="00472800">
              <w:rPr>
                <w:rFonts w:ascii="Times New Roman" w:hAnsi="Times New Roman" w:cs="Times New Roman"/>
                <w:sz w:val="24"/>
                <w:szCs w:val="24"/>
              </w:rPr>
              <w:t xml:space="preserve">. These modeling tools could help PSE capture the cumulative value of </w:t>
            </w:r>
            <w:r w:rsidRPr="001B1D4C">
              <w:rPr>
                <w:rFonts w:ascii="Times New Roman" w:hAnsi="Times New Roman" w:cs="Times New Roman"/>
                <w:sz w:val="24"/>
                <w:szCs w:val="24"/>
              </w:rPr>
              <w:t>smaller distributed energy resources</w:t>
            </w:r>
            <w:r w:rsidR="00472800">
              <w:rPr>
                <w:rFonts w:ascii="Times New Roman" w:hAnsi="Times New Roman" w:cs="Times New Roman"/>
                <w:sz w:val="24"/>
                <w:szCs w:val="24"/>
              </w:rPr>
              <w:t xml:space="preserve"> as well</w:t>
            </w:r>
            <w:r w:rsidRPr="001B1D4C">
              <w:rPr>
                <w:rFonts w:ascii="Times New Roman" w:hAnsi="Times New Roman" w:cs="Times New Roman"/>
                <w:sz w:val="24"/>
                <w:szCs w:val="24"/>
              </w:rPr>
              <w:t xml:space="preserve">, </w:t>
            </w:r>
            <w:r w:rsidR="00472800">
              <w:rPr>
                <w:rFonts w:ascii="Times New Roman" w:hAnsi="Times New Roman" w:cs="Times New Roman"/>
                <w:sz w:val="24"/>
                <w:szCs w:val="24"/>
              </w:rPr>
              <w:t xml:space="preserve">which </w:t>
            </w:r>
            <w:r w:rsidRPr="001B1D4C">
              <w:rPr>
                <w:rFonts w:ascii="Times New Roman" w:hAnsi="Times New Roman" w:cs="Times New Roman"/>
                <w:sz w:val="24"/>
                <w:szCs w:val="24"/>
              </w:rPr>
              <w:t>may</w:t>
            </w:r>
            <w:r w:rsidRPr="001B1D4C" w:rsidDel="00472800">
              <w:rPr>
                <w:rFonts w:ascii="Times New Roman" w:hAnsi="Times New Roman" w:cs="Times New Roman"/>
                <w:sz w:val="24"/>
                <w:szCs w:val="24"/>
              </w:rPr>
              <w:t xml:space="preserve"> </w:t>
            </w:r>
            <w:r w:rsidRPr="001B1D4C">
              <w:rPr>
                <w:rFonts w:ascii="Times New Roman" w:hAnsi="Times New Roman" w:cs="Times New Roman"/>
                <w:sz w:val="24"/>
                <w:szCs w:val="24"/>
              </w:rPr>
              <w:t>provide significant system benefits to PSE</w:t>
            </w:r>
            <w:r w:rsidR="00472800">
              <w:rPr>
                <w:rFonts w:ascii="Times New Roman" w:hAnsi="Times New Roman" w:cs="Times New Roman"/>
                <w:sz w:val="24"/>
                <w:szCs w:val="24"/>
              </w:rPr>
              <w:t>’s</w:t>
            </w:r>
            <w:r w:rsidRPr="001B1D4C">
              <w:rPr>
                <w:rFonts w:ascii="Times New Roman" w:hAnsi="Times New Roman" w:cs="Times New Roman"/>
                <w:sz w:val="24"/>
                <w:szCs w:val="24"/>
              </w:rPr>
              <w:t xml:space="preserve"> customer</w:t>
            </w:r>
            <w:r w:rsidR="00472800">
              <w:rPr>
                <w:rFonts w:ascii="Times New Roman" w:hAnsi="Times New Roman" w:cs="Times New Roman"/>
                <w:sz w:val="24"/>
                <w:szCs w:val="24"/>
              </w:rPr>
              <w:t>s</w:t>
            </w:r>
            <w:r w:rsidRPr="001B1D4C">
              <w:rPr>
                <w:rFonts w:ascii="Times New Roman" w:hAnsi="Times New Roman" w:cs="Times New Roman"/>
                <w:sz w:val="24"/>
                <w:szCs w:val="24"/>
              </w:rPr>
              <w:t>.</w:t>
            </w:r>
          </w:p>
          <w:p w14:paraId="1B76A590" w14:textId="0E446186" w:rsidR="005128F8" w:rsidRPr="001B1D4C" w:rsidRDefault="005128F8" w:rsidP="002B7F96">
            <w:pPr>
              <w:rPr>
                <w:rFonts w:ascii="Times New Roman" w:hAnsi="Times New Roman" w:cs="Times New Roman"/>
                <w:sz w:val="24"/>
                <w:szCs w:val="24"/>
              </w:rPr>
            </w:pPr>
          </w:p>
        </w:tc>
      </w:tr>
      <w:tr w:rsidR="00976B01" w:rsidRPr="001B1D4C" w14:paraId="489C8B38" w14:textId="77777777" w:rsidTr="00292B1F">
        <w:trPr>
          <w:cantSplit/>
        </w:trPr>
        <w:tc>
          <w:tcPr>
            <w:tcW w:w="1130" w:type="dxa"/>
            <w:shd w:val="clear" w:color="auto" w:fill="E7E6E6" w:themeFill="background2"/>
          </w:tcPr>
          <w:p w14:paraId="25F40A14" w14:textId="77777777" w:rsidR="00976B01" w:rsidRPr="001B1D4C" w:rsidRDefault="00976B01" w:rsidP="00DD340B">
            <w:pPr>
              <w:rPr>
                <w:rFonts w:ascii="Times New Roman" w:hAnsi="Times New Roman" w:cs="Times New Roman"/>
                <w:b/>
                <w:sz w:val="24"/>
                <w:szCs w:val="24"/>
              </w:rPr>
            </w:pPr>
            <w:r w:rsidRPr="001B1D4C">
              <w:rPr>
                <w:rFonts w:ascii="Times New Roman" w:hAnsi="Times New Roman" w:cs="Times New Roman"/>
                <w:b/>
                <w:sz w:val="24"/>
                <w:szCs w:val="24"/>
              </w:rPr>
              <w:t>Ch 4</w:t>
            </w:r>
          </w:p>
        </w:tc>
        <w:tc>
          <w:tcPr>
            <w:tcW w:w="9773" w:type="dxa"/>
            <w:shd w:val="clear" w:color="auto" w:fill="E7E6E6" w:themeFill="background2"/>
          </w:tcPr>
          <w:p w14:paraId="32B6E9A7" w14:textId="77777777" w:rsidR="00976B01" w:rsidRPr="001B1D4C" w:rsidRDefault="00976B01">
            <w:pPr>
              <w:rPr>
                <w:rFonts w:ascii="Times New Roman" w:hAnsi="Times New Roman" w:cs="Times New Roman"/>
                <w:sz w:val="24"/>
                <w:szCs w:val="24"/>
              </w:rPr>
            </w:pPr>
          </w:p>
        </w:tc>
      </w:tr>
      <w:tr w:rsidR="00976B01" w:rsidRPr="001B1D4C" w14:paraId="4FA1E204" w14:textId="77777777" w:rsidTr="00292B1F">
        <w:trPr>
          <w:cantSplit/>
        </w:trPr>
        <w:tc>
          <w:tcPr>
            <w:tcW w:w="1130" w:type="dxa"/>
          </w:tcPr>
          <w:p w14:paraId="4C5C6F2D" w14:textId="7777777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t>4-13</w:t>
            </w:r>
          </w:p>
          <w:p w14:paraId="6FD12C81" w14:textId="77777777" w:rsidR="003942C9" w:rsidRDefault="003942C9">
            <w:pPr>
              <w:rPr>
                <w:rFonts w:ascii="Times New Roman" w:hAnsi="Times New Roman" w:cs="Times New Roman"/>
                <w:sz w:val="24"/>
                <w:szCs w:val="24"/>
              </w:rPr>
            </w:pPr>
          </w:p>
          <w:p w14:paraId="3ED9A859" w14:textId="77777777" w:rsidR="003942C9" w:rsidRDefault="003942C9">
            <w:pPr>
              <w:rPr>
                <w:rFonts w:ascii="Times New Roman" w:hAnsi="Times New Roman" w:cs="Times New Roman"/>
                <w:sz w:val="24"/>
                <w:szCs w:val="24"/>
              </w:rPr>
            </w:pPr>
          </w:p>
          <w:p w14:paraId="69F74AA0" w14:textId="6D958E7B" w:rsidR="00976B01" w:rsidRPr="001B1D4C" w:rsidRDefault="003942C9">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03F5CC55" w14:textId="60FCCA2A" w:rsidR="00976B01" w:rsidRDefault="00976B01" w:rsidP="00926EF4">
            <w:pPr>
              <w:rPr>
                <w:rFonts w:ascii="Times New Roman" w:hAnsi="Times New Roman" w:cs="Times New Roman"/>
                <w:sz w:val="24"/>
                <w:szCs w:val="24"/>
              </w:rPr>
            </w:pPr>
            <w:r w:rsidRPr="001B1D4C">
              <w:rPr>
                <w:rFonts w:ascii="Times New Roman" w:hAnsi="Times New Roman" w:cs="Times New Roman"/>
                <w:b/>
                <w:sz w:val="24"/>
                <w:szCs w:val="24"/>
              </w:rPr>
              <w:t>Characterize differences in gas price forecasts accurately</w:t>
            </w:r>
            <w:r w:rsidR="0028575B">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Pr="001B1D4C">
              <w:rPr>
                <w:rFonts w:ascii="Times New Roman" w:hAnsi="Times New Roman" w:cs="Times New Roman"/>
                <w:sz w:val="24"/>
                <w:szCs w:val="24"/>
              </w:rPr>
              <w:t xml:space="preserve">On page 4-13, the </w:t>
            </w:r>
            <w:r w:rsidR="0052622F">
              <w:rPr>
                <w:rFonts w:ascii="Times New Roman" w:hAnsi="Times New Roman" w:cs="Times New Roman"/>
                <w:sz w:val="24"/>
                <w:szCs w:val="24"/>
              </w:rPr>
              <w:t>C</w:t>
            </w:r>
            <w:r w:rsidRPr="001B1D4C">
              <w:rPr>
                <w:rFonts w:ascii="Times New Roman" w:hAnsi="Times New Roman" w:cs="Times New Roman"/>
                <w:sz w:val="24"/>
                <w:szCs w:val="24"/>
              </w:rPr>
              <w:t>ompany states, “PSE’s base Scenario gas price is slightly lower than the Council’s medium gas price forecast.” In Figure 4-10, PSE’s base price is $4.02. The Council’s medium price is $6.01, about 50 percent more than PSE’s. The difference is significant enough to choose better words to describe the variance, and warrants an expanded narrative explaining how price forecasts can vary so widely.</w:t>
            </w:r>
            <w:r w:rsidR="006905A5">
              <w:rPr>
                <w:rFonts w:ascii="Times New Roman" w:hAnsi="Times New Roman" w:cs="Times New Roman"/>
                <w:sz w:val="24"/>
                <w:szCs w:val="24"/>
              </w:rPr>
              <w:t xml:space="preserve"> </w:t>
            </w:r>
            <w:r w:rsidRPr="001B1D4C">
              <w:rPr>
                <w:rFonts w:ascii="Times New Roman" w:hAnsi="Times New Roman" w:cs="Times New Roman"/>
                <w:sz w:val="24"/>
                <w:szCs w:val="24"/>
              </w:rPr>
              <w:t>If PSE uses a similar divergent value for gas in the next IRP the difference should be addressed more clearly.</w:t>
            </w:r>
          </w:p>
          <w:p w14:paraId="6F07D8D7" w14:textId="0597A7B0" w:rsidR="005128F8" w:rsidRPr="001B1D4C" w:rsidRDefault="005128F8" w:rsidP="00926EF4">
            <w:pPr>
              <w:rPr>
                <w:rFonts w:ascii="Times New Roman" w:hAnsi="Times New Roman" w:cs="Times New Roman"/>
                <w:sz w:val="24"/>
                <w:szCs w:val="24"/>
              </w:rPr>
            </w:pPr>
          </w:p>
        </w:tc>
      </w:tr>
      <w:tr w:rsidR="00976B01" w:rsidRPr="001B1D4C" w14:paraId="6A086208" w14:textId="77777777" w:rsidTr="00292B1F">
        <w:tc>
          <w:tcPr>
            <w:tcW w:w="1130" w:type="dxa"/>
          </w:tcPr>
          <w:p w14:paraId="1D87EEC9" w14:textId="7777777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t>4-16</w:t>
            </w:r>
          </w:p>
          <w:p w14:paraId="02E0504B" w14:textId="77777777" w:rsidR="003942C9" w:rsidRDefault="003942C9">
            <w:pPr>
              <w:rPr>
                <w:rFonts w:ascii="Times New Roman" w:hAnsi="Times New Roman" w:cs="Times New Roman"/>
                <w:sz w:val="24"/>
                <w:szCs w:val="24"/>
              </w:rPr>
            </w:pPr>
          </w:p>
          <w:p w14:paraId="698A8148" w14:textId="77777777" w:rsidR="003942C9" w:rsidRDefault="003942C9">
            <w:pPr>
              <w:rPr>
                <w:rFonts w:ascii="Times New Roman" w:hAnsi="Times New Roman" w:cs="Times New Roman"/>
                <w:sz w:val="24"/>
                <w:szCs w:val="24"/>
              </w:rPr>
            </w:pPr>
          </w:p>
          <w:p w14:paraId="48EF517E" w14:textId="77777777" w:rsidR="00976B01" w:rsidRDefault="003942C9">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p w14:paraId="2016368D" w14:textId="77777777" w:rsidR="008F3F22" w:rsidRDefault="008F3F22">
            <w:pPr>
              <w:rPr>
                <w:rFonts w:ascii="Times New Roman" w:hAnsi="Times New Roman" w:cs="Times New Roman"/>
                <w:b/>
                <w:sz w:val="24"/>
                <w:szCs w:val="24"/>
              </w:rPr>
            </w:pPr>
          </w:p>
          <w:p w14:paraId="69B576F3" w14:textId="77777777" w:rsidR="008F3F22" w:rsidRDefault="008F3F22">
            <w:pPr>
              <w:rPr>
                <w:rFonts w:ascii="Times New Roman" w:hAnsi="Times New Roman" w:cs="Times New Roman"/>
                <w:sz w:val="24"/>
                <w:szCs w:val="24"/>
              </w:rPr>
            </w:pPr>
          </w:p>
          <w:p w14:paraId="50E6D52B" w14:textId="77777777" w:rsidR="008F3F22" w:rsidRDefault="008F3F22">
            <w:pPr>
              <w:rPr>
                <w:rFonts w:ascii="Times New Roman" w:hAnsi="Times New Roman" w:cs="Times New Roman"/>
                <w:sz w:val="24"/>
                <w:szCs w:val="24"/>
              </w:rPr>
            </w:pPr>
          </w:p>
          <w:p w14:paraId="428CABDC" w14:textId="77777777" w:rsidR="008F3F22" w:rsidRDefault="008F3F22">
            <w:pPr>
              <w:rPr>
                <w:rFonts w:ascii="Times New Roman" w:hAnsi="Times New Roman" w:cs="Times New Roman"/>
                <w:sz w:val="24"/>
                <w:szCs w:val="24"/>
              </w:rPr>
            </w:pPr>
          </w:p>
          <w:p w14:paraId="29A9FD93" w14:textId="77777777" w:rsidR="008F3F22" w:rsidRDefault="008F3F22">
            <w:pPr>
              <w:rPr>
                <w:rFonts w:ascii="Times New Roman" w:hAnsi="Times New Roman" w:cs="Times New Roman"/>
                <w:sz w:val="24"/>
                <w:szCs w:val="24"/>
              </w:rPr>
            </w:pPr>
          </w:p>
          <w:p w14:paraId="7971C465" w14:textId="77777777" w:rsidR="008F3F22" w:rsidRDefault="008F3F22">
            <w:pPr>
              <w:rPr>
                <w:rFonts w:ascii="Times New Roman" w:hAnsi="Times New Roman" w:cs="Times New Roman"/>
                <w:sz w:val="24"/>
                <w:szCs w:val="24"/>
              </w:rPr>
            </w:pPr>
          </w:p>
          <w:p w14:paraId="1C884849" w14:textId="77777777" w:rsidR="008F3F22" w:rsidRDefault="008F3F22">
            <w:pPr>
              <w:rPr>
                <w:rFonts w:ascii="Times New Roman" w:hAnsi="Times New Roman" w:cs="Times New Roman"/>
                <w:sz w:val="24"/>
                <w:szCs w:val="24"/>
              </w:rPr>
            </w:pPr>
          </w:p>
          <w:p w14:paraId="3349DA15" w14:textId="77777777" w:rsidR="008F3F22" w:rsidRDefault="008F3F22">
            <w:pPr>
              <w:rPr>
                <w:rFonts w:ascii="Times New Roman" w:hAnsi="Times New Roman" w:cs="Times New Roman"/>
                <w:sz w:val="24"/>
                <w:szCs w:val="24"/>
              </w:rPr>
            </w:pPr>
          </w:p>
          <w:p w14:paraId="33402EFF" w14:textId="77777777" w:rsidR="008F3F22" w:rsidRDefault="008F3F22">
            <w:pPr>
              <w:rPr>
                <w:rFonts w:ascii="Times New Roman" w:hAnsi="Times New Roman" w:cs="Times New Roman"/>
                <w:sz w:val="24"/>
                <w:szCs w:val="24"/>
              </w:rPr>
            </w:pPr>
          </w:p>
          <w:p w14:paraId="4057BE89" w14:textId="77777777" w:rsidR="008F3F22" w:rsidRDefault="008F3F22">
            <w:pPr>
              <w:rPr>
                <w:rFonts w:ascii="Times New Roman" w:hAnsi="Times New Roman" w:cs="Times New Roman"/>
                <w:sz w:val="24"/>
                <w:szCs w:val="24"/>
              </w:rPr>
            </w:pPr>
          </w:p>
          <w:p w14:paraId="013555B4" w14:textId="77777777" w:rsidR="008F3F22" w:rsidRDefault="008F3F22">
            <w:pPr>
              <w:rPr>
                <w:rFonts w:ascii="Times New Roman" w:hAnsi="Times New Roman" w:cs="Times New Roman"/>
                <w:sz w:val="24"/>
                <w:szCs w:val="24"/>
              </w:rPr>
            </w:pPr>
          </w:p>
          <w:p w14:paraId="76259C40" w14:textId="77777777" w:rsidR="008F3F22" w:rsidRDefault="008F3F22">
            <w:pPr>
              <w:rPr>
                <w:rFonts w:ascii="Times New Roman" w:hAnsi="Times New Roman" w:cs="Times New Roman"/>
                <w:sz w:val="24"/>
                <w:szCs w:val="24"/>
              </w:rPr>
            </w:pPr>
          </w:p>
          <w:p w14:paraId="1BE8367E" w14:textId="77777777" w:rsidR="008F3F22" w:rsidRDefault="008F3F22">
            <w:pPr>
              <w:rPr>
                <w:rFonts w:ascii="Times New Roman" w:hAnsi="Times New Roman" w:cs="Times New Roman"/>
                <w:sz w:val="24"/>
                <w:szCs w:val="24"/>
              </w:rPr>
            </w:pPr>
          </w:p>
          <w:p w14:paraId="367F4CBA" w14:textId="77777777" w:rsidR="008F3F22" w:rsidRDefault="008F3F22">
            <w:pPr>
              <w:rPr>
                <w:rFonts w:ascii="Times New Roman" w:hAnsi="Times New Roman" w:cs="Times New Roman"/>
                <w:sz w:val="24"/>
                <w:szCs w:val="24"/>
              </w:rPr>
            </w:pPr>
          </w:p>
          <w:p w14:paraId="4CAF43F3" w14:textId="77777777" w:rsidR="008F3F22" w:rsidRDefault="008F3F22">
            <w:pPr>
              <w:rPr>
                <w:rFonts w:ascii="Times New Roman" w:hAnsi="Times New Roman" w:cs="Times New Roman"/>
                <w:sz w:val="24"/>
                <w:szCs w:val="24"/>
              </w:rPr>
            </w:pPr>
          </w:p>
          <w:p w14:paraId="7ACEACF2" w14:textId="77777777" w:rsidR="008F3F22" w:rsidRDefault="008F3F22">
            <w:pPr>
              <w:rPr>
                <w:rFonts w:ascii="Times New Roman" w:hAnsi="Times New Roman" w:cs="Times New Roman"/>
                <w:sz w:val="24"/>
                <w:szCs w:val="24"/>
              </w:rPr>
            </w:pPr>
          </w:p>
          <w:p w14:paraId="65CDC0CA" w14:textId="77777777" w:rsidR="008F3F22" w:rsidRDefault="008F3F22">
            <w:pPr>
              <w:rPr>
                <w:rFonts w:ascii="Times New Roman" w:hAnsi="Times New Roman" w:cs="Times New Roman"/>
                <w:sz w:val="24"/>
                <w:szCs w:val="24"/>
              </w:rPr>
            </w:pPr>
          </w:p>
          <w:p w14:paraId="2169EF69" w14:textId="77777777" w:rsidR="008F3F22" w:rsidRDefault="008F3F22">
            <w:pPr>
              <w:rPr>
                <w:rFonts w:ascii="Times New Roman" w:hAnsi="Times New Roman" w:cs="Times New Roman"/>
                <w:sz w:val="24"/>
                <w:szCs w:val="24"/>
              </w:rPr>
            </w:pPr>
          </w:p>
          <w:p w14:paraId="78124371" w14:textId="77777777" w:rsidR="008F3F22" w:rsidRDefault="008F3F22">
            <w:pPr>
              <w:rPr>
                <w:rFonts w:ascii="Times New Roman" w:hAnsi="Times New Roman" w:cs="Times New Roman"/>
                <w:sz w:val="24"/>
                <w:szCs w:val="24"/>
              </w:rPr>
            </w:pPr>
          </w:p>
          <w:p w14:paraId="6FB23E02" w14:textId="77777777" w:rsidR="008F3F22" w:rsidRDefault="008F3F22">
            <w:pPr>
              <w:rPr>
                <w:rFonts w:ascii="Times New Roman" w:hAnsi="Times New Roman" w:cs="Times New Roman"/>
                <w:sz w:val="24"/>
                <w:szCs w:val="24"/>
              </w:rPr>
            </w:pPr>
          </w:p>
          <w:p w14:paraId="2401CB97" w14:textId="77777777" w:rsidR="008F3F22" w:rsidRDefault="008F3F22">
            <w:pPr>
              <w:rPr>
                <w:rFonts w:ascii="Times New Roman" w:hAnsi="Times New Roman" w:cs="Times New Roman"/>
                <w:sz w:val="24"/>
                <w:szCs w:val="24"/>
              </w:rPr>
            </w:pPr>
          </w:p>
          <w:p w14:paraId="73EC12E1" w14:textId="77777777" w:rsidR="008F3F22" w:rsidRDefault="008F3F22">
            <w:pPr>
              <w:rPr>
                <w:rFonts w:ascii="Times New Roman" w:hAnsi="Times New Roman" w:cs="Times New Roman"/>
                <w:sz w:val="24"/>
                <w:szCs w:val="24"/>
              </w:rPr>
            </w:pPr>
          </w:p>
          <w:p w14:paraId="3895BF35" w14:textId="7EA2629F" w:rsidR="008F3F22" w:rsidRPr="008F3F22" w:rsidRDefault="008F3F22" w:rsidP="008F3F22">
            <w:pPr>
              <w:jc w:val="center"/>
              <w:rPr>
                <w:rFonts w:ascii="Times New Roman" w:hAnsi="Times New Roman" w:cs="Times New Roman"/>
                <w:b/>
                <w:sz w:val="24"/>
                <w:szCs w:val="24"/>
              </w:rPr>
            </w:pPr>
            <w:r w:rsidRPr="008F3F22">
              <w:rPr>
                <w:rFonts w:ascii="Times New Roman" w:hAnsi="Times New Roman" w:cs="Times New Roman"/>
                <w:b/>
                <w:sz w:val="24"/>
                <w:szCs w:val="24"/>
              </w:rPr>
              <w:t>R</w:t>
            </w:r>
          </w:p>
        </w:tc>
        <w:tc>
          <w:tcPr>
            <w:tcW w:w="9773" w:type="dxa"/>
          </w:tcPr>
          <w:p w14:paraId="2BEA663F" w14:textId="7C6D09B1" w:rsidR="00976B01" w:rsidRPr="001B1D4C" w:rsidRDefault="00976B01" w:rsidP="00595FB0">
            <w:pPr>
              <w:rPr>
                <w:rFonts w:ascii="Times New Roman" w:hAnsi="Times New Roman" w:cs="Times New Roman"/>
                <w:sz w:val="24"/>
                <w:szCs w:val="24"/>
              </w:rPr>
            </w:pPr>
            <w:r w:rsidRPr="001B1D4C">
              <w:rPr>
                <w:rFonts w:ascii="Times New Roman" w:hAnsi="Times New Roman" w:cs="Times New Roman"/>
                <w:b/>
                <w:sz w:val="24"/>
                <w:szCs w:val="24"/>
              </w:rPr>
              <w:lastRenderedPageBreak/>
              <w:t>Modeling estimated environmental costs and benefits is required</w:t>
            </w:r>
            <w:r w:rsidR="00113F55">
              <w:rPr>
                <w:rFonts w:ascii="Times New Roman" w:hAnsi="Times New Roman" w:cs="Times New Roman"/>
                <w:b/>
                <w:sz w:val="24"/>
                <w:szCs w:val="24"/>
              </w:rPr>
              <w:t>.</w:t>
            </w:r>
            <w:r w:rsidRPr="001B1D4C">
              <w:rPr>
                <w:rFonts w:ascii="Times New Roman" w:hAnsi="Times New Roman" w:cs="Times New Roman"/>
                <w:sz w:val="24"/>
                <w:szCs w:val="24"/>
              </w:rPr>
              <w:t xml:space="preserve"> PSE states that it did not choose to model a scenario or sensitivity using the societal costs of carbon emissions. The IRP states that “[t]he societal cost of carbon does not fit this regulatory model.”</w:t>
            </w:r>
            <w:r w:rsidR="00113F55">
              <w:rPr>
                <w:rFonts w:ascii="Times New Roman" w:hAnsi="Times New Roman" w:cs="Times New Roman"/>
                <w:sz w:val="24"/>
                <w:szCs w:val="24"/>
              </w:rPr>
              <w:t xml:space="preserve"> </w:t>
            </w:r>
            <w:r w:rsidRPr="001B1D4C">
              <w:rPr>
                <w:rFonts w:ascii="Times New Roman" w:hAnsi="Times New Roman" w:cs="Times New Roman"/>
                <w:sz w:val="24"/>
                <w:szCs w:val="24"/>
              </w:rPr>
              <w:t>In support of this, PSE states the</w:t>
            </w:r>
            <w:r w:rsidR="008614E8">
              <w:rPr>
                <w:rFonts w:ascii="Times New Roman" w:hAnsi="Times New Roman" w:cs="Times New Roman"/>
                <w:sz w:val="24"/>
                <w:szCs w:val="24"/>
              </w:rPr>
              <w:t xml:space="preserve"> IRP</w:t>
            </w:r>
            <w:r w:rsidRPr="001B1D4C">
              <w:rPr>
                <w:rFonts w:ascii="Times New Roman" w:hAnsi="Times New Roman" w:cs="Times New Roman"/>
                <w:sz w:val="24"/>
                <w:szCs w:val="24"/>
              </w:rPr>
              <w:t xml:space="preserve"> rule requires them to focus on “the costs and benefits that will be experienced by the utility and their customers.” This regulatory interpretation is misleading and incomplete. The IRP rule for electric utilities, WAC 480-100-238, defines the costs and risks to be explored in developing an IRP in very broad terms, not </w:t>
            </w:r>
            <w:r w:rsidR="00A31F18">
              <w:rPr>
                <w:rFonts w:ascii="Times New Roman" w:hAnsi="Times New Roman" w:cs="Times New Roman"/>
                <w:sz w:val="24"/>
                <w:szCs w:val="24"/>
              </w:rPr>
              <w:t>the</w:t>
            </w:r>
            <w:r w:rsidR="00A31F18" w:rsidRPr="001B1D4C">
              <w:rPr>
                <w:rFonts w:ascii="Times New Roman" w:hAnsi="Times New Roman" w:cs="Times New Roman"/>
                <w:sz w:val="24"/>
                <w:szCs w:val="24"/>
              </w:rPr>
              <w:t xml:space="preserve"> </w:t>
            </w:r>
            <w:r w:rsidRPr="001B1D4C">
              <w:rPr>
                <w:rFonts w:ascii="Times New Roman" w:hAnsi="Times New Roman" w:cs="Times New Roman"/>
                <w:sz w:val="24"/>
                <w:szCs w:val="24"/>
              </w:rPr>
              <w:t xml:space="preserve">limited </w:t>
            </w:r>
            <w:r w:rsidR="00A31F18">
              <w:rPr>
                <w:rFonts w:ascii="Times New Roman" w:hAnsi="Times New Roman" w:cs="Times New Roman"/>
                <w:sz w:val="24"/>
                <w:szCs w:val="24"/>
              </w:rPr>
              <w:t xml:space="preserve">scope </w:t>
            </w:r>
            <w:r w:rsidRPr="001B1D4C">
              <w:rPr>
                <w:rFonts w:ascii="Times New Roman" w:hAnsi="Times New Roman" w:cs="Times New Roman"/>
                <w:sz w:val="24"/>
                <w:szCs w:val="24"/>
              </w:rPr>
              <w:t>suggested by PSE’s 2017 IRP.</w:t>
            </w:r>
          </w:p>
          <w:p w14:paraId="194EB8B4" w14:textId="77777777" w:rsidR="00976B01" w:rsidRPr="001B1D4C" w:rsidRDefault="00976B01" w:rsidP="00595FB0">
            <w:pPr>
              <w:rPr>
                <w:rFonts w:ascii="Times New Roman" w:hAnsi="Times New Roman" w:cs="Times New Roman"/>
                <w:sz w:val="24"/>
                <w:szCs w:val="24"/>
              </w:rPr>
            </w:pPr>
          </w:p>
          <w:p w14:paraId="5E0DBDE0" w14:textId="7FD36D47" w:rsidR="007A326A" w:rsidRDefault="00976B01" w:rsidP="00595FB0">
            <w:pPr>
              <w:rPr>
                <w:rFonts w:ascii="Times New Roman" w:hAnsi="Times New Roman" w:cs="Times New Roman"/>
                <w:sz w:val="24"/>
                <w:szCs w:val="24"/>
              </w:rPr>
            </w:pPr>
            <w:r w:rsidRPr="001B1D4C">
              <w:rPr>
                <w:rFonts w:ascii="Times New Roman" w:hAnsi="Times New Roman" w:cs="Times New Roman"/>
                <w:sz w:val="24"/>
                <w:szCs w:val="24"/>
              </w:rPr>
              <w:t xml:space="preserve">An IRP is defined to be a plan to meet current and future needs of the utility and its rate payers at the lowest reasonable cost, </w:t>
            </w:r>
            <w:r w:rsidR="00A31F18">
              <w:rPr>
                <w:rFonts w:ascii="Times New Roman" w:hAnsi="Times New Roman" w:cs="Times New Roman"/>
                <w:sz w:val="24"/>
                <w:szCs w:val="24"/>
              </w:rPr>
              <w:t xml:space="preserve">per </w:t>
            </w:r>
            <w:r w:rsidRPr="001B1D4C">
              <w:rPr>
                <w:rFonts w:ascii="Times New Roman" w:hAnsi="Times New Roman" w:cs="Times New Roman"/>
                <w:sz w:val="24"/>
                <w:szCs w:val="24"/>
              </w:rPr>
              <w:t xml:space="preserve">WAC 480-100-238(2)(a). </w:t>
            </w:r>
            <w:r w:rsidR="00A31F18">
              <w:rPr>
                <w:rFonts w:ascii="Times New Roman" w:hAnsi="Times New Roman" w:cs="Times New Roman"/>
                <w:sz w:val="24"/>
                <w:szCs w:val="24"/>
              </w:rPr>
              <w:t xml:space="preserve">This </w:t>
            </w:r>
            <w:r w:rsidR="008614E8">
              <w:rPr>
                <w:rFonts w:ascii="Times New Roman" w:hAnsi="Times New Roman" w:cs="Times New Roman"/>
                <w:sz w:val="24"/>
                <w:szCs w:val="24"/>
              </w:rPr>
              <w:t xml:space="preserve">specific </w:t>
            </w:r>
            <w:r w:rsidR="00A31F18">
              <w:rPr>
                <w:rFonts w:ascii="Times New Roman" w:hAnsi="Times New Roman" w:cs="Times New Roman"/>
                <w:sz w:val="24"/>
                <w:szCs w:val="24"/>
              </w:rPr>
              <w:t xml:space="preserve">component of the WAC definition </w:t>
            </w:r>
            <w:r w:rsidRPr="001B1D4C">
              <w:rPr>
                <w:rFonts w:ascii="Times New Roman" w:hAnsi="Times New Roman" w:cs="Times New Roman"/>
                <w:sz w:val="24"/>
                <w:szCs w:val="24"/>
              </w:rPr>
              <w:t xml:space="preserve">is consistent with PSE’s statement in the IRP. However, the next definition in the IRP </w:t>
            </w:r>
            <w:r w:rsidRPr="001B1D4C">
              <w:rPr>
                <w:rFonts w:ascii="Times New Roman" w:hAnsi="Times New Roman" w:cs="Times New Roman"/>
                <w:sz w:val="24"/>
                <w:szCs w:val="24"/>
              </w:rPr>
              <w:lastRenderedPageBreak/>
              <w:t>rule provides an expansive view of what is meant by the term “lowest reasonable cost</w:t>
            </w:r>
            <w:r w:rsidR="00113F55">
              <w:rPr>
                <w:rFonts w:ascii="Times New Roman" w:hAnsi="Times New Roman" w:cs="Times New Roman"/>
                <w:sz w:val="24"/>
                <w:szCs w:val="24"/>
              </w:rPr>
              <w:t>.</w:t>
            </w:r>
            <w:r w:rsidRPr="001B1D4C">
              <w:rPr>
                <w:rFonts w:ascii="Times New Roman" w:hAnsi="Times New Roman" w:cs="Times New Roman"/>
                <w:sz w:val="24"/>
                <w:szCs w:val="24"/>
              </w:rPr>
              <w:t>”</w:t>
            </w:r>
            <w:r w:rsidR="00113F55">
              <w:rPr>
                <w:rFonts w:ascii="Times New Roman" w:hAnsi="Times New Roman" w:cs="Times New Roman"/>
                <w:sz w:val="24"/>
                <w:szCs w:val="24"/>
              </w:rPr>
              <w:t xml:space="preserve"> “</w:t>
            </w:r>
            <w:r w:rsidRPr="001B1D4C">
              <w:rPr>
                <w:rFonts w:ascii="Times New Roman" w:hAnsi="Times New Roman" w:cs="Times New Roman"/>
                <w:sz w:val="24"/>
                <w:szCs w:val="24"/>
              </w:rPr>
              <w:t xml:space="preserve">Lowest reasonable cost means the lowest cost mix of resources determined through a detailed and consistent analysis of a wide range of commercially available sources. </w:t>
            </w:r>
            <w:r w:rsidRPr="001B1D4C">
              <w:rPr>
                <w:rFonts w:ascii="Times New Roman" w:hAnsi="Times New Roman" w:cs="Times New Roman"/>
                <w:sz w:val="24"/>
                <w:szCs w:val="24"/>
                <w:u w:val="single"/>
              </w:rPr>
              <w:t>At a minimum, this analysis must consider</w:t>
            </w:r>
            <w:r w:rsidRPr="001B1D4C">
              <w:rPr>
                <w:rFonts w:ascii="Times New Roman" w:hAnsi="Times New Roman" w:cs="Times New Roman"/>
                <w:sz w:val="24"/>
                <w:szCs w:val="24"/>
              </w:rPr>
              <w:t xml:space="preserve"> resource cost… and the </w:t>
            </w:r>
            <w:r w:rsidRPr="001B1D4C">
              <w:rPr>
                <w:rFonts w:ascii="Times New Roman" w:hAnsi="Times New Roman" w:cs="Times New Roman"/>
                <w:sz w:val="24"/>
                <w:szCs w:val="24"/>
                <w:u w:val="single"/>
              </w:rPr>
              <w:t>cost of risks associated with environmental effects including emissions of carbon dioxide</w:t>
            </w:r>
            <w:r w:rsidRPr="00113F55">
              <w:rPr>
                <w:rFonts w:ascii="Times New Roman" w:hAnsi="Times New Roman" w:cs="Times New Roman"/>
                <w:sz w:val="24"/>
                <w:szCs w:val="24"/>
              </w:rPr>
              <w:t>,</w:t>
            </w:r>
            <w:r w:rsidRPr="001B1D4C">
              <w:rPr>
                <w:rFonts w:ascii="Times New Roman" w:hAnsi="Times New Roman" w:cs="Times New Roman"/>
                <w:sz w:val="24"/>
                <w:szCs w:val="24"/>
              </w:rPr>
              <w:t xml:space="preserve">” WAC 480-100-238(2)(b). This rule requirement to include cost of </w:t>
            </w:r>
            <w:r w:rsidR="00E16E81" w:rsidRPr="008614E8">
              <w:rPr>
                <w:rFonts w:ascii="Times New Roman" w:hAnsi="Times New Roman" w:cs="Times New Roman"/>
                <w:sz w:val="24"/>
                <w:szCs w:val="24"/>
              </w:rPr>
              <w:t xml:space="preserve">risk </w:t>
            </w:r>
            <w:r w:rsidRPr="001B1D4C">
              <w:rPr>
                <w:rFonts w:ascii="Times New Roman" w:hAnsi="Times New Roman" w:cs="Times New Roman"/>
                <w:sz w:val="24"/>
                <w:szCs w:val="24"/>
              </w:rPr>
              <w:t xml:space="preserve">of carbon dioxide emissions is contrary to PSE’s assertion that the societal cost of carbon should not be considered in their IRP process. </w:t>
            </w:r>
          </w:p>
          <w:p w14:paraId="63D7DD98" w14:textId="77777777" w:rsidR="007A326A" w:rsidRDefault="007A326A" w:rsidP="00595FB0">
            <w:pPr>
              <w:rPr>
                <w:rFonts w:ascii="Times New Roman" w:hAnsi="Times New Roman" w:cs="Times New Roman"/>
                <w:sz w:val="24"/>
                <w:szCs w:val="24"/>
              </w:rPr>
            </w:pPr>
          </w:p>
          <w:p w14:paraId="21301585" w14:textId="71D23458" w:rsidR="00976B01" w:rsidRPr="001B1D4C" w:rsidRDefault="007A326A" w:rsidP="00595FB0">
            <w:pPr>
              <w:rPr>
                <w:rFonts w:ascii="Times New Roman" w:hAnsi="Times New Roman" w:cs="Times New Roman"/>
                <w:sz w:val="24"/>
                <w:szCs w:val="24"/>
              </w:rPr>
            </w:pPr>
            <w:r>
              <w:rPr>
                <w:rFonts w:ascii="Times New Roman" w:hAnsi="Times New Roman" w:cs="Times New Roman"/>
                <w:sz w:val="24"/>
                <w:szCs w:val="24"/>
              </w:rPr>
              <w:t xml:space="preserve">Although PSE met the letter of the law by modelling </w:t>
            </w:r>
            <w:r w:rsidR="006F6A42">
              <w:rPr>
                <w:rFonts w:ascii="Times New Roman" w:hAnsi="Times New Roman" w:cs="Times New Roman"/>
                <w:sz w:val="24"/>
                <w:szCs w:val="24"/>
              </w:rPr>
              <w:t xml:space="preserve">various </w:t>
            </w:r>
            <w:r>
              <w:rPr>
                <w:rFonts w:ascii="Times New Roman" w:hAnsi="Times New Roman" w:cs="Times New Roman"/>
                <w:sz w:val="24"/>
                <w:szCs w:val="24"/>
              </w:rPr>
              <w:t xml:space="preserve">carbon </w:t>
            </w:r>
            <w:r w:rsidR="006F6A42">
              <w:rPr>
                <w:rFonts w:ascii="Times New Roman" w:hAnsi="Times New Roman" w:cs="Times New Roman"/>
                <w:sz w:val="24"/>
                <w:szCs w:val="24"/>
              </w:rPr>
              <w:t>prices in the IRP</w:t>
            </w:r>
            <w:r w:rsidR="00C428D6">
              <w:rPr>
                <w:rFonts w:ascii="Times New Roman" w:hAnsi="Times New Roman" w:cs="Times New Roman"/>
                <w:sz w:val="24"/>
                <w:szCs w:val="24"/>
              </w:rPr>
              <w:t>,</w:t>
            </w:r>
            <w:r>
              <w:rPr>
                <w:rFonts w:ascii="Times New Roman" w:hAnsi="Times New Roman" w:cs="Times New Roman"/>
                <w:sz w:val="24"/>
                <w:szCs w:val="24"/>
              </w:rPr>
              <w:t xml:space="preserve"> the justification for ignoring the societal cost of carbon has no basis in rule. The societal cost of carbon is nationally recognized and widely used</w:t>
            </w:r>
            <w:r w:rsidR="00845771">
              <w:rPr>
                <w:rFonts w:ascii="Times New Roman" w:hAnsi="Times New Roman" w:cs="Times New Roman"/>
                <w:sz w:val="24"/>
                <w:szCs w:val="24"/>
              </w:rPr>
              <w:t xml:space="preserve"> </w:t>
            </w:r>
            <w:r w:rsidR="008614E8">
              <w:rPr>
                <w:rFonts w:ascii="Times New Roman" w:hAnsi="Times New Roman" w:cs="Times New Roman"/>
                <w:sz w:val="24"/>
                <w:szCs w:val="24"/>
              </w:rPr>
              <w:t xml:space="preserve">approach </w:t>
            </w:r>
            <w:r w:rsidR="00C428D6">
              <w:rPr>
                <w:rFonts w:ascii="Times New Roman" w:hAnsi="Times New Roman" w:cs="Times New Roman"/>
                <w:sz w:val="24"/>
                <w:szCs w:val="24"/>
              </w:rPr>
              <w:t>to quantify the very risks identified in the IRP rule</w:t>
            </w:r>
            <w:r>
              <w:rPr>
                <w:rFonts w:ascii="Times New Roman" w:hAnsi="Times New Roman" w:cs="Times New Roman"/>
                <w:sz w:val="24"/>
                <w:szCs w:val="24"/>
              </w:rPr>
              <w:t xml:space="preserve">. Until a better measure </w:t>
            </w:r>
            <w:r w:rsidR="00845771">
              <w:rPr>
                <w:rFonts w:ascii="Times New Roman" w:hAnsi="Times New Roman" w:cs="Times New Roman"/>
                <w:sz w:val="24"/>
                <w:szCs w:val="24"/>
              </w:rPr>
              <w:t xml:space="preserve">of the damages associated with greenhouse gas emissions </w:t>
            </w:r>
            <w:r>
              <w:rPr>
                <w:rFonts w:ascii="Times New Roman" w:hAnsi="Times New Roman" w:cs="Times New Roman"/>
                <w:sz w:val="24"/>
                <w:szCs w:val="24"/>
              </w:rPr>
              <w:t>is identified</w:t>
            </w:r>
            <w:r w:rsidR="00845771">
              <w:rPr>
                <w:rFonts w:ascii="Times New Roman" w:hAnsi="Times New Roman" w:cs="Times New Roman"/>
                <w:sz w:val="24"/>
                <w:szCs w:val="24"/>
              </w:rPr>
              <w:t>,</w:t>
            </w:r>
            <w:r>
              <w:rPr>
                <w:rFonts w:ascii="Times New Roman" w:hAnsi="Times New Roman" w:cs="Times New Roman"/>
                <w:sz w:val="24"/>
                <w:szCs w:val="24"/>
              </w:rPr>
              <w:t xml:space="preserve"> it should be used in a default sensitivity </w:t>
            </w:r>
            <w:r w:rsidR="008614E8">
              <w:rPr>
                <w:rFonts w:ascii="Times New Roman" w:hAnsi="Times New Roman" w:cs="Times New Roman"/>
                <w:sz w:val="24"/>
                <w:szCs w:val="24"/>
              </w:rPr>
              <w:t>or even the default scenario</w:t>
            </w:r>
            <w:r>
              <w:rPr>
                <w:rFonts w:ascii="Times New Roman" w:hAnsi="Times New Roman" w:cs="Times New Roman"/>
                <w:sz w:val="24"/>
                <w:szCs w:val="24"/>
              </w:rPr>
              <w:t xml:space="preserve">. </w:t>
            </w:r>
            <w:r w:rsidR="00976B01" w:rsidRPr="001B1D4C">
              <w:rPr>
                <w:rFonts w:ascii="Times New Roman" w:hAnsi="Times New Roman" w:cs="Times New Roman"/>
                <w:sz w:val="24"/>
                <w:szCs w:val="24"/>
              </w:rPr>
              <w:t xml:space="preserve">Consequently, </w:t>
            </w:r>
            <w:r w:rsidR="008614E8">
              <w:rPr>
                <w:rFonts w:ascii="Times New Roman" w:hAnsi="Times New Roman" w:cs="Times New Roman"/>
                <w:sz w:val="24"/>
                <w:szCs w:val="24"/>
              </w:rPr>
              <w:t xml:space="preserve">Staff recommends that </w:t>
            </w:r>
            <w:r w:rsidR="00976B01" w:rsidRPr="001B1D4C">
              <w:rPr>
                <w:rFonts w:ascii="Times New Roman" w:hAnsi="Times New Roman" w:cs="Times New Roman"/>
                <w:sz w:val="24"/>
                <w:szCs w:val="24"/>
              </w:rPr>
              <w:t xml:space="preserve">PSE </w:t>
            </w:r>
            <w:r w:rsidR="0091119D">
              <w:rPr>
                <w:rFonts w:ascii="Times New Roman" w:hAnsi="Times New Roman" w:cs="Times New Roman"/>
                <w:sz w:val="24"/>
                <w:szCs w:val="24"/>
              </w:rPr>
              <w:t>use</w:t>
            </w:r>
            <w:r w:rsidR="00152770">
              <w:rPr>
                <w:rFonts w:ascii="Times New Roman" w:hAnsi="Times New Roman" w:cs="Times New Roman"/>
                <w:sz w:val="24"/>
                <w:szCs w:val="24"/>
              </w:rPr>
              <w:t xml:space="preserve"> </w:t>
            </w:r>
            <w:r w:rsidR="00976B01" w:rsidRPr="001B1D4C">
              <w:rPr>
                <w:rFonts w:ascii="Times New Roman" w:hAnsi="Times New Roman" w:cs="Times New Roman"/>
                <w:sz w:val="24"/>
                <w:szCs w:val="24"/>
              </w:rPr>
              <w:t xml:space="preserve">estimated societal costs of carbon </w:t>
            </w:r>
            <w:r w:rsidR="008614E8">
              <w:rPr>
                <w:rFonts w:ascii="Times New Roman" w:hAnsi="Times New Roman" w:cs="Times New Roman"/>
                <w:sz w:val="24"/>
                <w:szCs w:val="24"/>
              </w:rPr>
              <w:t xml:space="preserve">during </w:t>
            </w:r>
            <w:r w:rsidR="0091119D">
              <w:rPr>
                <w:rFonts w:ascii="Times New Roman" w:hAnsi="Times New Roman" w:cs="Times New Roman"/>
                <w:sz w:val="24"/>
                <w:szCs w:val="24"/>
              </w:rPr>
              <w:t>the 2019 IRP</w:t>
            </w:r>
            <w:r w:rsidR="008614E8">
              <w:rPr>
                <w:rFonts w:ascii="Times New Roman" w:hAnsi="Times New Roman" w:cs="Times New Roman"/>
                <w:sz w:val="24"/>
                <w:szCs w:val="24"/>
              </w:rPr>
              <w:t xml:space="preserve"> analysis</w:t>
            </w:r>
            <w:r w:rsidR="00976B01" w:rsidRPr="001B1D4C">
              <w:rPr>
                <w:rFonts w:ascii="Times New Roman" w:hAnsi="Times New Roman" w:cs="Times New Roman"/>
                <w:sz w:val="24"/>
                <w:szCs w:val="24"/>
              </w:rPr>
              <w:t>.</w:t>
            </w:r>
          </w:p>
          <w:p w14:paraId="4CB6451D" w14:textId="77777777" w:rsidR="00976B01" w:rsidRPr="001B1D4C" w:rsidRDefault="00976B01" w:rsidP="00595FB0">
            <w:pPr>
              <w:rPr>
                <w:rFonts w:ascii="Times New Roman" w:hAnsi="Times New Roman" w:cs="Times New Roman"/>
                <w:sz w:val="24"/>
                <w:szCs w:val="24"/>
              </w:rPr>
            </w:pPr>
          </w:p>
          <w:p w14:paraId="09D4B548" w14:textId="77777777" w:rsidR="006641F4" w:rsidRDefault="00976B01" w:rsidP="00562BA2">
            <w:pPr>
              <w:rPr>
                <w:rFonts w:ascii="Times New Roman" w:hAnsi="Times New Roman" w:cs="Times New Roman"/>
                <w:sz w:val="24"/>
                <w:szCs w:val="24"/>
              </w:rPr>
            </w:pPr>
            <w:r w:rsidRPr="001B1D4C">
              <w:rPr>
                <w:rFonts w:ascii="Times New Roman" w:hAnsi="Times New Roman" w:cs="Times New Roman"/>
                <w:sz w:val="24"/>
                <w:szCs w:val="24"/>
              </w:rPr>
              <w:t xml:space="preserve">In addition, PSE chose not to model the monetized cost of the health impacts from fossil-fuel emissions that operate to serve customer loads. Incorporation of those costs were not performed in the 2017 IRP despite </w:t>
            </w:r>
            <w:r w:rsidR="0052622F">
              <w:rPr>
                <w:rFonts w:ascii="Times New Roman" w:hAnsi="Times New Roman" w:cs="Times New Roman"/>
                <w:sz w:val="24"/>
                <w:szCs w:val="24"/>
              </w:rPr>
              <w:t>S</w:t>
            </w:r>
            <w:r w:rsidRPr="001B1D4C">
              <w:rPr>
                <w:rFonts w:ascii="Times New Roman" w:hAnsi="Times New Roman" w:cs="Times New Roman"/>
                <w:sz w:val="24"/>
                <w:szCs w:val="24"/>
              </w:rPr>
              <w:t>taff bringing this issue to the attention of PSE in an e-mail on March 18, 2016</w:t>
            </w:r>
            <w:r w:rsidR="00113F55">
              <w:rPr>
                <w:rFonts w:ascii="Times New Roman" w:hAnsi="Times New Roman" w:cs="Times New Roman"/>
                <w:sz w:val="24"/>
                <w:szCs w:val="24"/>
              </w:rPr>
              <w:t>,</w:t>
            </w:r>
            <w:r w:rsidRPr="001B1D4C">
              <w:rPr>
                <w:rFonts w:ascii="Times New Roman" w:hAnsi="Times New Roman" w:cs="Times New Roman"/>
                <w:sz w:val="24"/>
                <w:szCs w:val="24"/>
              </w:rPr>
              <w:t xml:space="preserve"> and at later advisory group meetings. Staff shared that this is required based on both the IRP rule as well as excerpts of a letter from the Commission to the NW Power and Conservation Council in December 2015 on the same issue. Although the focus of the Commission letter was on </w:t>
            </w:r>
            <w:r w:rsidR="001F755A">
              <w:rPr>
                <w:rFonts w:ascii="Times New Roman" w:hAnsi="Times New Roman" w:cs="Times New Roman"/>
                <w:sz w:val="24"/>
                <w:szCs w:val="24"/>
              </w:rPr>
              <w:t xml:space="preserve">the health impacts of </w:t>
            </w:r>
            <w:r w:rsidRPr="001B1D4C">
              <w:rPr>
                <w:rFonts w:ascii="Times New Roman" w:hAnsi="Times New Roman" w:cs="Times New Roman"/>
                <w:sz w:val="24"/>
                <w:szCs w:val="24"/>
              </w:rPr>
              <w:t>small particulate emissions, referred to as PM 2.5, emissions of oxides of sulfur and nitrogen have also been monetized by US EPA using actual</w:t>
            </w:r>
            <w:r w:rsidR="008614E8">
              <w:rPr>
                <w:rFonts w:ascii="Times New Roman" w:hAnsi="Times New Roman" w:cs="Times New Roman"/>
                <w:sz w:val="24"/>
                <w:szCs w:val="24"/>
              </w:rPr>
              <w:t xml:space="preserve"> quantified and monetized</w:t>
            </w:r>
            <w:r w:rsidRPr="001B1D4C">
              <w:rPr>
                <w:rFonts w:ascii="Times New Roman" w:hAnsi="Times New Roman" w:cs="Times New Roman"/>
                <w:sz w:val="24"/>
                <w:szCs w:val="24"/>
              </w:rPr>
              <w:t xml:space="preserve"> health impacts. </w:t>
            </w:r>
          </w:p>
          <w:p w14:paraId="193A3A72" w14:textId="77777777" w:rsidR="006641F4" w:rsidRDefault="006641F4" w:rsidP="00562BA2">
            <w:pPr>
              <w:rPr>
                <w:rFonts w:ascii="Times New Roman" w:hAnsi="Times New Roman" w:cs="Times New Roman"/>
                <w:sz w:val="24"/>
                <w:szCs w:val="24"/>
              </w:rPr>
            </w:pPr>
          </w:p>
          <w:p w14:paraId="07AC7A73" w14:textId="1E4A5351" w:rsidR="00976B01" w:rsidRDefault="00976B01" w:rsidP="00562BA2">
            <w:pPr>
              <w:rPr>
                <w:rFonts w:ascii="Times New Roman" w:hAnsi="Times New Roman" w:cs="Times New Roman"/>
                <w:sz w:val="24"/>
                <w:szCs w:val="24"/>
              </w:rPr>
            </w:pPr>
            <w:r w:rsidRPr="001B1D4C">
              <w:rPr>
                <w:rFonts w:ascii="Times New Roman" w:hAnsi="Times New Roman" w:cs="Times New Roman"/>
                <w:sz w:val="24"/>
                <w:szCs w:val="24"/>
              </w:rPr>
              <w:t xml:space="preserve">Where </w:t>
            </w:r>
            <w:r w:rsidR="006641F4">
              <w:rPr>
                <w:rFonts w:ascii="Times New Roman" w:hAnsi="Times New Roman" w:cs="Times New Roman"/>
                <w:sz w:val="24"/>
                <w:szCs w:val="24"/>
              </w:rPr>
              <w:t xml:space="preserve">electric generation </w:t>
            </w:r>
            <w:r w:rsidRPr="001B1D4C">
              <w:rPr>
                <w:rFonts w:ascii="Times New Roman" w:hAnsi="Times New Roman" w:cs="Times New Roman"/>
                <w:sz w:val="24"/>
                <w:szCs w:val="24"/>
              </w:rPr>
              <w:t>emission</w:t>
            </w:r>
            <w:r w:rsidR="001F755A">
              <w:rPr>
                <w:rFonts w:ascii="Times New Roman" w:hAnsi="Times New Roman" w:cs="Times New Roman"/>
                <w:sz w:val="24"/>
                <w:szCs w:val="24"/>
              </w:rPr>
              <w:t xml:space="preserve"> impact</w:t>
            </w:r>
            <w:r w:rsidRPr="001B1D4C">
              <w:rPr>
                <w:rFonts w:ascii="Times New Roman" w:hAnsi="Times New Roman" w:cs="Times New Roman"/>
                <w:sz w:val="24"/>
                <w:szCs w:val="24"/>
              </w:rPr>
              <w:t>s have been monetized, those costs should be included in the 2019 IRP resource cost modeling. Staff recommends that PSE perform the analysis to include the health impact costs of emissions from its fossil-fuel resources serving customer electric load in its 2019 IRP.</w:t>
            </w:r>
            <w:r w:rsidR="008614E8">
              <w:rPr>
                <w:rFonts w:ascii="Times New Roman" w:hAnsi="Times New Roman" w:cs="Times New Roman"/>
                <w:sz w:val="24"/>
                <w:szCs w:val="24"/>
              </w:rPr>
              <w:t xml:space="preserve">  </w:t>
            </w:r>
            <w:r w:rsidR="006641F4">
              <w:rPr>
                <w:rFonts w:ascii="Times New Roman" w:hAnsi="Times New Roman" w:cs="Times New Roman"/>
                <w:sz w:val="24"/>
                <w:szCs w:val="24"/>
              </w:rPr>
              <w:t>Various tools have been developed by US EPA to facilitate the application of these monetized health benefits of reduced emissions from utility-scale generators.</w:t>
            </w:r>
          </w:p>
          <w:p w14:paraId="028FF4D4" w14:textId="39078B98" w:rsidR="005128F8" w:rsidRPr="001B1D4C" w:rsidRDefault="005128F8" w:rsidP="00562BA2">
            <w:pPr>
              <w:rPr>
                <w:rFonts w:ascii="Times New Roman" w:hAnsi="Times New Roman" w:cs="Times New Roman"/>
                <w:sz w:val="24"/>
                <w:szCs w:val="24"/>
              </w:rPr>
            </w:pPr>
          </w:p>
        </w:tc>
      </w:tr>
      <w:tr w:rsidR="00976B01" w:rsidRPr="001B1D4C" w14:paraId="46403A2C" w14:textId="77777777" w:rsidTr="00292B1F">
        <w:trPr>
          <w:cantSplit/>
        </w:trPr>
        <w:tc>
          <w:tcPr>
            <w:tcW w:w="1130" w:type="dxa"/>
          </w:tcPr>
          <w:p w14:paraId="2F8FAF04" w14:textId="7777777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lastRenderedPageBreak/>
              <w:t>4-18</w:t>
            </w:r>
          </w:p>
          <w:p w14:paraId="3639E82C" w14:textId="77777777" w:rsidR="003942C9" w:rsidRDefault="003942C9">
            <w:pPr>
              <w:rPr>
                <w:rFonts w:ascii="Times New Roman" w:hAnsi="Times New Roman" w:cs="Times New Roman"/>
                <w:sz w:val="24"/>
                <w:szCs w:val="24"/>
              </w:rPr>
            </w:pPr>
          </w:p>
          <w:p w14:paraId="4F17CC0C" w14:textId="77777777" w:rsidR="003942C9" w:rsidRDefault="003942C9">
            <w:pPr>
              <w:rPr>
                <w:rFonts w:ascii="Times New Roman" w:hAnsi="Times New Roman" w:cs="Times New Roman"/>
                <w:sz w:val="24"/>
                <w:szCs w:val="24"/>
              </w:rPr>
            </w:pPr>
          </w:p>
          <w:p w14:paraId="2ECC9343" w14:textId="25117DBA" w:rsidR="00976B01" w:rsidRPr="001B1D4C" w:rsidRDefault="003942C9">
            <w:pPr>
              <w:rPr>
                <w:rFonts w:ascii="Times New Roman" w:hAnsi="Times New Roman" w:cs="Times New Roman"/>
                <w:sz w:val="24"/>
                <w:szCs w:val="24"/>
              </w:rPr>
            </w:pPr>
            <w:r>
              <w:rPr>
                <w:rFonts w:ascii="Times New Roman" w:hAnsi="Times New Roman" w:cs="Times New Roman"/>
                <w:sz w:val="24"/>
                <w:szCs w:val="24"/>
              </w:rPr>
              <w:t xml:space="preserve">   </w:t>
            </w:r>
            <w:r w:rsidR="002D03DB">
              <w:rPr>
                <w:rFonts w:ascii="Times New Roman" w:hAnsi="Times New Roman" w:cs="Times New Roman"/>
                <w:b/>
                <w:sz w:val="24"/>
                <w:szCs w:val="24"/>
              </w:rPr>
              <w:t>R</w:t>
            </w:r>
          </w:p>
        </w:tc>
        <w:tc>
          <w:tcPr>
            <w:tcW w:w="9773" w:type="dxa"/>
          </w:tcPr>
          <w:p w14:paraId="4962C2E7" w14:textId="3C268B0E" w:rsidR="00976B01" w:rsidRPr="001B1D4C" w:rsidRDefault="00976B01" w:rsidP="00FF643B">
            <w:pPr>
              <w:rPr>
                <w:rFonts w:ascii="Times New Roman" w:hAnsi="Times New Roman" w:cs="Times New Roman"/>
                <w:sz w:val="24"/>
                <w:szCs w:val="24"/>
              </w:rPr>
            </w:pPr>
            <w:r w:rsidRPr="001B1D4C">
              <w:rPr>
                <w:rFonts w:ascii="Times New Roman" w:hAnsi="Times New Roman" w:cs="Times New Roman"/>
                <w:b/>
                <w:sz w:val="24"/>
                <w:szCs w:val="24"/>
              </w:rPr>
              <w:t>Use contemporaneous pricing of RECs</w:t>
            </w:r>
            <w:r w:rsidR="00113F55">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Pr="001B1D4C">
              <w:rPr>
                <w:rFonts w:ascii="Times New Roman" w:hAnsi="Times New Roman" w:cs="Times New Roman"/>
                <w:sz w:val="24"/>
                <w:szCs w:val="24"/>
              </w:rPr>
              <w:t xml:space="preserve">PSE shows in Figure 4-12 its estimate of the “High CAR – fundamental PSE REC price.” This price is a flat line on the graph reflecting the relatively high 2015 IRP wind energy levelized costs of $110. As mentioned previously in these comments, the cost of utility-scale wind resources is rapidly changing and anticipated to continue to decline. Staff </w:t>
            </w:r>
            <w:r w:rsidR="002D03DB">
              <w:rPr>
                <w:rFonts w:ascii="Times New Roman" w:hAnsi="Times New Roman" w:cs="Times New Roman"/>
                <w:sz w:val="24"/>
                <w:szCs w:val="24"/>
              </w:rPr>
              <w:t>recommends that</w:t>
            </w:r>
            <w:r w:rsidR="0004496C">
              <w:rPr>
                <w:rFonts w:ascii="Times New Roman" w:hAnsi="Times New Roman" w:cs="Times New Roman"/>
                <w:sz w:val="24"/>
                <w:szCs w:val="24"/>
              </w:rPr>
              <w:t xml:space="preserve"> PSE to update </w:t>
            </w:r>
            <w:r w:rsidRPr="001B1D4C">
              <w:rPr>
                <w:rFonts w:ascii="Times New Roman" w:hAnsi="Times New Roman" w:cs="Times New Roman"/>
                <w:sz w:val="24"/>
                <w:szCs w:val="24"/>
              </w:rPr>
              <w:t>the levelized</w:t>
            </w:r>
            <w:r w:rsidR="0004496C">
              <w:rPr>
                <w:rFonts w:ascii="Times New Roman" w:hAnsi="Times New Roman" w:cs="Times New Roman"/>
                <w:sz w:val="24"/>
                <w:szCs w:val="24"/>
              </w:rPr>
              <w:t>-</w:t>
            </w:r>
            <w:r w:rsidRPr="001B1D4C">
              <w:rPr>
                <w:rFonts w:ascii="Times New Roman" w:hAnsi="Times New Roman" w:cs="Times New Roman"/>
                <w:sz w:val="24"/>
                <w:szCs w:val="24"/>
              </w:rPr>
              <w:t>cost</w:t>
            </w:r>
            <w:r w:rsidR="0004496C">
              <w:rPr>
                <w:rFonts w:ascii="Times New Roman" w:hAnsi="Times New Roman" w:cs="Times New Roman"/>
                <w:sz w:val="24"/>
                <w:szCs w:val="24"/>
              </w:rPr>
              <w:t>-</w:t>
            </w:r>
            <w:r w:rsidRPr="001B1D4C">
              <w:rPr>
                <w:rFonts w:ascii="Times New Roman" w:hAnsi="Times New Roman" w:cs="Times New Roman"/>
                <w:sz w:val="24"/>
                <w:szCs w:val="24"/>
              </w:rPr>
              <w:t xml:space="preserve">fundamental price of RECs </w:t>
            </w:r>
            <w:r w:rsidR="0004496C">
              <w:rPr>
                <w:rFonts w:ascii="Times New Roman" w:hAnsi="Times New Roman" w:cs="Times New Roman"/>
                <w:sz w:val="24"/>
                <w:szCs w:val="24"/>
              </w:rPr>
              <w:t>in Figure 4-12</w:t>
            </w:r>
            <w:r w:rsidR="0004496C" w:rsidRPr="001B1D4C">
              <w:rPr>
                <w:rFonts w:ascii="Times New Roman" w:hAnsi="Times New Roman" w:cs="Times New Roman"/>
                <w:sz w:val="24"/>
                <w:szCs w:val="24"/>
              </w:rPr>
              <w:t xml:space="preserve"> </w:t>
            </w:r>
            <w:r w:rsidRPr="001B1D4C">
              <w:rPr>
                <w:rFonts w:ascii="Times New Roman" w:hAnsi="Times New Roman" w:cs="Times New Roman"/>
                <w:sz w:val="24"/>
                <w:szCs w:val="24"/>
              </w:rPr>
              <w:t>to reflect contemporaneous wind costs</w:t>
            </w:r>
            <w:r w:rsidR="002D03DB">
              <w:rPr>
                <w:rFonts w:ascii="Times New Roman" w:hAnsi="Times New Roman" w:cs="Times New Roman"/>
                <w:sz w:val="24"/>
                <w:szCs w:val="24"/>
              </w:rPr>
              <w:t xml:space="preserve"> and as inputs to the cost modeling in the 2019 IRP</w:t>
            </w:r>
            <w:r w:rsidRPr="001B1D4C">
              <w:rPr>
                <w:rFonts w:ascii="Times New Roman" w:hAnsi="Times New Roman" w:cs="Times New Roman"/>
                <w:sz w:val="24"/>
                <w:szCs w:val="24"/>
              </w:rPr>
              <w:t>.</w:t>
            </w:r>
          </w:p>
          <w:p w14:paraId="4BDEBB55" w14:textId="168D5F7B" w:rsidR="005128F8" w:rsidRPr="001B1D4C" w:rsidRDefault="005128F8" w:rsidP="009149C4">
            <w:pPr>
              <w:rPr>
                <w:rFonts w:ascii="Times New Roman" w:hAnsi="Times New Roman" w:cs="Times New Roman"/>
                <w:sz w:val="24"/>
                <w:szCs w:val="24"/>
              </w:rPr>
            </w:pPr>
          </w:p>
        </w:tc>
      </w:tr>
      <w:tr w:rsidR="00976B01" w:rsidRPr="001B1D4C" w14:paraId="6DE573D1" w14:textId="77777777" w:rsidTr="00292B1F">
        <w:tc>
          <w:tcPr>
            <w:tcW w:w="1130" w:type="dxa"/>
          </w:tcPr>
          <w:p w14:paraId="59037EFE" w14:textId="7777777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t>4-29</w:t>
            </w:r>
          </w:p>
          <w:p w14:paraId="762BBA99" w14:textId="77777777" w:rsidR="00761A62" w:rsidRDefault="00761A62">
            <w:pPr>
              <w:rPr>
                <w:rFonts w:ascii="Times New Roman" w:hAnsi="Times New Roman" w:cs="Times New Roman"/>
                <w:sz w:val="24"/>
                <w:szCs w:val="24"/>
              </w:rPr>
            </w:pPr>
          </w:p>
          <w:p w14:paraId="085E832A" w14:textId="77777777" w:rsidR="00761A62" w:rsidRDefault="00761A62">
            <w:pPr>
              <w:rPr>
                <w:rFonts w:ascii="Times New Roman" w:hAnsi="Times New Roman" w:cs="Times New Roman"/>
                <w:sz w:val="24"/>
                <w:szCs w:val="24"/>
              </w:rPr>
            </w:pPr>
          </w:p>
          <w:p w14:paraId="5EA5C2FE" w14:textId="22292AAB" w:rsidR="00976B01" w:rsidRPr="001B1D4C" w:rsidRDefault="00761A62">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54140E28" w14:textId="2DDF4DB0" w:rsidR="00976B01" w:rsidRPr="001B1D4C" w:rsidRDefault="00976B01" w:rsidP="003A4612">
            <w:pPr>
              <w:rPr>
                <w:rFonts w:ascii="Times New Roman" w:hAnsi="Times New Roman" w:cs="Times New Roman"/>
                <w:sz w:val="24"/>
                <w:szCs w:val="24"/>
              </w:rPr>
            </w:pPr>
            <w:r w:rsidRPr="001B1D4C">
              <w:rPr>
                <w:rFonts w:ascii="Times New Roman" w:hAnsi="Times New Roman" w:cs="Times New Roman"/>
                <w:b/>
                <w:sz w:val="24"/>
                <w:szCs w:val="24"/>
              </w:rPr>
              <w:t>Correct offshore wind potential characterization and cost assumptions</w:t>
            </w:r>
            <w:r w:rsidR="00113F55">
              <w:rPr>
                <w:rFonts w:ascii="Times New Roman" w:hAnsi="Times New Roman" w:cs="Times New Roman"/>
                <w:b/>
                <w:sz w:val="24"/>
                <w:szCs w:val="24"/>
              </w:rPr>
              <w:t>.</w:t>
            </w:r>
            <w:r w:rsidRPr="001B1D4C">
              <w:rPr>
                <w:rFonts w:ascii="Times New Roman" w:hAnsi="Times New Roman" w:cs="Times New Roman"/>
                <w:sz w:val="24"/>
                <w:szCs w:val="24"/>
              </w:rPr>
              <w:t xml:space="preserve"> PSE has been exploring offshore wind potential</w:t>
            </w:r>
            <w:r w:rsidR="001F755A">
              <w:rPr>
                <w:rFonts w:ascii="Times New Roman" w:hAnsi="Times New Roman" w:cs="Times New Roman"/>
                <w:sz w:val="24"/>
                <w:szCs w:val="24"/>
              </w:rPr>
              <w:t>,</w:t>
            </w:r>
            <w:r w:rsidRPr="001B1D4C">
              <w:rPr>
                <w:rFonts w:ascii="Times New Roman" w:hAnsi="Times New Roman" w:cs="Times New Roman"/>
                <w:sz w:val="24"/>
                <w:szCs w:val="24"/>
              </w:rPr>
              <w:t xml:space="preserve"> and paid a consultant to do some preliminary examination of the offshore wind resources on the Washington coast. However, there were some questionable assumptions made in the analyses. </w:t>
            </w:r>
          </w:p>
          <w:p w14:paraId="04687E09" w14:textId="77777777" w:rsidR="00976B01" w:rsidRPr="001B1D4C" w:rsidRDefault="00976B01" w:rsidP="003A4612">
            <w:pPr>
              <w:rPr>
                <w:rFonts w:ascii="Times New Roman" w:hAnsi="Times New Roman" w:cs="Times New Roman"/>
                <w:sz w:val="24"/>
                <w:szCs w:val="24"/>
              </w:rPr>
            </w:pPr>
          </w:p>
          <w:p w14:paraId="14B0424F" w14:textId="6C4C1354" w:rsidR="00976B01" w:rsidRPr="001B1D4C" w:rsidRDefault="00976B01" w:rsidP="003A4612">
            <w:pPr>
              <w:rPr>
                <w:rFonts w:ascii="Times New Roman" w:hAnsi="Times New Roman" w:cs="Times New Roman"/>
                <w:sz w:val="24"/>
                <w:szCs w:val="24"/>
              </w:rPr>
            </w:pPr>
            <w:r w:rsidRPr="001B1D4C">
              <w:rPr>
                <w:rFonts w:ascii="Times New Roman" w:hAnsi="Times New Roman" w:cs="Times New Roman"/>
                <w:sz w:val="24"/>
                <w:szCs w:val="24"/>
              </w:rPr>
              <w:t xml:space="preserve">For background, as ocean water depths increase beyond approximately 60 meters, the feasible offshore wind installations transition from fixed-bottom (attached to the seafloor) to floating platforms, which are more expensive and less proven. Page 4-29 of the IRP states that wind </w:t>
            </w:r>
            <w:r w:rsidRPr="001B1D4C">
              <w:rPr>
                <w:rFonts w:ascii="Times New Roman" w:hAnsi="Times New Roman" w:cs="Times New Roman"/>
                <w:sz w:val="24"/>
                <w:szCs w:val="24"/>
              </w:rPr>
              <w:lastRenderedPageBreak/>
              <w:t xml:space="preserve">facilities “off the coast would have to be located in deep water more than 22 miles offshore since established shipping lanes run the entire length of the Washington coast.” At more than 22 miles from the Washington coast the seafloor is much deeper than 60 meters which would require the more expensive floating platforms as well as longer, costlier transmission lines to deliver the power to the on-shore transmission grid. </w:t>
            </w:r>
          </w:p>
          <w:p w14:paraId="37A280F9" w14:textId="77777777" w:rsidR="00976B01" w:rsidRPr="001B1D4C" w:rsidRDefault="00976B01" w:rsidP="003A4612">
            <w:pPr>
              <w:rPr>
                <w:rFonts w:ascii="Times New Roman" w:hAnsi="Times New Roman" w:cs="Times New Roman"/>
                <w:sz w:val="24"/>
                <w:szCs w:val="24"/>
              </w:rPr>
            </w:pPr>
          </w:p>
          <w:p w14:paraId="793D122E" w14:textId="0E529FF8" w:rsidR="00976B01" w:rsidRPr="001B1D4C" w:rsidRDefault="00976B01" w:rsidP="005E5CEF">
            <w:pPr>
              <w:rPr>
                <w:rFonts w:ascii="Times New Roman" w:hAnsi="Times New Roman" w:cs="Times New Roman"/>
                <w:sz w:val="24"/>
                <w:szCs w:val="24"/>
              </w:rPr>
            </w:pPr>
            <w:r w:rsidRPr="001B1D4C">
              <w:rPr>
                <w:rFonts w:ascii="Times New Roman" w:hAnsi="Times New Roman" w:cs="Times New Roman"/>
                <w:sz w:val="24"/>
                <w:szCs w:val="24"/>
              </w:rPr>
              <w:t xml:space="preserve">Attachment A shows shipping paths of cargo ships in 2013 off the southern Washington coast from National Oceanic and Atmospheric Administration vessel tracking data. From a simple examination of actual shipping patterns in 2013 the need to be more than 22 miles from the shore to avoid shipping lanes appears to be a false statement. The yellow line along the coast depicts the 60 meter water depth, which is less than 20 miles from shore. The preponderance of dark blue cargo ship traces is beyond 20 miles from shore, the opposite of the statement made on page 4-29 in the IRP quoted above. This does not include commercial fishing vessels which are less regimented in their travels but whose paths are mostly concentrated between 5 and 50 miles from shore, again based on 2013 vessel tracking data (not shown here). </w:t>
            </w:r>
          </w:p>
          <w:p w14:paraId="1685468A" w14:textId="77777777" w:rsidR="00976B01" w:rsidRPr="001B1D4C" w:rsidRDefault="00976B01" w:rsidP="005E5CEF">
            <w:pPr>
              <w:rPr>
                <w:rFonts w:ascii="Times New Roman" w:hAnsi="Times New Roman" w:cs="Times New Roman"/>
                <w:sz w:val="24"/>
                <w:szCs w:val="24"/>
              </w:rPr>
            </w:pPr>
          </w:p>
          <w:p w14:paraId="40998953" w14:textId="1FE4D774" w:rsidR="00976B01" w:rsidRPr="001B1D4C" w:rsidRDefault="00976B01" w:rsidP="005E5CEF">
            <w:pPr>
              <w:rPr>
                <w:rFonts w:ascii="Times New Roman" w:hAnsi="Times New Roman" w:cs="Times New Roman"/>
                <w:sz w:val="24"/>
                <w:szCs w:val="24"/>
              </w:rPr>
            </w:pPr>
            <w:r w:rsidRPr="001B1D4C">
              <w:rPr>
                <w:rFonts w:ascii="Times New Roman" w:hAnsi="Times New Roman" w:cs="Times New Roman"/>
                <w:sz w:val="24"/>
                <w:szCs w:val="24"/>
              </w:rPr>
              <w:t xml:space="preserve">A likely rationale for PSE’s consultant assumption, that offshore wind farms must be more than 22 miles offshore, is because that is approximately how far from shore wind turbines would visually fall below the horizon as the earth’s surface curves. This is a strategy used by some wind developers, but is not a technical nor regulatory requirement. For planning purposes there appears to be no justification for such a costly restriction. </w:t>
            </w:r>
          </w:p>
          <w:p w14:paraId="0028DE16" w14:textId="77777777" w:rsidR="00976B01" w:rsidRPr="001B1D4C" w:rsidRDefault="00976B01" w:rsidP="005E5CEF">
            <w:pPr>
              <w:rPr>
                <w:rFonts w:ascii="Times New Roman" w:hAnsi="Times New Roman" w:cs="Times New Roman"/>
                <w:sz w:val="24"/>
                <w:szCs w:val="24"/>
              </w:rPr>
            </w:pPr>
          </w:p>
          <w:p w14:paraId="4B161374" w14:textId="211C564D" w:rsidR="00976B01" w:rsidRDefault="00976B01" w:rsidP="00343574">
            <w:pPr>
              <w:keepLines/>
              <w:rPr>
                <w:rFonts w:ascii="Times New Roman" w:hAnsi="Times New Roman" w:cs="Times New Roman"/>
                <w:sz w:val="24"/>
                <w:szCs w:val="24"/>
              </w:rPr>
            </w:pPr>
            <w:r w:rsidRPr="001B1D4C">
              <w:rPr>
                <w:rFonts w:ascii="Times New Roman" w:hAnsi="Times New Roman" w:cs="Times New Roman"/>
                <w:sz w:val="24"/>
                <w:szCs w:val="24"/>
              </w:rPr>
              <w:t xml:space="preserve">Consequently, </w:t>
            </w:r>
            <w:r w:rsidR="0028575B">
              <w:rPr>
                <w:rFonts w:ascii="Times New Roman" w:hAnsi="Times New Roman" w:cs="Times New Roman"/>
                <w:sz w:val="24"/>
                <w:szCs w:val="24"/>
              </w:rPr>
              <w:t>Commission</w:t>
            </w:r>
            <w:r w:rsidRPr="001B1D4C">
              <w:rPr>
                <w:rFonts w:ascii="Times New Roman" w:hAnsi="Times New Roman" w:cs="Times New Roman"/>
                <w:sz w:val="24"/>
                <w:szCs w:val="24"/>
              </w:rPr>
              <w:t xml:space="preserve"> Staff recommends that PSE consider the potential placement of offshore wind farms inside the 60 meter offshore water depth line as an alternative to deep water locations to reduce the cost estimates for </w:t>
            </w:r>
            <w:r w:rsidR="007C5256" w:rsidRPr="001B1D4C">
              <w:rPr>
                <w:rFonts w:ascii="Times New Roman" w:hAnsi="Times New Roman" w:cs="Times New Roman"/>
                <w:sz w:val="24"/>
                <w:szCs w:val="24"/>
              </w:rPr>
              <w:t>W</w:t>
            </w:r>
            <w:r w:rsidR="007C5256">
              <w:rPr>
                <w:rFonts w:ascii="Times New Roman" w:hAnsi="Times New Roman" w:cs="Times New Roman"/>
                <w:sz w:val="24"/>
                <w:szCs w:val="24"/>
              </w:rPr>
              <w:t>ashington</w:t>
            </w:r>
            <w:r w:rsidRPr="001B1D4C">
              <w:rPr>
                <w:rFonts w:ascii="Times New Roman" w:hAnsi="Times New Roman" w:cs="Times New Roman"/>
                <w:sz w:val="24"/>
                <w:szCs w:val="24"/>
              </w:rPr>
              <w:t xml:space="preserve"> offshore wind resources in the next IRP. In addition, PSE should use projected cost reductions for offshore wind</w:t>
            </w:r>
            <w:r w:rsidR="001F755A">
              <w:rPr>
                <w:rFonts w:ascii="Times New Roman" w:hAnsi="Times New Roman" w:cs="Times New Roman"/>
                <w:sz w:val="24"/>
                <w:szCs w:val="24"/>
              </w:rPr>
              <w:t>,</w:t>
            </w:r>
            <w:r w:rsidRPr="001B1D4C">
              <w:rPr>
                <w:rFonts w:ascii="Times New Roman" w:hAnsi="Times New Roman" w:cs="Times New Roman"/>
                <w:sz w:val="24"/>
                <w:szCs w:val="24"/>
              </w:rPr>
              <w:t xml:space="preserve"> as it does for other resources</w:t>
            </w:r>
            <w:r w:rsidR="001F755A">
              <w:rPr>
                <w:rFonts w:ascii="Times New Roman" w:hAnsi="Times New Roman" w:cs="Times New Roman"/>
                <w:sz w:val="24"/>
                <w:szCs w:val="24"/>
              </w:rPr>
              <w:t>,</w:t>
            </w:r>
            <w:r w:rsidRPr="001B1D4C">
              <w:rPr>
                <w:rFonts w:ascii="Times New Roman" w:hAnsi="Times New Roman" w:cs="Times New Roman"/>
                <w:sz w:val="24"/>
                <w:szCs w:val="24"/>
              </w:rPr>
              <w:t xml:space="preserve"> to make a fair cost comparison between various future eligible renewable resources.</w:t>
            </w:r>
          </w:p>
          <w:p w14:paraId="7B326C9E" w14:textId="19D82E1C" w:rsidR="005128F8" w:rsidRPr="001B1D4C" w:rsidRDefault="005128F8" w:rsidP="00343574">
            <w:pPr>
              <w:keepLines/>
              <w:rPr>
                <w:rFonts w:ascii="Times New Roman" w:hAnsi="Times New Roman" w:cs="Times New Roman"/>
                <w:sz w:val="24"/>
                <w:szCs w:val="24"/>
              </w:rPr>
            </w:pPr>
          </w:p>
        </w:tc>
      </w:tr>
      <w:tr w:rsidR="00976B01" w:rsidRPr="001B1D4C" w14:paraId="0D4F6DD0" w14:textId="77777777" w:rsidTr="00292B1F">
        <w:trPr>
          <w:cantSplit/>
        </w:trPr>
        <w:tc>
          <w:tcPr>
            <w:tcW w:w="1130" w:type="dxa"/>
            <w:shd w:val="clear" w:color="auto" w:fill="E7E6E6" w:themeFill="background2"/>
          </w:tcPr>
          <w:p w14:paraId="6D49928D" w14:textId="39B111C5" w:rsidR="00976B01" w:rsidRPr="001B1D4C" w:rsidRDefault="00976B01">
            <w:pPr>
              <w:rPr>
                <w:rFonts w:ascii="Times New Roman" w:hAnsi="Times New Roman" w:cs="Times New Roman"/>
                <w:b/>
                <w:sz w:val="24"/>
                <w:szCs w:val="24"/>
              </w:rPr>
            </w:pPr>
            <w:r w:rsidRPr="001B1D4C">
              <w:rPr>
                <w:rFonts w:ascii="Times New Roman" w:hAnsi="Times New Roman" w:cs="Times New Roman"/>
                <w:b/>
                <w:sz w:val="24"/>
                <w:szCs w:val="24"/>
              </w:rPr>
              <w:lastRenderedPageBreak/>
              <w:t>Ch</w:t>
            </w:r>
            <w:r w:rsidR="00866FC4">
              <w:rPr>
                <w:rFonts w:ascii="Times New Roman" w:hAnsi="Times New Roman" w:cs="Times New Roman"/>
                <w:b/>
                <w:sz w:val="24"/>
                <w:szCs w:val="24"/>
              </w:rPr>
              <w:t>.</w:t>
            </w:r>
            <w:r w:rsidRPr="001B1D4C">
              <w:rPr>
                <w:rFonts w:ascii="Times New Roman" w:hAnsi="Times New Roman" w:cs="Times New Roman"/>
                <w:b/>
                <w:sz w:val="24"/>
                <w:szCs w:val="24"/>
              </w:rPr>
              <w:t xml:space="preserve"> 5</w:t>
            </w:r>
          </w:p>
        </w:tc>
        <w:tc>
          <w:tcPr>
            <w:tcW w:w="9773" w:type="dxa"/>
            <w:shd w:val="clear" w:color="auto" w:fill="E7E6E6" w:themeFill="background2"/>
          </w:tcPr>
          <w:p w14:paraId="100BBEFE" w14:textId="77777777" w:rsidR="00976B01" w:rsidRPr="001B1D4C" w:rsidRDefault="00976B01">
            <w:pPr>
              <w:rPr>
                <w:rFonts w:ascii="Times New Roman" w:hAnsi="Times New Roman" w:cs="Times New Roman"/>
                <w:sz w:val="24"/>
                <w:szCs w:val="24"/>
              </w:rPr>
            </w:pPr>
          </w:p>
        </w:tc>
      </w:tr>
      <w:tr w:rsidR="009C46EA" w:rsidRPr="001B1D4C" w14:paraId="140A9ECA" w14:textId="77777777" w:rsidTr="00292B1F">
        <w:trPr>
          <w:trHeight w:val="710"/>
        </w:trPr>
        <w:tc>
          <w:tcPr>
            <w:tcW w:w="1130" w:type="dxa"/>
          </w:tcPr>
          <w:p w14:paraId="31B67D45" w14:textId="77777777" w:rsidR="009C46EA" w:rsidRDefault="009C46EA">
            <w:pPr>
              <w:rPr>
                <w:rFonts w:ascii="Times New Roman" w:hAnsi="Times New Roman" w:cs="Times New Roman"/>
                <w:sz w:val="24"/>
                <w:szCs w:val="24"/>
              </w:rPr>
            </w:pPr>
            <w:r>
              <w:rPr>
                <w:rFonts w:ascii="Times New Roman" w:hAnsi="Times New Roman" w:cs="Times New Roman"/>
                <w:sz w:val="24"/>
                <w:szCs w:val="24"/>
              </w:rPr>
              <w:t xml:space="preserve">5-7 </w:t>
            </w:r>
          </w:p>
          <w:p w14:paraId="36023110" w14:textId="77777777" w:rsidR="009F2DF6" w:rsidRDefault="009F2DF6">
            <w:pPr>
              <w:rPr>
                <w:rFonts w:ascii="Times New Roman" w:hAnsi="Times New Roman" w:cs="Times New Roman"/>
                <w:sz w:val="24"/>
                <w:szCs w:val="24"/>
              </w:rPr>
            </w:pPr>
          </w:p>
          <w:p w14:paraId="1715D28C" w14:textId="77777777" w:rsidR="009F2DF6" w:rsidRDefault="009F2DF6">
            <w:pPr>
              <w:rPr>
                <w:rFonts w:ascii="Times New Roman" w:hAnsi="Times New Roman" w:cs="Times New Roman"/>
                <w:sz w:val="24"/>
                <w:szCs w:val="24"/>
              </w:rPr>
            </w:pPr>
          </w:p>
          <w:p w14:paraId="338F8903" w14:textId="1270BF0E" w:rsidR="009F2DF6" w:rsidRPr="00267A94" w:rsidRDefault="009F2DF6" w:rsidP="005B6806">
            <w:pPr>
              <w:jc w:val="center"/>
              <w:rPr>
                <w:rFonts w:ascii="Times New Roman" w:hAnsi="Times New Roman" w:cs="Times New Roman"/>
                <w:b/>
                <w:sz w:val="24"/>
                <w:szCs w:val="24"/>
              </w:rPr>
            </w:pPr>
            <w:r w:rsidRPr="005B6806">
              <w:rPr>
                <w:rFonts w:ascii="Times New Roman" w:hAnsi="Times New Roman" w:cs="Times New Roman"/>
                <w:b/>
                <w:sz w:val="24"/>
                <w:szCs w:val="24"/>
              </w:rPr>
              <w:t>R</w:t>
            </w:r>
          </w:p>
        </w:tc>
        <w:tc>
          <w:tcPr>
            <w:tcW w:w="9773" w:type="dxa"/>
          </w:tcPr>
          <w:p w14:paraId="0BBB6EB4" w14:textId="705DAFFD" w:rsidR="009C46EA" w:rsidRPr="001B1D4C" w:rsidRDefault="009C46EA" w:rsidP="009C46EA">
            <w:pPr>
              <w:rPr>
                <w:rFonts w:ascii="Times New Roman" w:hAnsi="Times New Roman" w:cs="Times New Roman"/>
                <w:sz w:val="24"/>
                <w:szCs w:val="24"/>
              </w:rPr>
            </w:pPr>
            <w:r w:rsidRPr="001B1D4C">
              <w:rPr>
                <w:rFonts w:ascii="Times New Roman" w:hAnsi="Times New Roman" w:cs="Times New Roman"/>
                <w:b/>
                <w:sz w:val="24"/>
                <w:szCs w:val="24"/>
              </w:rPr>
              <w:t>Broaden the variety of distributed resources evaluated</w:t>
            </w:r>
            <w:r>
              <w:rPr>
                <w:rFonts w:ascii="Times New Roman" w:hAnsi="Times New Roman" w:cs="Times New Roman"/>
                <w:b/>
                <w:sz w:val="24"/>
                <w:szCs w:val="24"/>
              </w:rPr>
              <w:t>.</w:t>
            </w:r>
            <w:r w:rsidRPr="001B1D4C">
              <w:rPr>
                <w:rFonts w:ascii="Times New Roman" w:hAnsi="Times New Roman" w:cs="Times New Roman"/>
                <w:sz w:val="24"/>
                <w:szCs w:val="24"/>
              </w:rPr>
              <w:t xml:space="preserve"> PSE should examine a “wide range of conventional and commercially available nonconventional generating technologies” as called for in the IRP rule at WAC 480-100-238(3)(c) including all forms of distributed generation. In addition, other distributed resources such as electric vehicles, energy storage, and a modernized distribution grid need to be carefully assessed to be consistent with the </w:t>
            </w:r>
            <w:r>
              <w:rPr>
                <w:rFonts w:ascii="Times New Roman" w:hAnsi="Times New Roman" w:cs="Times New Roman"/>
                <w:sz w:val="24"/>
                <w:szCs w:val="24"/>
              </w:rPr>
              <w:t>IRP</w:t>
            </w:r>
            <w:r w:rsidRPr="001B1D4C">
              <w:rPr>
                <w:rFonts w:ascii="Times New Roman" w:hAnsi="Times New Roman" w:cs="Times New Roman"/>
                <w:sz w:val="24"/>
                <w:szCs w:val="24"/>
              </w:rPr>
              <w:t xml:space="preserve"> rule which requires a “comparative evaluation of energy supply resources (including transmission and distribution) and improvements in conservation” at WAC 480-100-238(3)(e). </w:t>
            </w:r>
          </w:p>
          <w:p w14:paraId="04F12F10" w14:textId="77777777" w:rsidR="009C46EA" w:rsidRDefault="009C46EA" w:rsidP="009C46EA">
            <w:pPr>
              <w:rPr>
                <w:rFonts w:ascii="Times New Roman" w:hAnsi="Times New Roman" w:cs="Times New Roman"/>
                <w:sz w:val="24"/>
                <w:szCs w:val="24"/>
              </w:rPr>
            </w:pPr>
          </w:p>
          <w:p w14:paraId="3092A291" w14:textId="5E05776F" w:rsidR="009C46EA" w:rsidRDefault="009C46EA" w:rsidP="009C46EA">
            <w:pPr>
              <w:rPr>
                <w:rFonts w:ascii="Times New Roman" w:hAnsi="Times New Roman" w:cs="Times New Roman"/>
                <w:sz w:val="24"/>
                <w:szCs w:val="24"/>
              </w:rPr>
            </w:pPr>
            <w:r>
              <w:rPr>
                <w:rFonts w:ascii="Times New Roman" w:hAnsi="Times New Roman" w:cs="Times New Roman"/>
                <w:sz w:val="24"/>
                <w:szCs w:val="24"/>
              </w:rPr>
              <w:t xml:space="preserve">For </w:t>
            </w:r>
            <w:r w:rsidR="002054A0">
              <w:rPr>
                <w:rFonts w:ascii="Times New Roman" w:hAnsi="Times New Roman" w:cs="Times New Roman"/>
                <w:sz w:val="24"/>
                <w:szCs w:val="24"/>
              </w:rPr>
              <w:t xml:space="preserve">demand-side </w:t>
            </w:r>
            <w:r>
              <w:rPr>
                <w:rFonts w:ascii="Times New Roman" w:hAnsi="Times New Roman" w:cs="Times New Roman"/>
                <w:sz w:val="24"/>
                <w:szCs w:val="24"/>
              </w:rPr>
              <w:t xml:space="preserve">conservation that is reliable, available and cost-effective, </w:t>
            </w:r>
            <w:r w:rsidR="002054A0">
              <w:rPr>
                <w:rFonts w:ascii="Times New Roman" w:hAnsi="Times New Roman" w:cs="Times New Roman"/>
                <w:sz w:val="24"/>
                <w:szCs w:val="24"/>
              </w:rPr>
              <w:t xml:space="preserve">PSE subtracts </w:t>
            </w:r>
            <w:r>
              <w:rPr>
                <w:rFonts w:ascii="Times New Roman" w:hAnsi="Times New Roman" w:cs="Times New Roman"/>
                <w:sz w:val="24"/>
                <w:szCs w:val="24"/>
              </w:rPr>
              <w:t xml:space="preserve">those resources </w:t>
            </w:r>
            <w:r w:rsidR="002054A0">
              <w:rPr>
                <w:rFonts w:ascii="Times New Roman" w:hAnsi="Times New Roman" w:cs="Times New Roman"/>
                <w:sz w:val="24"/>
                <w:szCs w:val="24"/>
              </w:rPr>
              <w:t>contributions</w:t>
            </w:r>
            <w:r>
              <w:rPr>
                <w:rFonts w:ascii="Times New Roman" w:hAnsi="Times New Roman" w:cs="Times New Roman"/>
                <w:sz w:val="24"/>
                <w:szCs w:val="24"/>
              </w:rPr>
              <w:t xml:space="preserve"> from the system load and peak forecasts.  </w:t>
            </w:r>
            <w:r w:rsidR="002054A0">
              <w:rPr>
                <w:rFonts w:ascii="Times New Roman" w:hAnsi="Times New Roman" w:cs="Times New Roman"/>
                <w:sz w:val="24"/>
                <w:szCs w:val="24"/>
              </w:rPr>
              <w:t>In similar fashion, other reliable, available cost-effective demand-side distributed energy resources should be accounted for the same way in the IPR process as well as internal financial planning.</w:t>
            </w:r>
            <w:r w:rsidR="009F2DF6">
              <w:rPr>
                <w:rFonts w:ascii="Times New Roman" w:hAnsi="Times New Roman" w:cs="Times New Roman"/>
                <w:sz w:val="24"/>
                <w:szCs w:val="24"/>
              </w:rPr>
              <w:t xml:space="preserve">  For IRP purposes stacked benefits in addition to energy and capacity must be modeled to reflect the true value of distributed resources.</w:t>
            </w:r>
          </w:p>
          <w:p w14:paraId="5D1B34BB" w14:textId="77777777" w:rsidR="009C46EA" w:rsidRPr="001B1D4C" w:rsidRDefault="009C46EA" w:rsidP="009C46EA">
            <w:pPr>
              <w:rPr>
                <w:rFonts w:ascii="Times New Roman" w:hAnsi="Times New Roman" w:cs="Times New Roman"/>
                <w:sz w:val="24"/>
                <w:szCs w:val="24"/>
              </w:rPr>
            </w:pPr>
          </w:p>
          <w:p w14:paraId="047370D7" w14:textId="77777777" w:rsidR="009C46EA" w:rsidRPr="001B1D4C" w:rsidRDefault="009C46EA" w:rsidP="009C46EA">
            <w:pPr>
              <w:rPr>
                <w:rFonts w:ascii="Times New Roman" w:hAnsi="Times New Roman" w:cs="Times New Roman"/>
                <w:sz w:val="24"/>
                <w:szCs w:val="24"/>
              </w:rPr>
            </w:pPr>
            <w:r w:rsidRPr="001B1D4C">
              <w:rPr>
                <w:rFonts w:ascii="Times New Roman" w:hAnsi="Times New Roman" w:cs="Times New Roman"/>
                <w:sz w:val="24"/>
                <w:szCs w:val="24"/>
              </w:rPr>
              <w:t xml:space="preserve">Fortunately PSE has started down this path already by exploring the resource value of flow batteries, </w:t>
            </w:r>
            <w:r>
              <w:rPr>
                <w:rFonts w:ascii="Times New Roman" w:hAnsi="Times New Roman" w:cs="Times New Roman"/>
                <w:sz w:val="24"/>
                <w:szCs w:val="24"/>
              </w:rPr>
              <w:t>advanced metering infrastructure</w:t>
            </w:r>
            <w:r w:rsidRPr="001B1D4C">
              <w:rPr>
                <w:rFonts w:ascii="Times New Roman" w:hAnsi="Times New Roman" w:cs="Times New Roman"/>
                <w:sz w:val="24"/>
                <w:szCs w:val="24"/>
              </w:rPr>
              <w:t xml:space="preserve"> implementation, demand response programs, and, in a few cases, evaluating alternatives to traditional distribution circuit upgrades. This effort should be </w:t>
            </w:r>
            <w:r w:rsidRPr="001B1D4C">
              <w:rPr>
                <w:rFonts w:ascii="Times New Roman" w:hAnsi="Times New Roman" w:cs="Times New Roman"/>
                <w:sz w:val="24"/>
                <w:szCs w:val="24"/>
              </w:rPr>
              <w:lastRenderedPageBreak/>
              <w:t>expanded to be more inclusive by modeling additional types of distributed energy resources as mentioned in the prior paragraph, as well as compiling circuit</w:t>
            </w:r>
            <w:r>
              <w:rPr>
                <w:rFonts w:ascii="Times New Roman" w:hAnsi="Times New Roman" w:cs="Times New Roman"/>
                <w:sz w:val="24"/>
                <w:szCs w:val="24"/>
              </w:rPr>
              <w:t>-</w:t>
            </w:r>
            <w:r w:rsidRPr="001B1D4C">
              <w:rPr>
                <w:rFonts w:ascii="Times New Roman" w:hAnsi="Times New Roman" w:cs="Times New Roman"/>
                <w:sz w:val="24"/>
                <w:szCs w:val="24"/>
              </w:rPr>
              <w:t xml:space="preserve">specific evaluations where distribution system changes or additions are anticipated or contemplated. </w:t>
            </w:r>
          </w:p>
          <w:p w14:paraId="248817ED" w14:textId="77777777" w:rsidR="009C46EA" w:rsidRPr="001B1D4C" w:rsidRDefault="009C46EA">
            <w:pPr>
              <w:rPr>
                <w:rFonts w:ascii="Times New Roman" w:hAnsi="Times New Roman" w:cs="Times New Roman"/>
                <w:b/>
                <w:sz w:val="24"/>
                <w:szCs w:val="24"/>
              </w:rPr>
            </w:pPr>
          </w:p>
        </w:tc>
      </w:tr>
      <w:tr w:rsidR="00976B01" w:rsidRPr="001B1D4C" w14:paraId="0A558D74" w14:textId="77777777" w:rsidTr="00292B1F">
        <w:trPr>
          <w:trHeight w:val="710"/>
        </w:trPr>
        <w:tc>
          <w:tcPr>
            <w:tcW w:w="1130" w:type="dxa"/>
          </w:tcPr>
          <w:p w14:paraId="2056B73E" w14:textId="7777777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lastRenderedPageBreak/>
              <w:t>5-7 and 5-8</w:t>
            </w:r>
          </w:p>
          <w:p w14:paraId="39C08630" w14:textId="77777777" w:rsidR="00761A62" w:rsidRDefault="00761A62">
            <w:pPr>
              <w:rPr>
                <w:rFonts w:ascii="Times New Roman" w:hAnsi="Times New Roman" w:cs="Times New Roman"/>
                <w:sz w:val="24"/>
                <w:szCs w:val="24"/>
              </w:rPr>
            </w:pPr>
          </w:p>
          <w:p w14:paraId="31B5F98A" w14:textId="77777777" w:rsidR="00761A62" w:rsidRDefault="00761A62">
            <w:pPr>
              <w:rPr>
                <w:rFonts w:ascii="Times New Roman" w:hAnsi="Times New Roman" w:cs="Times New Roman"/>
                <w:sz w:val="24"/>
                <w:szCs w:val="24"/>
              </w:rPr>
            </w:pPr>
          </w:p>
          <w:p w14:paraId="3B347245" w14:textId="770CD9D7" w:rsidR="00976B01" w:rsidRPr="001B1D4C" w:rsidRDefault="00761A62">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4D0B10B0" w14:textId="499B1989" w:rsidR="00976B01" w:rsidRPr="001B1D4C" w:rsidRDefault="00976B01">
            <w:pPr>
              <w:rPr>
                <w:rFonts w:ascii="Times New Roman" w:hAnsi="Times New Roman" w:cs="Times New Roman"/>
                <w:sz w:val="24"/>
                <w:szCs w:val="24"/>
              </w:rPr>
            </w:pPr>
            <w:r w:rsidRPr="001B1D4C">
              <w:rPr>
                <w:rFonts w:ascii="Times New Roman" w:hAnsi="Times New Roman" w:cs="Times New Roman"/>
                <w:b/>
                <w:sz w:val="24"/>
                <w:szCs w:val="24"/>
              </w:rPr>
              <w:t>Model electric demand forecasts with retrofit conservation in years 11 through 20</w:t>
            </w:r>
            <w:r w:rsidR="0028575B">
              <w:rPr>
                <w:rFonts w:ascii="Times New Roman" w:hAnsi="Times New Roman" w:cs="Times New Roman"/>
                <w:b/>
                <w:sz w:val="24"/>
                <w:szCs w:val="24"/>
              </w:rPr>
              <w:t>.</w:t>
            </w:r>
            <w:r w:rsidRPr="001B1D4C">
              <w:rPr>
                <w:rFonts w:ascii="Times New Roman" w:hAnsi="Times New Roman" w:cs="Times New Roman"/>
                <w:sz w:val="24"/>
                <w:szCs w:val="24"/>
              </w:rPr>
              <w:t xml:space="preserve"> Demand forecasts set the baseline expectations for the size and type of future resources needed to serve customer loads. In the past few IRPs the expectations looking 20 years ahead have consistently been optimistic in projecting larger and faster growth than realized. This was highlighted in a study by the Lawrence Berkeley National Laboratory (LBNL) of utility average annual growth rate of energy (AAGR). LBNL results for PSE are shown below</w:t>
            </w:r>
            <w:r w:rsidRPr="001B1D4C">
              <w:rPr>
                <w:rStyle w:val="FootnoteReference"/>
                <w:rFonts w:ascii="Times New Roman" w:hAnsi="Times New Roman" w:cs="Times New Roman"/>
                <w:sz w:val="24"/>
                <w:szCs w:val="24"/>
              </w:rPr>
              <w:footnoteReference w:id="5"/>
            </w:r>
            <w:r w:rsidRPr="001B1D4C">
              <w:rPr>
                <w:rFonts w:ascii="Times New Roman" w:hAnsi="Times New Roman" w:cs="Times New Roman"/>
                <w:sz w:val="24"/>
                <w:szCs w:val="24"/>
              </w:rPr>
              <w:t>.</w:t>
            </w:r>
          </w:p>
          <w:p w14:paraId="39304382" w14:textId="77777777" w:rsidR="00976B01" w:rsidRPr="001B1D4C" w:rsidRDefault="00976B01">
            <w:pPr>
              <w:rPr>
                <w:rFonts w:ascii="Times New Roman" w:hAnsi="Times New Roman" w:cs="Times New Roman"/>
                <w:sz w:val="24"/>
                <w:szCs w:val="24"/>
              </w:rPr>
            </w:pPr>
          </w:p>
          <w:tbl>
            <w:tblPr>
              <w:tblW w:w="0" w:type="auto"/>
              <w:tblLook w:val="04A0" w:firstRow="1" w:lastRow="0" w:firstColumn="1" w:lastColumn="0" w:noHBand="0" w:noVBand="1"/>
            </w:tblPr>
            <w:tblGrid>
              <w:gridCol w:w="1603"/>
              <w:gridCol w:w="236"/>
              <w:gridCol w:w="2409"/>
              <w:gridCol w:w="2164"/>
            </w:tblGrid>
            <w:tr w:rsidR="00976B01" w:rsidRPr="001B1D4C" w14:paraId="3298D943" w14:textId="77777777" w:rsidTr="00F30C4D">
              <w:trPr>
                <w:trHeight w:val="147"/>
              </w:trPr>
              <w:tc>
                <w:tcPr>
                  <w:tcW w:w="1603" w:type="dxa"/>
                  <w:tcBorders>
                    <w:top w:val="nil"/>
                    <w:left w:val="nil"/>
                    <w:bottom w:val="single" w:sz="4" w:space="0" w:color="auto"/>
                    <w:right w:val="nil"/>
                  </w:tcBorders>
                  <w:hideMark/>
                </w:tcPr>
                <w:p w14:paraId="05D897CE" w14:textId="77777777" w:rsidR="00976B01" w:rsidRPr="001B1D4C" w:rsidRDefault="00976B01" w:rsidP="00F30C4D">
                  <w:pPr>
                    <w:pStyle w:val="Default"/>
                  </w:pPr>
                  <w:r w:rsidRPr="001B1D4C">
                    <w:rPr>
                      <w:b/>
                      <w:bCs/>
                    </w:rPr>
                    <w:t xml:space="preserve">Period </w:t>
                  </w:r>
                </w:p>
              </w:tc>
              <w:tc>
                <w:tcPr>
                  <w:tcW w:w="236" w:type="dxa"/>
                  <w:tcBorders>
                    <w:top w:val="nil"/>
                    <w:left w:val="nil"/>
                    <w:bottom w:val="single" w:sz="4" w:space="0" w:color="auto"/>
                    <w:right w:val="nil"/>
                  </w:tcBorders>
                </w:tcPr>
                <w:p w14:paraId="61445FAC" w14:textId="77777777" w:rsidR="00976B01" w:rsidRPr="001B1D4C" w:rsidRDefault="00976B01" w:rsidP="00F30C4D">
                  <w:pPr>
                    <w:pStyle w:val="Default"/>
                    <w:rPr>
                      <w:b/>
                      <w:bCs/>
                    </w:rPr>
                  </w:pPr>
                </w:p>
              </w:tc>
              <w:tc>
                <w:tcPr>
                  <w:tcW w:w="2409" w:type="dxa"/>
                  <w:tcBorders>
                    <w:top w:val="nil"/>
                    <w:left w:val="nil"/>
                    <w:bottom w:val="single" w:sz="4" w:space="0" w:color="auto"/>
                    <w:right w:val="nil"/>
                  </w:tcBorders>
                  <w:hideMark/>
                </w:tcPr>
                <w:p w14:paraId="17173F46" w14:textId="61F22B58" w:rsidR="00976B01" w:rsidRPr="001B1D4C" w:rsidRDefault="00976B01" w:rsidP="00F30C4D">
                  <w:pPr>
                    <w:pStyle w:val="Default"/>
                  </w:pPr>
                  <w:r w:rsidRPr="001B1D4C">
                    <w:rPr>
                      <w:b/>
                      <w:bCs/>
                    </w:rPr>
                    <w:t xml:space="preserve">PSE Projected AAGR </w:t>
                  </w:r>
                </w:p>
              </w:tc>
              <w:tc>
                <w:tcPr>
                  <w:tcW w:w="2164" w:type="dxa"/>
                  <w:tcBorders>
                    <w:top w:val="nil"/>
                    <w:left w:val="nil"/>
                    <w:bottom w:val="single" w:sz="4" w:space="0" w:color="auto"/>
                    <w:right w:val="nil"/>
                  </w:tcBorders>
                  <w:hideMark/>
                </w:tcPr>
                <w:p w14:paraId="71E32895" w14:textId="50929F50" w:rsidR="00976B01" w:rsidRPr="001B1D4C" w:rsidRDefault="00976B01" w:rsidP="00F30C4D">
                  <w:pPr>
                    <w:pStyle w:val="Default"/>
                  </w:pPr>
                  <w:r w:rsidRPr="001B1D4C">
                    <w:rPr>
                      <w:b/>
                      <w:bCs/>
                    </w:rPr>
                    <w:t xml:space="preserve">PSE Actual AAGR </w:t>
                  </w:r>
                </w:p>
              </w:tc>
            </w:tr>
            <w:tr w:rsidR="00976B01" w:rsidRPr="001B1D4C" w14:paraId="42555345" w14:textId="77777777" w:rsidTr="00F30C4D">
              <w:trPr>
                <w:trHeight w:val="145"/>
              </w:trPr>
              <w:tc>
                <w:tcPr>
                  <w:tcW w:w="1603" w:type="dxa"/>
                  <w:tcBorders>
                    <w:top w:val="single" w:sz="4" w:space="0" w:color="auto"/>
                    <w:left w:val="nil"/>
                    <w:bottom w:val="nil"/>
                    <w:right w:val="nil"/>
                  </w:tcBorders>
                  <w:hideMark/>
                </w:tcPr>
                <w:p w14:paraId="2CD3A001" w14:textId="77777777" w:rsidR="00976B01" w:rsidRPr="001B1D4C" w:rsidRDefault="00976B01" w:rsidP="00F30C4D">
                  <w:pPr>
                    <w:pStyle w:val="Default"/>
                  </w:pPr>
                  <w:r w:rsidRPr="001B1D4C">
                    <w:t xml:space="preserve">2006-2014 </w:t>
                  </w:r>
                </w:p>
              </w:tc>
              <w:tc>
                <w:tcPr>
                  <w:tcW w:w="236" w:type="dxa"/>
                  <w:tcBorders>
                    <w:top w:val="single" w:sz="4" w:space="0" w:color="auto"/>
                    <w:left w:val="nil"/>
                    <w:bottom w:val="nil"/>
                    <w:right w:val="nil"/>
                  </w:tcBorders>
                </w:tcPr>
                <w:p w14:paraId="4DAE16D6" w14:textId="77777777" w:rsidR="00976B01" w:rsidRPr="001B1D4C" w:rsidRDefault="00976B01" w:rsidP="00F30C4D">
                  <w:pPr>
                    <w:pStyle w:val="Default"/>
                  </w:pPr>
                </w:p>
              </w:tc>
              <w:tc>
                <w:tcPr>
                  <w:tcW w:w="2409" w:type="dxa"/>
                  <w:tcBorders>
                    <w:top w:val="single" w:sz="4" w:space="0" w:color="auto"/>
                    <w:left w:val="nil"/>
                    <w:bottom w:val="nil"/>
                    <w:right w:val="nil"/>
                  </w:tcBorders>
                  <w:hideMark/>
                </w:tcPr>
                <w:p w14:paraId="2AAEECBB" w14:textId="77777777" w:rsidR="00976B01" w:rsidRPr="001B1D4C" w:rsidRDefault="00976B01" w:rsidP="00F30C4D">
                  <w:pPr>
                    <w:pStyle w:val="Default"/>
                  </w:pPr>
                  <w:r w:rsidRPr="001B1D4C">
                    <w:t xml:space="preserve">1.75% </w:t>
                  </w:r>
                </w:p>
              </w:tc>
              <w:tc>
                <w:tcPr>
                  <w:tcW w:w="2164" w:type="dxa"/>
                  <w:tcBorders>
                    <w:top w:val="single" w:sz="4" w:space="0" w:color="auto"/>
                    <w:left w:val="nil"/>
                    <w:bottom w:val="nil"/>
                    <w:right w:val="nil"/>
                  </w:tcBorders>
                  <w:hideMark/>
                </w:tcPr>
                <w:p w14:paraId="13BC855F" w14:textId="77777777" w:rsidR="00976B01" w:rsidRPr="001B1D4C" w:rsidRDefault="00976B01" w:rsidP="00F30C4D">
                  <w:pPr>
                    <w:pStyle w:val="Default"/>
                  </w:pPr>
                  <w:r w:rsidRPr="001B1D4C">
                    <w:t xml:space="preserve">-0.19% </w:t>
                  </w:r>
                </w:p>
              </w:tc>
            </w:tr>
            <w:tr w:rsidR="00976B01" w:rsidRPr="001B1D4C" w14:paraId="4C70B066" w14:textId="77777777" w:rsidTr="00F30C4D">
              <w:trPr>
                <w:trHeight w:val="145"/>
              </w:trPr>
              <w:tc>
                <w:tcPr>
                  <w:tcW w:w="1603" w:type="dxa"/>
                  <w:tcBorders>
                    <w:top w:val="nil"/>
                    <w:left w:val="nil"/>
                    <w:bottom w:val="nil"/>
                    <w:right w:val="nil"/>
                  </w:tcBorders>
                  <w:hideMark/>
                </w:tcPr>
                <w:p w14:paraId="5E685C06" w14:textId="77777777" w:rsidR="00976B01" w:rsidRPr="001B1D4C" w:rsidRDefault="00976B01" w:rsidP="00F30C4D">
                  <w:pPr>
                    <w:pStyle w:val="Default"/>
                  </w:pPr>
                  <w:r w:rsidRPr="001B1D4C">
                    <w:t xml:space="preserve">2012-2014 </w:t>
                  </w:r>
                </w:p>
              </w:tc>
              <w:tc>
                <w:tcPr>
                  <w:tcW w:w="236" w:type="dxa"/>
                  <w:tcBorders>
                    <w:top w:val="nil"/>
                    <w:left w:val="nil"/>
                    <w:bottom w:val="nil"/>
                    <w:right w:val="nil"/>
                  </w:tcBorders>
                </w:tcPr>
                <w:p w14:paraId="649F49D7" w14:textId="77777777" w:rsidR="00976B01" w:rsidRPr="001B1D4C" w:rsidRDefault="00976B01" w:rsidP="00F30C4D">
                  <w:pPr>
                    <w:pStyle w:val="Default"/>
                  </w:pPr>
                </w:p>
              </w:tc>
              <w:tc>
                <w:tcPr>
                  <w:tcW w:w="2409" w:type="dxa"/>
                  <w:tcBorders>
                    <w:top w:val="nil"/>
                    <w:left w:val="nil"/>
                    <w:bottom w:val="nil"/>
                    <w:right w:val="nil"/>
                  </w:tcBorders>
                  <w:hideMark/>
                </w:tcPr>
                <w:p w14:paraId="4DE09A04" w14:textId="77777777" w:rsidR="00976B01" w:rsidRPr="001B1D4C" w:rsidRDefault="00976B01" w:rsidP="00F30C4D">
                  <w:pPr>
                    <w:pStyle w:val="Default"/>
                  </w:pPr>
                  <w:r w:rsidRPr="001B1D4C">
                    <w:t xml:space="preserve">1.90% </w:t>
                  </w:r>
                </w:p>
              </w:tc>
              <w:tc>
                <w:tcPr>
                  <w:tcW w:w="2164" w:type="dxa"/>
                  <w:tcBorders>
                    <w:top w:val="nil"/>
                    <w:left w:val="nil"/>
                    <w:bottom w:val="nil"/>
                    <w:right w:val="nil"/>
                  </w:tcBorders>
                  <w:hideMark/>
                </w:tcPr>
                <w:p w14:paraId="3C816E49" w14:textId="77777777" w:rsidR="00976B01" w:rsidRPr="001B1D4C" w:rsidRDefault="00976B01" w:rsidP="00F30C4D">
                  <w:pPr>
                    <w:pStyle w:val="Default"/>
                  </w:pPr>
                  <w:r w:rsidRPr="001B1D4C">
                    <w:t xml:space="preserve">-1.19% </w:t>
                  </w:r>
                </w:p>
              </w:tc>
            </w:tr>
          </w:tbl>
          <w:p w14:paraId="66510714" w14:textId="77777777" w:rsidR="00976B01" w:rsidRPr="001B1D4C" w:rsidRDefault="00976B01">
            <w:pPr>
              <w:rPr>
                <w:rFonts w:ascii="Times New Roman" w:hAnsi="Times New Roman" w:cs="Times New Roman"/>
                <w:sz w:val="24"/>
                <w:szCs w:val="24"/>
              </w:rPr>
            </w:pPr>
          </w:p>
          <w:p w14:paraId="0093EBC5" w14:textId="77777777" w:rsidR="00976B01" w:rsidRPr="001B1D4C" w:rsidRDefault="00976B01">
            <w:pPr>
              <w:rPr>
                <w:rFonts w:ascii="Times New Roman" w:hAnsi="Times New Roman" w:cs="Times New Roman"/>
                <w:sz w:val="24"/>
                <w:szCs w:val="24"/>
              </w:rPr>
            </w:pPr>
            <w:r w:rsidRPr="001B1D4C">
              <w:rPr>
                <w:rFonts w:ascii="Times New Roman" w:hAnsi="Times New Roman" w:cs="Times New Roman"/>
                <w:sz w:val="24"/>
                <w:szCs w:val="24"/>
              </w:rPr>
              <w:t>The historic mismatch between projected and actual growth has resulted in a trend of lower energy growth predictions in PSE’s IRP as shown in this table.</w:t>
            </w:r>
          </w:p>
          <w:p w14:paraId="06502B16" w14:textId="77777777" w:rsidR="00976B01" w:rsidRPr="001B1D4C" w:rsidRDefault="00976B01">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532"/>
              <w:gridCol w:w="2340"/>
              <w:gridCol w:w="2316"/>
            </w:tblGrid>
            <w:tr w:rsidR="00976B01" w:rsidRPr="001B1D4C" w14:paraId="42114488" w14:textId="77777777" w:rsidTr="0028575B">
              <w:tc>
                <w:tcPr>
                  <w:tcW w:w="2532" w:type="dxa"/>
                  <w:vAlign w:val="bottom"/>
                </w:tcPr>
                <w:p w14:paraId="20E3BD0E" w14:textId="58BEA1A7" w:rsidR="00976B01" w:rsidRPr="001B1D4C" w:rsidRDefault="00976B01" w:rsidP="0028575B">
                  <w:pPr>
                    <w:rPr>
                      <w:rFonts w:ascii="Times New Roman" w:hAnsi="Times New Roman" w:cs="Times New Roman"/>
                      <w:sz w:val="24"/>
                      <w:szCs w:val="24"/>
                    </w:rPr>
                  </w:pPr>
                  <w:r w:rsidRPr="001B1D4C">
                    <w:rPr>
                      <w:rFonts w:ascii="Times New Roman" w:hAnsi="Times New Roman" w:cs="Times New Roman"/>
                      <w:sz w:val="24"/>
                      <w:szCs w:val="24"/>
                    </w:rPr>
                    <w:t>PSE IRP Vintage (citation)</w:t>
                  </w:r>
                </w:p>
              </w:tc>
              <w:tc>
                <w:tcPr>
                  <w:tcW w:w="2340" w:type="dxa"/>
                  <w:vAlign w:val="bottom"/>
                </w:tcPr>
                <w:p w14:paraId="5BD87735" w14:textId="0502EA92" w:rsidR="00976B01" w:rsidRPr="001B1D4C" w:rsidRDefault="00976B01" w:rsidP="0028575B">
                  <w:pPr>
                    <w:jc w:val="center"/>
                    <w:rPr>
                      <w:rFonts w:ascii="Times New Roman" w:hAnsi="Times New Roman" w:cs="Times New Roman"/>
                      <w:sz w:val="24"/>
                      <w:szCs w:val="24"/>
                    </w:rPr>
                  </w:pPr>
                  <w:r w:rsidRPr="001B1D4C">
                    <w:rPr>
                      <w:rFonts w:ascii="Times New Roman" w:hAnsi="Times New Roman" w:cs="Times New Roman"/>
                      <w:sz w:val="24"/>
                      <w:szCs w:val="24"/>
                    </w:rPr>
                    <w:t xml:space="preserve">Annual Average 20-year Electric </w:t>
                  </w:r>
                  <w:r w:rsidRPr="001B1D4C">
                    <w:rPr>
                      <w:rFonts w:ascii="Times New Roman" w:hAnsi="Times New Roman" w:cs="Times New Roman"/>
                      <w:b/>
                      <w:sz w:val="24"/>
                      <w:szCs w:val="24"/>
                    </w:rPr>
                    <w:t>Energy</w:t>
                  </w:r>
                  <w:r w:rsidRPr="001B1D4C">
                    <w:rPr>
                      <w:rFonts w:ascii="Times New Roman" w:hAnsi="Times New Roman" w:cs="Times New Roman"/>
                      <w:sz w:val="24"/>
                      <w:szCs w:val="24"/>
                    </w:rPr>
                    <w:t xml:space="preserve"> Growth</w:t>
                  </w:r>
                </w:p>
              </w:tc>
              <w:tc>
                <w:tcPr>
                  <w:tcW w:w="2316" w:type="dxa"/>
                  <w:vAlign w:val="bottom"/>
                </w:tcPr>
                <w:p w14:paraId="1A622424" w14:textId="779037BE" w:rsidR="00976B01" w:rsidRPr="001B1D4C" w:rsidRDefault="00976B01" w:rsidP="0028575B">
                  <w:pPr>
                    <w:jc w:val="center"/>
                    <w:rPr>
                      <w:rFonts w:ascii="Times New Roman" w:hAnsi="Times New Roman" w:cs="Times New Roman"/>
                      <w:sz w:val="24"/>
                      <w:szCs w:val="24"/>
                    </w:rPr>
                  </w:pPr>
                  <w:r w:rsidRPr="001B1D4C">
                    <w:rPr>
                      <w:rFonts w:ascii="Times New Roman" w:hAnsi="Times New Roman" w:cs="Times New Roman"/>
                      <w:sz w:val="24"/>
                      <w:szCs w:val="24"/>
                    </w:rPr>
                    <w:t xml:space="preserve">Annual Average 20-year Electric </w:t>
                  </w:r>
                  <w:r w:rsidRPr="001B1D4C">
                    <w:rPr>
                      <w:rFonts w:ascii="Times New Roman" w:hAnsi="Times New Roman" w:cs="Times New Roman"/>
                      <w:b/>
                      <w:sz w:val="24"/>
                      <w:szCs w:val="24"/>
                    </w:rPr>
                    <w:t>Peak</w:t>
                  </w:r>
                  <w:r w:rsidRPr="001B1D4C">
                    <w:rPr>
                      <w:rFonts w:ascii="Times New Roman" w:hAnsi="Times New Roman" w:cs="Times New Roman"/>
                      <w:sz w:val="24"/>
                      <w:szCs w:val="24"/>
                    </w:rPr>
                    <w:t xml:space="preserve"> Growth</w:t>
                  </w:r>
                </w:p>
              </w:tc>
            </w:tr>
            <w:tr w:rsidR="00976B01" w:rsidRPr="001B1D4C" w14:paraId="6B1406B4" w14:textId="77777777" w:rsidTr="0028575B">
              <w:tc>
                <w:tcPr>
                  <w:tcW w:w="2532" w:type="dxa"/>
                </w:tcPr>
                <w:p w14:paraId="2B7EEBE0" w14:textId="3007DE75" w:rsidR="00976B01" w:rsidRPr="001B1D4C" w:rsidRDefault="00976B01">
                  <w:pPr>
                    <w:rPr>
                      <w:rFonts w:ascii="Times New Roman" w:hAnsi="Times New Roman" w:cs="Times New Roman"/>
                      <w:sz w:val="24"/>
                      <w:szCs w:val="24"/>
                    </w:rPr>
                  </w:pPr>
                  <w:r w:rsidRPr="001B1D4C">
                    <w:rPr>
                      <w:rFonts w:ascii="Times New Roman" w:hAnsi="Times New Roman" w:cs="Times New Roman"/>
                      <w:sz w:val="24"/>
                      <w:szCs w:val="24"/>
                    </w:rPr>
                    <w:t>2009 (Chapter 4)</w:t>
                  </w:r>
                </w:p>
              </w:tc>
              <w:tc>
                <w:tcPr>
                  <w:tcW w:w="2340" w:type="dxa"/>
                </w:tcPr>
                <w:p w14:paraId="3F2BBB61" w14:textId="52C221D3" w:rsidR="00976B01" w:rsidRPr="001B1D4C" w:rsidRDefault="00976B01" w:rsidP="0028575B">
                  <w:pPr>
                    <w:tabs>
                      <w:tab w:val="decimal" w:pos="992"/>
                    </w:tabs>
                    <w:rPr>
                      <w:rFonts w:ascii="Times New Roman" w:hAnsi="Times New Roman" w:cs="Times New Roman"/>
                      <w:sz w:val="24"/>
                      <w:szCs w:val="24"/>
                    </w:rPr>
                  </w:pPr>
                  <w:r w:rsidRPr="001B1D4C">
                    <w:rPr>
                      <w:rFonts w:ascii="Times New Roman" w:hAnsi="Times New Roman" w:cs="Times New Roman"/>
                      <w:sz w:val="24"/>
                      <w:szCs w:val="24"/>
                    </w:rPr>
                    <w:t>1.95</w:t>
                  </w:r>
                </w:p>
              </w:tc>
              <w:tc>
                <w:tcPr>
                  <w:tcW w:w="2316" w:type="dxa"/>
                </w:tcPr>
                <w:p w14:paraId="0BC04B43" w14:textId="7C98703E" w:rsidR="00976B01" w:rsidRPr="001B1D4C" w:rsidRDefault="00976B01" w:rsidP="00572381">
                  <w:pPr>
                    <w:jc w:val="center"/>
                    <w:rPr>
                      <w:rFonts w:ascii="Times New Roman" w:hAnsi="Times New Roman" w:cs="Times New Roman"/>
                      <w:sz w:val="24"/>
                      <w:szCs w:val="24"/>
                    </w:rPr>
                  </w:pPr>
                  <w:r w:rsidRPr="001B1D4C">
                    <w:rPr>
                      <w:rFonts w:ascii="Times New Roman" w:hAnsi="Times New Roman" w:cs="Times New Roman"/>
                      <w:sz w:val="24"/>
                      <w:szCs w:val="24"/>
                    </w:rPr>
                    <w:t>1.7</w:t>
                  </w:r>
                </w:p>
              </w:tc>
            </w:tr>
            <w:tr w:rsidR="00976B01" w:rsidRPr="001B1D4C" w14:paraId="787C8CAF" w14:textId="77777777" w:rsidTr="0028575B">
              <w:tc>
                <w:tcPr>
                  <w:tcW w:w="2532" w:type="dxa"/>
                </w:tcPr>
                <w:p w14:paraId="7A521E86" w14:textId="082D5A2F" w:rsidR="00976B01" w:rsidRPr="001B1D4C" w:rsidRDefault="00976B01">
                  <w:pPr>
                    <w:rPr>
                      <w:rFonts w:ascii="Times New Roman" w:hAnsi="Times New Roman" w:cs="Times New Roman"/>
                      <w:sz w:val="24"/>
                      <w:szCs w:val="24"/>
                    </w:rPr>
                  </w:pPr>
                  <w:r w:rsidRPr="001B1D4C">
                    <w:rPr>
                      <w:rFonts w:ascii="Times New Roman" w:hAnsi="Times New Roman" w:cs="Times New Roman"/>
                      <w:sz w:val="24"/>
                      <w:szCs w:val="24"/>
                    </w:rPr>
                    <w:t>2011 (Appendix H)</w:t>
                  </w:r>
                </w:p>
              </w:tc>
              <w:tc>
                <w:tcPr>
                  <w:tcW w:w="2340" w:type="dxa"/>
                </w:tcPr>
                <w:p w14:paraId="3B69F3B1" w14:textId="66BA7A6C" w:rsidR="00976B01" w:rsidRPr="001B1D4C" w:rsidRDefault="00976B01" w:rsidP="0028575B">
                  <w:pPr>
                    <w:tabs>
                      <w:tab w:val="decimal" w:pos="992"/>
                    </w:tabs>
                    <w:rPr>
                      <w:rFonts w:ascii="Times New Roman" w:hAnsi="Times New Roman" w:cs="Times New Roman"/>
                      <w:sz w:val="24"/>
                      <w:szCs w:val="24"/>
                    </w:rPr>
                  </w:pPr>
                  <w:r w:rsidRPr="001B1D4C">
                    <w:rPr>
                      <w:rFonts w:ascii="Times New Roman" w:hAnsi="Times New Roman" w:cs="Times New Roman"/>
                      <w:sz w:val="24"/>
                      <w:szCs w:val="24"/>
                    </w:rPr>
                    <w:t>2.0</w:t>
                  </w:r>
                </w:p>
              </w:tc>
              <w:tc>
                <w:tcPr>
                  <w:tcW w:w="2316" w:type="dxa"/>
                </w:tcPr>
                <w:p w14:paraId="6AB68E43" w14:textId="1AF760B2" w:rsidR="00976B01" w:rsidRPr="001B1D4C" w:rsidRDefault="00976B01" w:rsidP="00572381">
                  <w:pPr>
                    <w:jc w:val="center"/>
                    <w:rPr>
                      <w:rFonts w:ascii="Times New Roman" w:hAnsi="Times New Roman" w:cs="Times New Roman"/>
                      <w:sz w:val="24"/>
                      <w:szCs w:val="24"/>
                    </w:rPr>
                  </w:pPr>
                  <w:r w:rsidRPr="001B1D4C">
                    <w:rPr>
                      <w:rFonts w:ascii="Times New Roman" w:hAnsi="Times New Roman" w:cs="Times New Roman"/>
                      <w:sz w:val="24"/>
                      <w:szCs w:val="24"/>
                    </w:rPr>
                    <w:t>1.6</w:t>
                  </w:r>
                </w:p>
              </w:tc>
            </w:tr>
            <w:tr w:rsidR="00976B01" w:rsidRPr="001B1D4C" w14:paraId="1352C64A" w14:textId="77777777" w:rsidTr="0028575B">
              <w:tc>
                <w:tcPr>
                  <w:tcW w:w="2532" w:type="dxa"/>
                </w:tcPr>
                <w:p w14:paraId="5D2E0870" w14:textId="48926286" w:rsidR="00976B01" w:rsidRPr="001B1D4C" w:rsidRDefault="00976B01">
                  <w:pPr>
                    <w:rPr>
                      <w:rFonts w:ascii="Times New Roman" w:hAnsi="Times New Roman" w:cs="Times New Roman"/>
                      <w:sz w:val="24"/>
                      <w:szCs w:val="24"/>
                    </w:rPr>
                  </w:pPr>
                  <w:r w:rsidRPr="001B1D4C">
                    <w:rPr>
                      <w:rFonts w:ascii="Times New Roman" w:hAnsi="Times New Roman" w:cs="Times New Roman"/>
                      <w:sz w:val="24"/>
                      <w:szCs w:val="24"/>
                    </w:rPr>
                    <w:t>2013 (Appendix H)</w:t>
                  </w:r>
                </w:p>
              </w:tc>
              <w:tc>
                <w:tcPr>
                  <w:tcW w:w="2340" w:type="dxa"/>
                </w:tcPr>
                <w:p w14:paraId="4A069C0F" w14:textId="1D3ADC4D" w:rsidR="00976B01" w:rsidRPr="001B1D4C" w:rsidRDefault="00976B01" w:rsidP="0028575B">
                  <w:pPr>
                    <w:tabs>
                      <w:tab w:val="decimal" w:pos="992"/>
                    </w:tabs>
                    <w:rPr>
                      <w:rFonts w:ascii="Times New Roman" w:hAnsi="Times New Roman" w:cs="Times New Roman"/>
                      <w:sz w:val="24"/>
                      <w:szCs w:val="24"/>
                    </w:rPr>
                  </w:pPr>
                  <w:r w:rsidRPr="001B1D4C">
                    <w:rPr>
                      <w:rFonts w:ascii="Times New Roman" w:hAnsi="Times New Roman" w:cs="Times New Roman"/>
                      <w:sz w:val="24"/>
                      <w:szCs w:val="24"/>
                    </w:rPr>
                    <w:t>2.0</w:t>
                  </w:r>
                </w:p>
              </w:tc>
              <w:tc>
                <w:tcPr>
                  <w:tcW w:w="2316" w:type="dxa"/>
                </w:tcPr>
                <w:p w14:paraId="7A9DD073" w14:textId="76222E04" w:rsidR="00976B01" w:rsidRPr="001B1D4C" w:rsidRDefault="00976B01" w:rsidP="00572381">
                  <w:pPr>
                    <w:jc w:val="center"/>
                    <w:rPr>
                      <w:rFonts w:ascii="Times New Roman" w:hAnsi="Times New Roman" w:cs="Times New Roman"/>
                      <w:sz w:val="24"/>
                      <w:szCs w:val="24"/>
                    </w:rPr>
                  </w:pPr>
                  <w:r w:rsidRPr="001B1D4C">
                    <w:rPr>
                      <w:rFonts w:ascii="Times New Roman" w:hAnsi="Times New Roman" w:cs="Times New Roman"/>
                      <w:sz w:val="24"/>
                      <w:szCs w:val="24"/>
                    </w:rPr>
                    <w:t>1.9</w:t>
                  </w:r>
                </w:p>
              </w:tc>
            </w:tr>
            <w:tr w:rsidR="00976B01" w:rsidRPr="001B1D4C" w14:paraId="336F8C3B" w14:textId="77777777" w:rsidTr="0028575B">
              <w:tc>
                <w:tcPr>
                  <w:tcW w:w="2532" w:type="dxa"/>
                </w:tcPr>
                <w:p w14:paraId="258703F6" w14:textId="3305C859" w:rsidR="00976B01" w:rsidRPr="001B1D4C" w:rsidRDefault="00976B01">
                  <w:pPr>
                    <w:rPr>
                      <w:rFonts w:ascii="Times New Roman" w:hAnsi="Times New Roman" w:cs="Times New Roman"/>
                      <w:sz w:val="24"/>
                      <w:szCs w:val="24"/>
                    </w:rPr>
                  </w:pPr>
                  <w:r w:rsidRPr="001B1D4C">
                    <w:rPr>
                      <w:rFonts w:ascii="Times New Roman" w:hAnsi="Times New Roman" w:cs="Times New Roman"/>
                      <w:sz w:val="24"/>
                      <w:szCs w:val="24"/>
                    </w:rPr>
                    <w:t>2015 (2017 IRP, p. 5-2)</w:t>
                  </w:r>
                </w:p>
              </w:tc>
              <w:tc>
                <w:tcPr>
                  <w:tcW w:w="2340" w:type="dxa"/>
                </w:tcPr>
                <w:p w14:paraId="47AFBE9F" w14:textId="16C1F2C0" w:rsidR="00976B01" w:rsidRPr="001B1D4C" w:rsidRDefault="00976B01" w:rsidP="0028575B">
                  <w:pPr>
                    <w:tabs>
                      <w:tab w:val="decimal" w:pos="992"/>
                    </w:tabs>
                    <w:rPr>
                      <w:rFonts w:ascii="Times New Roman" w:hAnsi="Times New Roman" w:cs="Times New Roman"/>
                      <w:sz w:val="24"/>
                      <w:szCs w:val="24"/>
                    </w:rPr>
                  </w:pPr>
                  <w:r w:rsidRPr="001B1D4C">
                    <w:rPr>
                      <w:rFonts w:ascii="Times New Roman" w:hAnsi="Times New Roman" w:cs="Times New Roman"/>
                      <w:sz w:val="24"/>
                      <w:szCs w:val="24"/>
                    </w:rPr>
                    <w:t>1.7</w:t>
                  </w:r>
                </w:p>
              </w:tc>
              <w:tc>
                <w:tcPr>
                  <w:tcW w:w="2316" w:type="dxa"/>
                </w:tcPr>
                <w:p w14:paraId="3C30B3D3" w14:textId="3FD659AB" w:rsidR="00976B01" w:rsidRPr="001B1D4C" w:rsidRDefault="00976B01" w:rsidP="00572381">
                  <w:pPr>
                    <w:jc w:val="center"/>
                    <w:rPr>
                      <w:rFonts w:ascii="Times New Roman" w:hAnsi="Times New Roman" w:cs="Times New Roman"/>
                      <w:sz w:val="24"/>
                      <w:szCs w:val="24"/>
                    </w:rPr>
                  </w:pPr>
                  <w:r w:rsidRPr="001B1D4C">
                    <w:rPr>
                      <w:rFonts w:ascii="Times New Roman" w:hAnsi="Times New Roman" w:cs="Times New Roman"/>
                      <w:sz w:val="24"/>
                      <w:szCs w:val="24"/>
                    </w:rPr>
                    <w:t>1.6</w:t>
                  </w:r>
                </w:p>
              </w:tc>
            </w:tr>
            <w:tr w:rsidR="00976B01" w:rsidRPr="001B1D4C" w14:paraId="476B33DA" w14:textId="77777777" w:rsidTr="0028575B">
              <w:tc>
                <w:tcPr>
                  <w:tcW w:w="2532" w:type="dxa"/>
                </w:tcPr>
                <w:p w14:paraId="698DB7C2" w14:textId="7FE3C6DC" w:rsidR="00976B01" w:rsidRPr="001B1D4C" w:rsidRDefault="00976B01">
                  <w:pPr>
                    <w:rPr>
                      <w:rFonts w:ascii="Times New Roman" w:hAnsi="Times New Roman" w:cs="Times New Roman"/>
                      <w:sz w:val="24"/>
                      <w:szCs w:val="24"/>
                    </w:rPr>
                  </w:pPr>
                  <w:r w:rsidRPr="001B1D4C">
                    <w:rPr>
                      <w:rFonts w:ascii="Times New Roman" w:hAnsi="Times New Roman" w:cs="Times New Roman"/>
                      <w:sz w:val="24"/>
                      <w:szCs w:val="24"/>
                    </w:rPr>
                    <w:t>2017 (p. 5-2)</w:t>
                  </w:r>
                </w:p>
              </w:tc>
              <w:tc>
                <w:tcPr>
                  <w:tcW w:w="2340" w:type="dxa"/>
                </w:tcPr>
                <w:p w14:paraId="7CCF7420" w14:textId="60361B4B" w:rsidR="00976B01" w:rsidRPr="001B1D4C" w:rsidRDefault="00976B01" w:rsidP="0028575B">
                  <w:pPr>
                    <w:tabs>
                      <w:tab w:val="decimal" w:pos="992"/>
                    </w:tabs>
                    <w:rPr>
                      <w:rFonts w:ascii="Times New Roman" w:hAnsi="Times New Roman" w:cs="Times New Roman"/>
                      <w:sz w:val="24"/>
                      <w:szCs w:val="24"/>
                    </w:rPr>
                  </w:pPr>
                  <w:r w:rsidRPr="001B1D4C">
                    <w:rPr>
                      <w:rFonts w:ascii="Times New Roman" w:hAnsi="Times New Roman" w:cs="Times New Roman"/>
                      <w:sz w:val="24"/>
                      <w:szCs w:val="24"/>
                    </w:rPr>
                    <w:t>1.4</w:t>
                  </w:r>
                </w:p>
              </w:tc>
              <w:tc>
                <w:tcPr>
                  <w:tcW w:w="2316" w:type="dxa"/>
                </w:tcPr>
                <w:p w14:paraId="3DA6E9FC" w14:textId="298A75CF" w:rsidR="00976B01" w:rsidRPr="001B1D4C" w:rsidRDefault="00976B01" w:rsidP="00572381">
                  <w:pPr>
                    <w:jc w:val="center"/>
                    <w:rPr>
                      <w:rFonts w:ascii="Times New Roman" w:hAnsi="Times New Roman" w:cs="Times New Roman"/>
                      <w:sz w:val="24"/>
                      <w:szCs w:val="24"/>
                    </w:rPr>
                  </w:pPr>
                  <w:r w:rsidRPr="001B1D4C">
                    <w:rPr>
                      <w:rFonts w:ascii="Times New Roman" w:hAnsi="Times New Roman" w:cs="Times New Roman"/>
                      <w:sz w:val="24"/>
                      <w:szCs w:val="24"/>
                    </w:rPr>
                    <w:t>1.3</w:t>
                  </w:r>
                </w:p>
              </w:tc>
            </w:tr>
          </w:tbl>
          <w:p w14:paraId="4FACA912" w14:textId="77777777" w:rsidR="00681F2B" w:rsidRPr="001B1D4C" w:rsidRDefault="00681F2B" w:rsidP="003A4612">
            <w:pPr>
              <w:rPr>
                <w:rFonts w:ascii="Times New Roman" w:hAnsi="Times New Roman" w:cs="Times New Roman"/>
                <w:sz w:val="24"/>
                <w:szCs w:val="24"/>
              </w:rPr>
            </w:pPr>
          </w:p>
          <w:p w14:paraId="6E8F3B0D" w14:textId="1E5E3134" w:rsidR="00976B01" w:rsidRPr="001B1D4C" w:rsidRDefault="00BA55A8" w:rsidP="003A4612">
            <w:pPr>
              <w:rPr>
                <w:rFonts w:ascii="Times New Roman" w:hAnsi="Times New Roman" w:cs="Times New Roman"/>
                <w:sz w:val="24"/>
                <w:szCs w:val="24"/>
              </w:rPr>
            </w:pPr>
            <w:r>
              <w:rPr>
                <w:rFonts w:ascii="Times New Roman" w:hAnsi="Times New Roman" w:cs="Times New Roman"/>
                <w:sz w:val="24"/>
                <w:szCs w:val="24"/>
              </w:rPr>
              <w:t>A</w:t>
            </w:r>
            <w:r w:rsidRPr="001B1D4C">
              <w:rPr>
                <w:rFonts w:ascii="Times New Roman" w:hAnsi="Times New Roman" w:cs="Times New Roman"/>
                <w:sz w:val="24"/>
                <w:szCs w:val="24"/>
              </w:rPr>
              <w:t xml:space="preserve">ggressive energy conservation programs </w:t>
            </w:r>
            <w:r>
              <w:rPr>
                <w:rFonts w:ascii="Times New Roman" w:hAnsi="Times New Roman" w:cs="Times New Roman"/>
                <w:sz w:val="24"/>
                <w:szCs w:val="24"/>
              </w:rPr>
              <w:t>are a</w:t>
            </w:r>
            <w:r w:rsidR="00976B01" w:rsidRPr="001B1D4C">
              <w:rPr>
                <w:rFonts w:ascii="Times New Roman" w:hAnsi="Times New Roman" w:cs="Times New Roman"/>
                <w:sz w:val="24"/>
                <w:szCs w:val="24"/>
              </w:rPr>
              <w:t xml:space="preserve"> significant factor in declining demand forecasts. Staff suggests a revised approach to modeling the effect of conservation in IRPs to further improve the projected demand growth rates shown in the 2017 IRP. </w:t>
            </w:r>
          </w:p>
          <w:p w14:paraId="3A046D78" w14:textId="77777777" w:rsidR="00976B01" w:rsidRPr="001B1D4C" w:rsidRDefault="00976B01" w:rsidP="003A4612">
            <w:pPr>
              <w:rPr>
                <w:rFonts w:ascii="Times New Roman" w:hAnsi="Times New Roman" w:cs="Times New Roman"/>
                <w:sz w:val="24"/>
                <w:szCs w:val="24"/>
              </w:rPr>
            </w:pPr>
          </w:p>
          <w:p w14:paraId="56E85E79" w14:textId="123F76EE" w:rsidR="00976B01" w:rsidRPr="001B1D4C" w:rsidRDefault="00976B01" w:rsidP="003A4612">
            <w:pPr>
              <w:rPr>
                <w:rFonts w:ascii="Times New Roman" w:hAnsi="Times New Roman" w:cs="Times New Roman"/>
                <w:sz w:val="24"/>
                <w:szCs w:val="24"/>
              </w:rPr>
            </w:pPr>
            <w:r w:rsidRPr="001B1D4C">
              <w:rPr>
                <w:rFonts w:ascii="Times New Roman" w:hAnsi="Times New Roman" w:cs="Times New Roman"/>
                <w:sz w:val="24"/>
                <w:szCs w:val="24"/>
              </w:rPr>
              <w:t xml:space="preserve">Page 5-8 of the 2017 IRP projects yearly growth rates which consist of a blend of flat to negative growth in the first 10 years when there is projected aggressive energy conservation. PSE’s aggressive conservation program fills most of the expected energy growth needs in the first 10 years. PSE models the first 10 years of conservation by applying 20 years of retrofit conservation measures from the conservation potential assessment (CPA, Appendix J, pages 16 and 45) into the first 10 years of the IRP. This and prior </w:t>
            </w:r>
            <w:r w:rsidR="00395CBC">
              <w:rPr>
                <w:rFonts w:ascii="Times New Roman" w:hAnsi="Times New Roman" w:cs="Times New Roman"/>
                <w:sz w:val="24"/>
                <w:szCs w:val="24"/>
              </w:rPr>
              <w:t>IRP</w:t>
            </w:r>
            <w:r w:rsidRPr="001B1D4C">
              <w:rPr>
                <w:rFonts w:ascii="Times New Roman" w:hAnsi="Times New Roman" w:cs="Times New Roman"/>
                <w:sz w:val="24"/>
                <w:szCs w:val="24"/>
              </w:rPr>
              <w:t xml:space="preserve">s have shown the advantages of this compressed conservation schedule as it provides both a more cost-effective conservation portfolio and a reduction in PSE’s revenue requirement. The acceleration of conservation is not unreasonable because the CPA relies on average regional conservation uptake rates that are normally exceeded by PSE’s conservation performance. Furthermore, PSE has a history of aggressive conservation and the ability to achieve its targets has been demonstrated in every biennial conservation target to date. </w:t>
            </w:r>
          </w:p>
          <w:p w14:paraId="7B161A50" w14:textId="77777777" w:rsidR="00976B01" w:rsidRPr="001B1D4C" w:rsidRDefault="00976B01" w:rsidP="003A4612">
            <w:pPr>
              <w:rPr>
                <w:rFonts w:ascii="Times New Roman" w:hAnsi="Times New Roman" w:cs="Times New Roman"/>
                <w:sz w:val="24"/>
                <w:szCs w:val="24"/>
              </w:rPr>
            </w:pPr>
          </w:p>
          <w:p w14:paraId="654C361D" w14:textId="6A487D8E" w:rsidR="00976B01" w:rsidRDefault="00976B01" w:rsidP="003A4612">
            <w:pPr>
              <w:rPr>
                <w:rFonts w:ascii="Times New Roman" w:hAnsi="Times New Roman" w:cs="Times New Roman"/>
                <w:sz w:val="24"/>
                <w:szCs w:val="24"/>
              </w:rPr>
            </w:pPr>
            <w:r w:rsidRPr="001B1D4C">
              <w:rPr>
                <w:rFonts w:ascii="Times New Roman" w:hAnsi="Times New Roman" w:cs="Times New Roman"/>
                <w:sz w:val="24"/>
                <w:szCs w:val="24"/>
              </w:rPr>
              <w:t>However, the only conservation remaining in PSE’s IRP model in years 11 through 20 are measures that are replaced on burn-out or new construction with zero contributions from retrofit conservation measures. This lack of any retrofit conservation in the later years significantly affects the energy demand and therefore the projected need for new resources beyond year 10. Staff believes that PSE should assume in years 11 through 20 that a reasonable level of emerging retrofit conservation measures will become available in the market at cost-effective rates even though they cannot be accurately identified or predicted now. It is not reasonable to model a complete lack of retrofit conservation measures and a drop to zero retrofit conservation m</w:t>
            </w:r>
            <w:r w:rsidR="0028575B">
              <w:rPr>
                <w:rFonts w:ascii="Times New Roman" w:hAnsi="Times New Roman" w:cs="Times New Roman"/>
                <w:sz w:val="24"/>
                <w:szCs w:val="24"/>
              </w:rPr>
              <w:t xml:space="preserve">easures beginning in year 11. </w:t>
            </w:r>
            <w:r w:rsidRPr="001B1D4C">
              <w:rPr>
                <w:rFonts w:ascii="Times New Roman" w:hAnsi="Times New Roman" w:cs="Times New Roman"/>
                <w:sz w:val="24"/>
                <w:szCs w:val="24"/>
              </w:rPr>
              <w:t>This assumption will temper the model prediction of resource need in the out years to reflect a more rational expected energy demand future. It is recommended that PSE take this approach in their 2019 IRP.</w:t>
            </w:r>
          </w:p>
          <w:p w14:paraId="24EE5525" w14:textId="217CFB8D" w:rsidR="005128F8" w:rsidRPr="001B1D4C" w:rsidRDefault="005128F8" w:rsidP="003A4612">
            <w:pPr>
              <w:rPr>
                <w:rFonts w:ascii="Times New Roman" w:hAnsi="Times New Roman" w:cs="Times New Roman"/>
                <w:sz w:val="24"/>
                <w:szCs w:val="24"/>
              </w:rPr>
            </w:pPr>
          </w:p>
        </w:tc>
      </w:tr>
      <w:tr w:rsidR="00976B01" w:rsidRPr="001B1D4C" w14:paraId="5ED4611A" w14:textId="77777777" w:rsidTr="00292B1F">
        <w:trPr>
          <w:cantSplit/>
        </w:trPr>
        <w:tc>
          <w:tcPr>
            <w:tcW w:w="1130" w:type="dxa"/>
          </w:tcPr>
          <w:p w14:paraId="430DFD59" w14:textId="77777777"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lastRenderedPageBreak/>
              <w:t>5-18</w:t>
            </w:r>
          </w:p>
          <w:p w14:paraId="0ABD1D12" w14:textId="77777777" w:rsidR="00761A62" w:rsidRDefault="00761A62" w:rsidP="006A756D">
            <w:pPr>
              <w:rPr>
                <w:rFonts w:ascii="Times New Roman" w:hAnsi="Times New Roman" w:cs="Times New Roman"/>
                <w:sz w:val="24"/>
                <w:szCs w:val="24"/>
              </w:rPr>
            </w:pPr>
          </w:p>
          <w:p w14:paraId="566C5881" w14:textId="77777777" w:rsidR="00761A62" w:rsidRDefault="00761A62" w:rsidP="006A756D">
            <w:pPr>
              <w:rPr>
                <w:rFonts w:ascii="Times New Roman" w:hAnsi="Times New Roman" w:cs="Times New Roman"/>
                <w:sz w:val="24"/>
                <w:szCs w:val="24"/>
              </w:rPr>
            </w:pPr>
          </w:p>
          <w:p w14:paraId="0F204E78" w14:textId="36B5A33F" w:rsidR="00976B01" w:rsidRPr="001B1D4C" w:rsidRDefault="00761A62" w:rsidP="006A756D">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37C4EF78" w14:textId="7413843C" w:rsidR="00976B01" w:rsidRDefault="00976B01" w:rsidP="00FF11F7">
            <w:pPr>
              <w:rPr>
                <w:rFonts w:ascii="Times New Roman" w:hAnsi="Times New Roman" w:cs="Times New Roman"/>
                <w:sz w:val="24"/>
                <w:szCs w:val="24"/>
              </w:rPr>
            </w:pPr>
            <w:r w:rsidRPr="001B1D4C">
              <w:rPr>
                <w:rFonts w:ascii="Times New Roman" w:hAnsi="Times New Roman" w:cs="Times New Roman"/>
                <w:b/>
                <w:sz w:val="24"/>
                <w:szCs w:val="24"/>
              </w:rPr>
              <w:t xml:space="preserve">Model </w:t>
            </w:r>
            <w:r w:rsidR="00A12D7A" w:rsidRPr="001B1D4C">
              <w:rPr>
                <w:rFonts w:ascii="Times New Roman" w:hAnsi="Times New Roman" w:cs="Times New Roman"/>
                <w:b/>
                <w:sz w:val="24"/>
                <w:szCs w:val="24"/>
              </w:rPr>
              <w:t xml:space="preserve">natural gas </w:t>
            </w:r>
            <w:r w:rsidRPr="001B1D4C">
              <w:rPr>
                <w:rFonts w:ascii="Times New Roman" w:hAnsi="Times New Roman" w:cs="Times New Roman"/>
                <w:b/>
                <w:sz w:val="24"/>
                <w:szCs w:val="24"/>
              </w:rPr>
              <w:t>demand forecast with retrofit conservation in years 11 through 20</w:t>
            </w:r>
            <w:r w:rsidR="0028575B">
              <w:rPr>
                <w:rFonts w:ascii="Times New Roman" w:hAnsi="Times New Roman" w:cs="Times New Roman"/>
                <w:b/>
                <w:sz w:val="24"/>
                <w:szCs w:val="24"/>
              </w:rPr>
              <w:t>.</w:t>
            </w:r>
            <w:r w:rsidRPr="001B1D4C">
              <w:rPr>
                <w:rFonts w:ascii="Times New Roman" w:hAnsi="Times New Roman" w:cs="Times New Roman"/>
                <w:sz w:val="24"/>
                <w:szCs w:val="24"/>
              </w:rPr>
              <w:t xml:space="preserve"> Similar to the acceleration of electric conservation programs by assuming that all retrofit measures are installed in the first 10 years and no retrofits are assumed for years 11 through 20, gas conservation measures are modeled the same way in PSE’s IRP. Therefore, Staff recommends that PSE make a reasonable assumption of some level of continued availability of retrofit natural gas conservation measures in the second half of the planning timeframe to refine the natural gas demand forecasts in the 2019 IRP.</w:t>
            </w:r>
          </w:p>
          <w:p w14:paraId="71921925" w14:textId="7D64BC5B" w:rsidR="005128F8" w:rsidRPr="001B1D4C" w:rsidRDefault="005128F8" w:rsidP="00FF11F7">
            <w:pPr>
              <w:rPr>
                <w:rFonts w:ascii="Times New Roman" w:hAnsi="Times New Roman" w:cs="Times New Roman"/>
                <w:sz w:val="24"/>
                <w:szCs w:val="24"/>
              </w:rPr>
            </w:pPr>
          </w:p>
        </w:tc>
      </w:tr>
      <w:tr w:rsidR="00976B01" w:rsidRPr="001B1D4C" w14:paraId="0DF174B1" w14:textId="77777777" w:rsidTr="00292B1F">
        <w:trPr>
          <w:cantSplit/>
        </w:trPr>
        <w:tc>
          <w:tcPr>
            <w:tcW w:w="1130" w:type="dxa"/>
          </w:tcPr>
          <w:p w14:paraId="714481A6" w14:textId="77777777"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t>5-31</w:t>
            </w:r>
          </w:p>
          <w:p w14:paraId="6C2EAE5E" w14:textId="77777777" w:rsidR="00761A62" w:rsidRDefault="00761A62" w:rsidP="006A756D">
            <w:pPr>
              <w:rPr>
                <w:rFonts w:ascii="Times New Roman" w:hAnsi="Times New Roman" w:cs="Times New Roman"/>
                <w:sz w:val="24"/>
                <w:szCs w:val="24"/>
              </w:rPr>
            </w:pPr>
          </w:p>
          <w:p w14:paraId="11653AD5" w14:textId="77777777" w:rsidR="00761A62" w:rsidRDefault="00761A62" w:rsidP="006A756D">
            <w:pPr>
              <w:rPr>
                <w:rFonts w:ascii="Times New Roman" w:hAnsi="Times New Roman" w:cs="Times New Roman"/>
                <w:sz w:val="24"/>
                <w:szCs w:val="24"/>
              </w:rPr>
            </w:pPr>
          </w:p>
          <w:p w14:paraId="149DFF36" w14:textId="145EBD1A" w:rsidR="00976B01" w:rsidRPr="001B1D4C" w:rsidRDefault="00761A62" w:rsidP="006A756D">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G</w:t>
            </w:r>
          </w:p>
        </w:tc>
        <w:tc>
          <w:tcPr>
            <w:tcW w:w="9773" w:type="dxa"/>
          </w:tcPr>
          <w:p w14:paraId="12AF258A" w14:textId="7BE66B2D" w:rsidR="00976B01" w:rsidRPr="001B1D4C" w:rsidRDefault="00976B01" w:rsidP="001D562B">
            <w:pPr>
              <w:rPr>
                <w:rFonts w:ascii="Times New Roman" w:hAnsi="Times New Roman" w:cs="Times New Roman"/>
                <w:sz w:val="24"/>
                <w:szCs w:val="24"/>
              </w:rPr>
            </w:pPr>
            <w:r w:rsidRPr="001B1D4C">
              <w:rPr>
                <w:rFonts w:ascii="Times New Roman" w:hAnsi="Times New Roman" w:cs="Times New Roman"/>
                <w:b/>
                <w:sz w:val="24"/>
                <w:szCs w:val="24"/>
              </w:rPr>
              <w:t>Focus on integrated planning for local high-growth areas</w:t>
            </w:r>
            <w:r w:rsidR="0028575B">
              <w:rPr>
                <w:rFonts w:ascii="Times New Roman" w:hAnsi="Times New Roman" w:cs="Times New Roman"/>
                <w:b/>
                <w:sz w:val="24"/>
                <w:szCs w:val="24"/>
              </w:rPr>
              <w:t>.</w:t>
            </w:r>
            <w:r w:rsidRPr="001B1D4C">
              <w:rPr>
                <w:rFonts w:ascii="Times New Roman" w:hAnsi="Times New Roman" w:cs="Times New Roman"/>
                <w:sz w:val="24"/>
                <w:szCs w:val="24"/>
              </w:rPr>
              <w:t xml:space="preserve"> Economic activity is a primary driver of energy growth and results in uneven needs across PSE’s service territory. </w:t>
            </w:r>
            <w:r w:rsidR="00DD714B">
              <w:rPr>
                <w:rFonts w:ascii="Times New Roman" w:hAnsi="Times New Roman" w:cs="Times New Roman"/>
                <w:sz w:val="24"/>
                <w:szCs w:val="24"/>
              </w:rPr>
              <w:t xml:space="preserve">On page 5-31 PSE recognizes that </w:t>
            </w:r>
            <w:r w:rsidRPr="001B1D4C">
              <w:rPr>
                <w:rFonts w:ascii="Times New Roman" w:hAnsi="Times New Roman" w:cs="Times New Roman"/>
                <w:sz w:val="24"/>
                <w:szCs w:val="24"/>
              </w:rPr>
              <w:t>King County is where the highest growth rates have occurred in PSE’s service area due to economic activity and this trend is likely to continue. Localized future growth needs combined with increasing visibility and control of the grid distribution network provide opportunities to effectively plan and manage both energy loads and PSE infrastructure growth at a more granular level.</w:t>
            </w:r>
            <w:r w:rsidR="00E94E40">
              <w:rPr>
                <w:rStyle w:val="FootnoteReference"/>
                <w:rFonts w:ascii="Times New Roman" w:hAnsi="Times New Roman" w:cs="Times New Roman"/>
                <w:sz w:val="24"/>
                <w:szCs w:val="24"/>
              </w:rPr>
              <w:footnoteReference w:id="6"/>
            </w:r>
            <w:r w:rsidRPr="001B1D4C">
              <w:rPr>
                <w:rFonts w:ascii="Times New Roman" w:hAnsi="Times New Roman" w:cs="Times New Roman"/>
                <w:sz w:val="24"/>
                <w:szCs w:val="24"/>
              </w:rPr>
              <w:t xml:space="preserve"> </w:t>
            </w:r>
          </w:p>
          <w:p w14:paraId="7EB64565" w14:textId="77777777" w:rsidR="00976B01" w:rsidRPr="001B1D4C" w:rsidRDefault="00976B01" w:rsidP="001D562B">
            <w:pPr>
              <w:rPr>
                <w:rFonts w:ascii="Times New Roman" w:hAnsi="Times New Roman" w:cs="Times New Roman"/>
                <w:sz w:val="24"/>
                <w:szCs w:val="24"/>
              </w:rPr>
            </w:pPr>
          </w:p>
          <w:p w14:paraId="1923AEE1" w14:textId="27E63A19" w:rsidR="00976B01" w:rsidRDefault="00976B01" w:rsidP="00DC756D">
            <w:pPr>
              <w:rPr>
                <w:rFonts w:ascii="Times New Roman" w:hAnsi="Times New Roman" w:cs="Times New Roman"/>
                <w:sz w:val="24"/>
                <w:szCs w:val="24"/>
              </w:rPr>
            </w:pPr>
            <w:r w:rsidRPr="001B1D4C">
              <w:rPr>
                <w:rFonts w:ascii="Times New Roman" w:hAnsi="Times New Roman" w:cs="Times New Roman"/>
                <w:sz w:val="24"/>
                <w:szCs w:val="24"/>
              </w:rPr>
              <w:t xml:space="preserve">PSE </w:t>
            </w:r>
            <w:r w:rsidR="00C55A6B">
              <w:rPr>
                <w:rFonts w:ascii="Times New Roman" w:hAnsi="Times New Roman" w:cs="Times New Roman"/>
                <w:sz w:val="24"/>
                <w:szCs w:val="24"/>
              </w:rPr>
              <w:t>should</w:t>
            </w:r>
            <w:r w:rsidRPr="001B1D4C">
              <w:rPr>
                <w:rFonts w:ascii="Times New Roman" w:hAnsi="Times New Roman" w:cs="Times New Roman"/>
                <w:sz w:val="24"/>
                <w:szCs w:val="24"/>
              </w:rPr>
              <w:t xml:space="preserve"> start evaluating the potential to roll up </w:t>
            </w:r>
            <w:r w:rsidR="00DD714B">
              <w:rPr>
                <w:rFonts w:ascii="Times New Roman" w:hAnsi="Times New Roman" w:cs="Times New Roman"/>
                <w:sz w:val="24"/>
                <w:szCs w:val="24"/>
              </w:rPr>
              <w:t xml:space="preserve">local </w:t>
            </w:r>
            <w:r w:rsidRPr="001B1D4C">
              <w:rPr>
                <w:rFonts w:ascii="Times New Roman" w:hAnsi="Times New Roman" w:cs="Times New Roman"/>
                <w:sz w:val="24"/>
                <w:szCs w:val="24"/>
              </w:rPr>
              <w:t>distribution planning with a modernized grid into the larger</w:t>
            </w:r>
            <w:r w:rsidR="007B48C1">
              <w:rPr>
                <w:rFonts w:ascii="Times New Roman" w:hAnsi="Times New Roman" w:cs="Times New Roman"/>
                <w:sz w:val="24"/>
                <w:szCs w:val="24"/>
              </w:rPr>
              <w:t>-</w:t>
            </w:r>
            <w:r w:rsidRPr="001B1D4C">
              <w:rPr>
                <w:rFonts w:ascii="Times New Roman" w:hAnsi="Times New Roman" w:cs="Times New Roman"/>
                <w:sz w:val="24"/>
                <w:szCs w:val="24"/>
              </w:rPr>
              <w:t xml:space="preserve">scale IRP process. </w:t>
            </w:r>
            <w:r w:rsidR="00DD714B">
              <w:rPr>
                <w:rFonts w:ascii="Times New Roman" w:hAnsi="Times New Roman" w:cs="Times New Roman"/>
                <w:sz w:val="24"/>
                <w:szCs w:val="24"/>
              </w:rPr>
              <w:t>King County and other areas with high projected energy growth would be candidate distribution circuits to examine first.</w:t>
            </w:r>
            <w:r w:rsidRPr="001B1D4C">
              <w:rPr>
                <w:rFonts w:ascii="Times New Roman" w:hAnsi="Times New Roman" w:cs="Times New Roman"/>
                <w:sz w:val="24"/>
                <w:szCs w:val="24"/>
              </w:rPr>
              <w:t xml:space="preserve"> This focus might be practically implemented in even years of the IRP cycle so that the results can be rolled into the </w:t>
            </w:r>
            <w:r w:rsidR="00395CBC">
              <w:rPr>
                <w:rFonts w:ascii="Times New Roman" w:hAnsi="Times New Roman" w:cs="Times New Roman"/>
                <w:sz w:val="24"/>
                <w:szCs w:val="24"/>
              </w:rPr>
              <w:t>IRP</w:t>
            </w:r>
            <w:r w:rsidRPr="001B1D4C">
              <w:rPr>
                <w:rFonts w:ascii="Times New Roman" w:hAnsi="Times New Roman" w:cs="Times New Roman"/>
                <w:sz w:val="24"/>
                <w:szCs w:val="24"/>
              </w:rPr>
              <w:t xml:space="preserve"> planning in the odd</w:t>
            </w:r>
            <w:r w:rsidR="00C55A6B">
              <w:rPr>
                <w:rFonts w:ascii="Times New Roman" w:hAnsi="Times New Roman" w:cs="Times New Roman"/>
                <w:sz w:val="24"/>
                <w:szCs w:val="24"/>
              </w:rPr>
              <w:t xml:space="preserve"> </w:t>
            </w:r>
            <w:r w:rsidRPr="001B1D4C">
              <w:rPr>
                <w:rFonts w:ascii="Times New Roman" w:hAnsi="Times New Roman" w:cs="Times New Roman"/>
                <w:sz w:val="24"/>
                <w:szCs w:val="24"/>
              </w:rPr>
              <w:t>years.</w:t>
            </w:r>
            <w:r w:rsidR="006905A5">
              <w:rPr>
                <w:rFonts w:ascii="Times New Roman" w:hAnsi="Times New Roman" w:cs="Times New Roman"/>
                <w:sz w:val="24"/>
                <w:szCs w:val="24"/>
              </w:rPr>
              <w:t xml:space="preserve"> </w:t>
            </w:r>
            <w:r w:rsidRPr="001B1D4C">
              <w:rPr>
                <w:rFonts w:ascii="Times New Roman" w:hAnsi="Times New Roman" w:cs="Times New Roman"/>
                <w:sz w:val="24"/>
                <w:szCs w:val="24"/>
              </w:rPr>
              <w:t xml:space="preserve">The evaluation of various combinations of distributed energy resource options applied routinely to these local areas should be a priority of the local planning efforts by PSE’s distribution staff. This will require an increased integration of planning between PSE’s staff from the IRP, transmission and distribution, conservation, and demand response groups. Staff recommends including this </w:t>
            </w:r>
            <w:r w:rsidR="007B48C1">
              <w:rPr>
                <w:rFonts w:ascii="Times New Roman" w:hAnsi="Times New Roman" w:cs="Times New Roman"/>
                <w:sz w:val="24"/>
                <w:szCs w:val="24"/>
              </w:rPr>
              <w:t>approach</w:t>
            </w:r>
            <w:r w:rsidR="007B48C1" w:rsidRPr="001B1D4C">
              <w:rPr>
                <w:rFonts w:ascii="Times New Roman" w:hAnsi="Times New Roman" w:cs="Times New Roman"/>
                <w:sz w:val="24"/>
                <w:szCs w:val="24"/>
              </w:rPr>
              <w:t xml:space="preserve"> </w:t>
            </w:r>
            <w:r w:rsidR="00DD714B">
              <w:rPr>
                <w:rFonts w:ascii="Times New Roman" w:hAnsi="Times New Roman" w:cs="Times New Roman"/>
                <w:sz w:val="24"/>
                <w:szCs w:val="24"/>
              </w:rPr>
              <w:t xml:space="preserve">to </w:t>
            </w:r>
            <w:r w:rsidR="007B48C1">
              <w:rPr>
                <w:rFonts w:ascii="Times New Roman" w:hAnsi="Times New Roman" w:cs="Times New Roman"/>
                <w:sz w:val="24"/>
                <w:szCs w:val="24"/>
              </w:rPr>
              <w:t>evaluating circuits for grid modernization</w:t>
            </w:r>
            <w:r w:rsidR="00DD714B">
              <w:rPr>
                <w:rFonts w:ascii="Times New Roman" w:hAnsi="Times New Roman" w:cs="Times New Roman"/>
                <w:sz w:val="24"/>
                <w:szCs w:val="24"/>
              </w:rPr>
              <w:t xml:space="preserve"> as</w:t>
            </w:r>
            <w:r w:rsidR="007B48C1">
              <w:rPr>
                <w:rFonts w:ascii="Times New Roman" w:hAnsi="Times New Roman" w:cs="Times New Roman"/>
                <w:sz w:val="24"/>
                <w:szCs w:val="24"/>
              </w:rPr>
              <w:t xml:space="preserve"> soon as</w:t>
            </w:r>
            <w:r w:rsidR="00DD714B">
              <w:rPr>
                <w:rFonts w:ascii="Times New Roman" w:hAnsi="Times New Roman" w:cs="Times New Roman"/>
                <w:sz w:val="24"/>
                <w:szCs w:val="24"/>
              </w:rPr>
              <w:t xml:space="preserve"> possible and continuing to</w:t>
            </w:r>
            <w:r w:rsidRPr="001B1D4C">
              <w:rPr>
                <w:rFonts w:ascii="Times New Roman" w:hAnsi="Times New Roman" w:cs="Times New Roman"/>
                <w:sz w:val="24"/>
                <w:szCs w:val="24"/>
              </w:rPr>
              <w:t xml:space="preserve"> the 2019 IRP work plan</w:t>
            </w:r>
            <w:r w:rsidR="00DD714B">
              <w:rPr>
                <w:rFonts w:ascii="Times New Roman" w:hAnsi="Times New Roman" w:cs="Times New Roman"/>
                <w:sz w:val="24"/>
                <w:szCs w:val="24"/>
              </w:rPr>
              <w:t xml:space="preserve"> and future IPR cycles</w:t>
            </w:r>
            <w:r w:rsidRPr="001B1D4C">
              <w:rPr>
                <w:rFonts w:ascii="Times New Roman" w:hAnsi="Times New Roman" w:cs="Times New Roman"/>
                <w:sz w:val="24"/>
                <w:szCs w:val="24"/>
              </w:rPr>
              <w:t>.</w:t>
            </w:r>
          </w:p>
          <w:p w14:paraId="1D52A8EE" w14:textId="7B04D340" w:rsidR="005128F8" w:rsidRPr="001B1D4C" w:rsidRDefault="005128F8" w:rsidP="00DC756D">
            <w:pPr>
              <w:rPr>
                <w:rFonts w:ascii="Times New Roman" w:hAnsi="Times New Roman" w:cs="Times New Roman"/>
                <w:sz w:val="24"/>
                <w:szCs w:val="24"/>
              </w:rPr>
            </w:pPr>
          </w:p>
        </w:tc>
      </w:tr>
      <w:tr w:rsidR="00976B01" w:rsidRPr="001B1D4C" w14:paraId="55DF1F2F" w14:textId="77777777" w:rsidTr="00292B1F">
        <w:trPr>
          <w:cantSplit/>
        </w:trPr>
        <w:tc>
          <w:tcPr>
            <w:tcW w:w="1130" w:type="dxa"/>
          </w:tcPr>
          <w:p w14:paraId="536CA53A" w14:textId="77777777"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lastRenderedPageBreak/>
              <w:t>5-36</w:t>
            </w:r>
          </w:p>
          <w:p w14:paraId="0A0B8A86" w14:textId="77777777" w:rsidR="00761A62" w:rsidRDefault="00761A62" w:rsidP="006A756D">
            <w:pPr>
              <w:rPr>
                <w:rFonts w:ascii="Times New Roman" w:hAnsi="Times New Roman" w:cs="Times New Roman"/>
                <w:sz w:val="24"/>
                <w:szCs w:val="24"/>
              </w:rPr>
            </w:pPr>
          </w:p>
          <w:p w14:paraId="203FBE78" w14:textId="77777777" w:rsidR="00761A62" w:rsidRDefault="00761A62" w:rsidP="006A756D">
            <w:pPr>
              <w:rPr>
                <w:rFonts w:ascii="Times New Roman" w:hAnsi="Times New Roman" w:cs="Times New Roman"/>
                <w:sz w:val="24"/>
                <w:szCs w:val="24"/>
              </w:rPr>
            </w:pPr>
          </w:p>
          <w:p w14:paraId="31785FEB" w14:textId="77777777" w:rsidR="00976B01" w:rsidRDefault="00761A62" w:rsidP="006A756D">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p w14:paraId="32BEE7ED" w14:textId="77777777" w:rsidR="009C20F2" w:rsidRDefault="009C20F2" w:rsidP="006A756D">
            <w:pPr>
              <w:rPr>
                <w:rFonts w:ascii="Times New Roman" w:hAnsi="Times New Roman" w:cs="Times New Roman"/>
                <w:b/>
                <w:sz w:val="24"/>
                <w:szCs w:val="24"/>
              </w:rPr>
            </w:pPr>
          </w:p>
          <w:p w14:paraId="12EDFF55" w14:textId="77777777" w:rsidR="009C20F2" w:rsidRDefault="009C20F2" w:rsidP="006A756D">
            <w:pPr>
              <w:rPr>
                <w:rFonts w:ascii="Times New Roman" w:hAnsi="Times New Roman" w:cs="Times New Roman"/>
                <w:sz w:val="24"/>
                <w:szCs w:val="24"/>
              </w:rPr>
            </w:pPr>
          </w:p>
          <w:p w14:paraId="52CA34C1" w14:textId="77777777" w:rsidR="009C20F2" w:rsidRDefault="009C20F2" w:rsidP="006A756D">
            <w:pPr>
              <w:rPr>
                <w:rFonts w:ascii="Times New Roman" w:hAnsi="Times New Roman" w:cs="Times New Roman"/>
                <w:sz w:val="24"/>
                <w:szCs w:val="24"/>
              </w:rPr>
            </w:pPr>
          </w:p>
          <w:p w14:paraId="0E42ABAA" w14:textId="77777777" w:rsidR="009C20F2" w:rsidRDefault="009C20F2" w:rsidP="006A756D">
            <w:pPr>
              <w:rPr>
                <w:rFonts w:ascii="Times New Roman" w:hAnsi="Times New Roman" w:cs="Times New Roman"/>
                <w:sz w:val="24"/>
                <w:szCs w:val="24"/>
              </w:rPr>
            </w:pPr>
          </w:p>
          <w:p w14:paraId="38191DB7" w14:textId="77777777" w:rsidR="009C20F2" w:rsidRDefault="009C20F2" w:rsidP="006A756D">
            <w:pPr>
              <w:rPr>
                <w:rFonts w:ascii="Times New Roman" w:hAnsi="Times New Roman" w:cs="Times New Roman"/>
                <w:sz w:val="24"/>
                <w:szCs w:val="24"/>
              </w:rPr>
            </w:pPr>
          </w:p>
          <w:p w14:paraId="225EA400" w14:textId="77777777" w:rsidR="009C20F2" w:rsidRDefault="009C20F2" w:rsidP="006A756D">
            <w:pPr>
              <w:rPr>
                <w:rFonts w:ascii="Times New Roman" w:hAnsi="Times New Roman" w:cs="Times New Roman"/>
                <w:sz w:val="24"/>
                <w:szCs w:val="24"/>
              </w:rPr>
            </w:pPr>
          </w:p>
          <w:p w14:paraId="428EAD21" w14:textId="77777777" w:rsidR="009C20F2" w:rsidRDefault="009C20F2" w:rsidP="006A756D">
            <w:pPr>
              <w:rPr>
                <w:rFonts w:ascii="Times New Roman" w:hAnsi="Times New Roman" w:cs="Times New Roman"/>
                <w:sz w:val="24"/>
                <w:szCs w:val="24"/>
              </w:rPr>
            </w:pPr>
          </w:p>
          <w:p w14:paraId="4A66573A" w14:textId="77777777" w:rsidR="009C20F2" w:rsidRDefault="009C20F2" w:rsidP="006A756D">
            <w:pPr>
              <w:rPr>
                <w:rFonts w:ascii="Times New Roman" w:hAnsi="Times New Roman" w:cs="Times New Roman"/>
                <w:sz w:val="24"/>
                <w:szCs w:val="24"/>
              </w:rPr>
            </w:pPr>
          </w:p>
          <w:p w14:paraId="26C89056" w14:textId="77777777" w:rsidR="009C20F2" w:rsidRDefault="009C20F2" w:rsidP="006A756D">
            <w:pPr>
              <w:rPr>
                <w:rFonts w:ascii="Times New Roman" w:hAnsi="Times New Roman" w:cs="Times New Roman"/>
                <w:sz w:val="24"/>
                <w:szCs w:val="24"/>
              </w:rPr>
            </w:pPr>
          </w:p>
          <w:p w14:paraId="4015F2C6" w14:textId="77777777" w:rsidR="009C20F2" w:rsidRDefault="009C20F2" w:rsidP="006A756D">
            <w:pPr>
              <w:rPr>
                <w:rFonts w:ascii="Times New Roman" w:hAnsi="Times New Roman" w:cs="Times New Roman"/>
                <w:sz w:val="24"/>
                <w:szCs w:val="24"/>
              </w:rPr>
            </w:pPr>
          </w:p>
          <w:p w14:paraId="6E6FF9A1" w14:textId="77777777" w:rsidR="009C20F2" w:rsidRDefault="009C20F2" w:rsidP="006A756D">
            <w:pPr>
              <w:rPr>
                <w:rFonts w:ascii="Times New Roman" w:hAnsi="Times New Roman" w:cs="Times New Roman"/>
                <w:sz w:val="24"/>
                <w:szCs w:val="24"/>
              </w:rPr>
            </w:pPr>
          </w:p>
          <w:p w14:paraId="6485129C" w14:textId="77777777" w:rsidR="009C20F2" w:rsidRDefault="009C20F2" w:rsidP="006A756D">
            <w:pPr>
              <w:rPr>
                <w:rFonts w:ascii="Times New Roman" w:hAnsi="Times New Roman" w:cs="Times New Roman"/>
                <w:sz w:val="24"/>
                <w:szCs w:val="24"/>
              </w:rPr>
            </w:pPr>
          </w:p>
          <w:p w14:paraId="377E818B" w14:textId="77777777" w:rsidR="009C20F2" w:rsidRDefault="009C20F2" w:rsidP="006A756D">
            <w:pPr>
              <w:rPr>
                <w:rFonts w:ascii="Times New Roman" w:hAnsi="Times New Roman" w:cs="Times New Roman"/>
                <w:sz w:val="24"/>
                <w:szCs w:val="24"/>
              </w:rPr>
            </w:pPr>
          </w:p>
          <w:p w14:paraId="424B439B" w14:textId="77777777" w:rsidR="009C20F2" w:rsidRDefault="009C20F2" w:rsidP="006A756D">
            <w:pPr>
              <w:rPr>
                <w:rFonts w:ascii="Times New Roman" w:hAnsi="Times New Roman" w:cs="Times New Roman"/>
                <w:sz w:val="24"/>
                <w:szCs w:val="24"/>
              </w:rPr>
            </w:pPr>
          </w:p>
          <w:p w14:paraId="415E85BC" w14:textId="77777777" w:rsidR="009C20F2" w:rsidRDefault="009C20F2" w:rsidP="006A756D">
            <w:pPr>
              <w:rPr>
                <w:rFonts w:ascii="Times New Roman" w:hAnsi="Times New Roman" w:cs="Times New Roman"/>
                <w:sz w:val="24"/>
                <w:szCs w:val="24"/>
              </w:rPr>
            </w:pPr>
          </w:p>
          <w:p w14:paraId="031651F1" w14:textId="49B6DC48" w:rsidR="009C20F2" w:rsidRPr="009C20F2" w:rsidRDefault="009C20F2" w:rsidP="009C20F2">
            <w:pPr>
              <w:jc w:val="center"/>
              <w:rPr>
                <w:rFonts w:ascii="Times New Roman" w:hAnsi="Times New Roman" w:cs="Times New Roman"/>
                <w:b/>
                <w:sz w:val="24"/>
                <w:szCs w:val="24"/>
              </w:rPr>
            </w:pPr>
            <w:r w:rsidRPr="009C20F2">
              <w:rPr>
                <w:rFonts w:ascii="Times New Roman" w:hAnsi="Times New Roman" w:cs="Times New Roman"/>
                <w:b/>
                <w:sz w:val="24"/>
                <w:szCs w:val="24"/>
              </w:rPr>
              <w:t>R</w:t>
            </w:r>
          </w:p>
        </w:tc>
        <w:tc>
          <w:tcPr>
            <w:tcW w:w="9773" w:type="dxa"/>
          </w:tcPr>
          <w:p w14:paraId="038AC25C" w14:textId="478A5487" w:rsidR="00976B01" w:rsidRPr="001B1D4C" w:rsidRDefault="00976B01" w:rsidP="00D82358">
            <w:pPr>
              <w:rPr>
                <w:rFonts w:ascii="Times New Roman" w:hAnsi="Times New Roman" w:cs="Times New Roman"/>
                <w:sz w:val="24"/>
                <w:szCs w:val="24"/>
              </w:rPr>
            </w:pPr>
            <w:r w:rsidRPr="001B1D4C">
              <w:rPr>
                <w:rFonts w:ascii="Times New Roman" w:hAnsi="Times New Roman" w:cs="Times New Roman"/>
                <w:b/>
                <w:sz w:val="24"/>
                <w:szCs w:val="24"/>
              </w:rPr>
              <w:t>Fine-tune energy loss factors</w:t>
            </w:r>
            <w:r w:rsidR="00475840">
              <w:rPr>
                <w:rFonts w:ascii="Times New Roman" w:hAnsi="Times New Roman" w:cs="Times New Roman"/>
                <w:b/>
                <w:sz w:val="24"/>
                <w:szCs w:val="24"/>
              </w:rPr>
              <w:t>.</w:t>
            </w:r>
            <w:r w:rsidRPr="001B1D4C">
              <w:rPr>
                <w:rFonts w:ascii="Times New Roman" w:hAnsi="Times New Roman" w:cs="Times New Roman"/>
                <w:sz w:val="24"/>
                <w:szCs w:val="24"/>
              </w:rPr>
              <w:t xml:space="preserve"> The 2017 IRP uses an electric loss factor of 7.3</w:t>
            </w:r>
            <w:r w:rsidR="0028575B">
              <w:rPr>
                <w:rFonts w:ascii="Times New Roman" w:hAnsi="Times New Roman" w:cs="Times New Roman"/>
                <w:sz w:val="24"/>
                <w:szCs w:val="24"/>
              </w:rPr>
              <w:t xml:space="preserve"> </w:t>
            </w:r>
            <w:r w:rsidR="00475840">
              <w:rPr>
                <w:rFonts w:ascii="Times New Roman" w:hAnsi="Times New Roman" w:cs="Times New Roman"/>
                <w:sz w:val="24"/>
                <w:szCs w:val="24"/>
              </w:rPr>
              <w:t>percent</w:t>
            </w:r>
            <w:r w:rsidRPr="001B1D4C">
              <w:rPr>
                <w:rFonts w:ascii="Times New Roman" w:hAnsi="Times New Roman" w:cs="Times New Roman"/>
                <w:sz w:val="24"/>
                <w:szCs w:val="24"/>
              </w:rPr>
              <w:t>. The loss factor is an approximation of the average system-wide energy losses between utility-generation and the end-use customers due to transmitting electricity over long distances, transforming its voltage, and flowing it through the distribution network. PSE is starting to install advanced metering infrastructure (AMI) and is continuing to modernize its distribution system with more efficient components which includes more granular monitoring and control. These upgrades allow for the prospect of closer control and balancing of voltages and reactive power and reducing the power required to serve the system</w:t>
            </w:r>
            <w:r w:rsidR="009F2DF6">
              <w:rPr>
                <w:rFonts w:ascii="Times New Roman" w:hAnsi="Times New Roman" w:cs="Times New Roman"/>
                <w:sz w:val="24"/>
                <w:szCs w:val="24"/>
              </w:rPr>
              <w:t xml:space="preserve"> and specific circuits</w:t>
            </w:r>
            <w:r w:rsidRPr="001B1D4C">
              <w:rPr>
                <w:rFonts w:ascii="Times New Roman" w:hAnsi="Times New Roman" w:cs="Times New Roman"/>
                <w:sz w:val="24"/>
                <w:szCs w:val="24"/>
              </w:rPr>
              <w:t>. This ability to fine</w:t>
            </w:r>
            <w:r w:rsidR="00C55A6B">
              <w:rPr>
                <w:rFonts w:ascii="Times New Roman" w:hAnsi="Times New Roman" w:cs="Times New Roman"/>
                <w:sz w:val="24"/>
                <w:szCs w:val="24"/>
              </w:rPr>
              <w:t>-</w:t>
            </w:r>
            <w:r w:rsidRPr="001B1D4C">
              <w:rPr>
                <w:rFonts w:ascii="Times New Roman" w:hAnsi="Times New Roman" w:cs="Times New Roman"/>
                <w:sz w:val="24"/>
                <w:szCs w:val="24"/>
              </w:rPr>
              <w:t xml:space="preserve">tune the electrical system provides the clear potential to reduce electrical system losses over time. </w:t>
            </w:r>
          </w:p>
          <w:p w14:paraId="583C047B" w14:textId="77777777" w:rsidR="00976B01" w:rsidRPr="001B1D4C" w:rsidRDefault="00976B01" w:rsidP="00D82358">
            <w:pPr>
              <w:rPr>
                <w:rFonts w:ascii="Times New Roman" w:hAnsi="Times New Roman" w:cs="Times New Roman"/>
                <w:sz w:val="24"/>
                <w:szCs w:val="24"/>
              </w:rPr>
            </w:pPr>
          </w:p>
          <w:p w14:paraId="095478E0" w14:textId="74EB86F2" w:rsidR="00976B01" w:rsidRPr="001B1D4C" w:rsidRDefault="00976B01" w:rsidP="00D82358">
            <w:pPr>
              <w:rPr>
                <w:rFonts w:ascii="Times New Roman" w:hAnsi="Times New Roman" w:cs="Times New Roman"/>
                <w:sz w:val="24"/>
                <w:szCs w:val="24"/>
              </w:rPr>
            </w:pPr>
            <w:r w:rsidRPr="001B1D4C">
              <w:rPr>
                <w:rFonts w:ascii="Times New Roman" w:hAnsi="Times New Roman" w:cs="Times New Roman"/>
                <w:sz w:val="24"/>
                <w:szCs w:val="24"/>
              </w:rPr>
              <w:t xml:space="preserve">As the total load on a line increases the line losses increase faster, especially as the load nears </w:t>
            </w:r>
            <w:r w:rsidR="007B48C1">
              <w:rPr>
                <w:rFonts w:ascii="Times New Roman" w:hAnsi="Times New Roman" w:cs="Times New Roman"/>
                <w:sz w:val="24"/>
                <w:szCs w:val="24"/>
              </w:rPr>
              <w:t xml:space="preserve">the circuit </w:t>
            </w:r>
            <w:r w:rsidRPr="001B1D4C">
              <w:rPr>
                <w:rFonts w:ascii="Times New Roman" w:hAnsi="Times New Roman" w:cs="Times New Roman"/>
                <w:sz w:val="24"/>
                <w:szCs w:val="24"/>
              </w:rPr>
              <w:t xml:space="preserve">design limits. </w:t>
            </w:r>
            <w:r w:rsidR="007B48C1">
              <w:rPr>
                <w:rFonts w:ascii="Times New Roman" w:hAnsi="Times New Roman" w:cs="Times New Roman"/>
                <w:sz w:val="24"/>
                <w:szCs w:val="24"/>
              </w:rPr>
              <w:t>Therefore, b</w:t>
            </w:r>
            <w:r w:rsidRPr="001B1D4C">
              <w:rPr>
                <w:rFonts w:ascii="Times New Roman" w:hAnsi="Times New Roman" w:cs="Times New Roman"/>
                <w:sz w:val="24"/>
                <w:szCs w:val="24"/>
              </w:rPr>
              <w:t xml:space="preserve">alancing loads between </w:t>
            </w:r>
            <w:r w:rsidR="007B48C1">
              <w:rPr>
                <w:rFonts w:ascii="Times New Roman" w:hAnsi="Times New Roman" w:cs="Times New Roman"/>
                <w:sz w:val="24"/>
                <w:szCs w:val="24"/>
              </w:rPr>
              <w:t xml:space="preserve">alternative </w:t>
            </w:r>
            <w:r w:rsidRPr="001B1D4C">
              <w:rPr>
                <w:rFonts w:ascii="Times New Roman" w:hAnsi="Times New Roman" w:cs="Times New Roman"/>
                <w:sz w:val="24"/>
                <w:szCs w:val="24"/>
              </w:rPr>
              <w:t>lines</w:t>
            </w:r>
            <w:r w:rsidR="007B48C1">
              <w:rPr>
                <w:rFonts w:ascii="Times New Roman" w:hAnsi="Times New Roman" w:cs="Times New Roman"/>
                <w:sz w:val="24"/>
                <w:szCs w:val="24"/>
              </w:rPr>
              <w:t xml:space="preserve"> and phases</w:t>
            </w:r>
            <w:r w:rsidRPr="001B1D4C">
              <w:rPr>
                <w:rFonts w:ascii="Times New Roman" w:hAnsi="Times New Roman" w:cs="Times New Roman"/>
                <w:sz w:val="24"/>
                <w:szCs w:val="24"/>
              </w:rPr>
              <w:t xml:space="preserve"> reduces overall losses. In the 2015 IRP the electric loss factor used was 6.9</w:t>
            </w:r>
            <w:r w:rsidR="0028575B">
              <w:rPr>
                <w:rFonts w:ascii="Times New Roman" w:hAnsi="Times New Roman" w:cs="Times New Roman"/>
                <w:sz w:val="24"/>
                <w:szCs w:val="24"/>
              </w:rPr>
              <w:t xml:space="preserve"> </w:t>
            </w:r>
            <w:r w:rsidR="00475840">
              <w:rPr>
                <w:rFonts w:ascii="Times New Roman" w:hAnsi="Times New Roman" w:cs="Times New Roman"/>
                <w:sz w:val="24"/>
                <w:szCs w:val="24"/>
              </w:rPr>
              <w:t>percent</w:t>
            </w:r>
            <w:r w:rsidR="00304DAF">
              <w:rPr>
                <w:rFonts w:ascii="Times New Roman" w:hAnsi="Times New Roman" w:cs="Times New Roman"/>
                <w:sz w:val="24"/>
                <w:szCs w:val="24"/>
              </w:rPr>
              <w:t>. I</w:t>
            </w:r>
            <w:r w:rsidRPr="001B1D4C">
              <w:rPr>
                <w:rFonts w:ascii="Times New Roman" w:hAnsi="Times New Roman" w:cs="Times New Roman"/>
                <w:sz w:val="24"/>
                <w:szCs w:val="24"/>
              </w:rPr>
              <w:t>t is unclear why this value increased to 7.3</w:t>
            </w:r>
            <w:r w:rsidR="0028575B">
              <w:rPr>
                <w:rFonts w:ascii="Times New Roman" w:hAnsi="Times New Roman" w:cs="Times New Roman"/>
                <w:sz w:val="24"/>
                <w:szCs w:val="24"/>
              </w:rPr>
              <w:t xml:space="preserve"> </w:t>
            </w:r>
            <w:r w:rsidR="00475840">
              <w:rPr>
                <w:rFonts w:ascii="Times New Roman" w:hAnsi="Times New Roman" w:cs="Times New Roman"/>
                <w:sz w:val="24"/>
                <w:szCs w:val="24"/>
              </w:rPr>
              <w:t>percent</w:t>
            </w:r>
            <w:r w:rsidRPr="001B1D4C">
              <w:rPr>
                <w:rFonts w:ascii="Times New Roman" w:hAnsi="Times New Roman" w:cs="Times New Roman"/>
                <w:sz w:val="24"/>
                <w:szCs w:val="24"/>
              </w:rPr>
              <w:t xml:space="preserve"> in the 2017 IRP. </w:t>
            </w:r>
            <w:r w:rsidR="007B48C1">
              <w:rPr>
                <w:rFonts w:ascii="Times New Roman" w:hAnsi="Times New Roman" w:cs="Times New Roman"/>
                <w:sz w:val="24"/>
                <w:szCs w:val="24"/>
              </w:rPr>
              <w:t xml:space="preserve">This wholesale increase in energy to cover increased losses affects the resource need projections and needs to be justified.  </w:t>
            </w:r>
            <w:r w:rsidRPr="001B1D4C">
              <w:rPr>
                <w:rFonts w:ascii="Times New Roman" w:hAnsi="Times New Roman" w:cs="Times New Roman"/>
                <w:sz w:val="24"/>
                <w:szCs w:val="24"/>
              </w:rPr>
              <w:t xml:space="preserve">Before the 2019 IRP is well under way, </w:t>
            </w:r>
            <w:r w:rsidR="0028575B">
              <w:rPr>
                <w:rFonts w:ascii="Times New Roman" w:hAnsi="Times New Roman" w:cs="Times New Roman"/>
                <w:sz w:val="24"/>
                <w:szCs w:val="24"/>
              </w:rPr>
              <w:t>s</w:t>
            </w:r>
            <w:r w:rsidRPr="001B1D4C">
              <w:rPr>
                <w:rFonts w:ascii="Times New Roman" w:hAnsi="Times New Roman" w:cs="Times New Roman"/>
                <w:sz w:val="24"/>
                <w:szCs w:val="24"/>
              </w:rPr>
              <w:t xml:space="preserve">taff recommends that PSE begin a contemporaneous study of its system losses to set a new baseline </w:t>
            </w:r>
            <w:r w:rsidR="00304DAF">
              <w:rPr>
                <w:rFonts w:ascii="Times New Roman" w:hAnsi="Times New Roman" w:cs="Times New Roman"/>
                <w:sz w:val="24"/>
                <w:szCs w:val="24"/>
              </w:rPr>
              <w:t xml:space="preserve">that represents its </w:t>
            </w:r>
            <w:r w:rsidR="009F2DF6">
              <w:rPr>
                <w:rFonts w:ascii="Times New Roman" w:hAnsi="Times New Roman" w:cs="Times New Roman"/>
                <w:sz w:val="24"/>
                <w:szCs w:val="24"/>
              </w:rPr>
              <w:t xml:space="preserve">electrical </w:t>
            </w:r>
            <w:r w:rsidR="00304DAF">
              <w:rPr>
                <w:rFonts w:ascii="Times New Roman" w:hAnsi="Times New Roman" w:cs="Times New Roman"/>
                <w:sz w:val="24"/>
                <w:szCs w:val="24"/>
              </w:rPr>
              <w:t>system</w:t>
            </w:r>
            <w:r w:rsidR="009F2DF6">
              <w:rPr>
                <w:rFonts w:ascii="Times New Roman" w:hAnsi="Times New Roman" w:cs="Times New Roman"/>
                <w:sz w:val="24"/>
                <w:szCs w:val="24"/>
              </w:rPr>
              <w:t xml:space="preserve">. </w:t>
            </w:r>
            <w:r w:rsidR="00304DAF">
              <w:rPr>
                <w:rFonts w:ascii="Times New Roman" w:hAnsi="Times New Roman" w:cs="Times New Roman"/>
                <w:sz w:val="24"/>
                <w:szCs w:val="24"/>
              </w:rPr>
              <w:t xml:space="preserve"> Staff recommends that the Company</w:t>
            </w:r>
            <w:r w:rsidRPr="001B1D4C">
              <w:rPr>
                <w:rFonts w:ascii="Times New Roman" w:hAnsi="Times New Roman" w:cs="Times New Roman"/>
                <w:sz w:val="24"/>
                <w:szCs w:val="24"/>
              </w:rPr>
              <w:t xml:space="preserve"> discuss details of the loss factor methodology and results with the IRP Advisory Group. </w:t>
            </w:r>
          </w:p>
          <w:p w14:paraId="131230F2" w14:textId="77777777" w:rsidR="00976B01" w:rsidRPr="001B1D4C" w:rsidRDefault="00976B01" w:rsidP="00D82358">
            <w:pPr>
              <w:rPr>
                <w:rFonts w:ascii="Times New Roman" w:hAnsi="Times New Roman" w:cs="Times New Roman"/>
                <w:sz w:val="24"/>
                <w:szCs w:val="24"/>
              </w:rPr>
            </w:pPr>
          </w:p>
          <w:p w14:paraId="0642BBCD" w14:textId="537174FA" w:rsidR="009F2DF6" w:rsidRDefault="00976B01" w:rsidP="00BA4785">
            <w:pPr>
              <w:rPr>
                <w:rFonts w:ascii="Times New Roman" w:hAnsi="Times New Roman" w:cs="Times New Roman"/>
                <w:sz w:val="24"/>
                <w:szCs w:val="24"/>
              </w:rPr>
            </w:pPr>
            <w:r w:rsidRPr="001B1D4C">
              <w:rPr>
                <w:rFonts w:ascii="Times New Roman" w:hAnsi="Times New Roman" w:cs="Times New Roman"/>
                <w:sz w:val="24"/>
                <w:szCs w:val="24"/>
              </w:rPr>
              <w:t>Further, instead of estimating only a simple average annual electric system loss factor, Staff recommends that PSE estimate system seasonal and peak losses the can be used to fine</w:t>
            </w:r>
            <w:r w:rsidR="00C55A6B">
              <w:rPr>
                <w:rFonts w:ascii="Times New Roman" w:hAnsi="Times New Roman" w:cs="Times New Roman"/>
                <w:sz w:val="24"/>
                <w:szCs w:val="24"/>
              </w:rPr>
              <w:t>-</w:t>
            </w:r>
            <w:r w:rsidRPr="001B1D4C">
              <w:rPr>
                <w:rFonts w:ascii="Times New Roman" w:hAnsi="Times New Roman" w:cs="Times New Roman"/>
                <w:sz w:val="24"/>
                <w:szCs w:val="24"/>
              </w:rPr>
              <w:t>tune load forecasts in the 2019 IR</w:t>
            </w:r>
            <w:r w:rsidR="009F2DF6">
              <w:rPr>
                <w:rFonts w:ascii="Times New Roman" w:hAnsi="Times New Roman" w:cs="Times New Roman"/>
                <w:sz w:val="24"/>
                <w:szCs w:val="24"/>
              </w:rPr>
              <w:t>P and use a seasonally variable loss factors</w:t>
            </w:r>
            <w:r w:rsidR="009C20F2">
              <w:rPr>
                <w:rFonts w:ascii="Times New Roman" w:hAnsi="Times New Roman" w:cs="Times New Roman"/>
                <w:sz w:val="24"/>
                <w:szCs w:val="24"/>
              </w:rPr>
              <w:t xml:space="preserve"> in its IRP modeling</w:t>
            </w:r>
            <w:r w:rsidR="009F2DF6">
              <w:rPr>
                <w:rFonts w:ascii="Times New Roman" w:hAnsi="Times New Roman" w:cs="Times New Roman"/>
                <w:sz w:val="24"/>
                <w:szCs w:val="24"/>
              </w:rPr>
              <w:t>.</w:t>
            </w:r>
          </w:p>
          <w:p w14:paraId="1279838B" w14:textId="77777777" w:rsidR="009F2DF6" w:rsidRDefault="009F2DF6" w:rsidP="00BA4785">
            <w:pPr>
              <w:rPr>
                <w:rFonts w:ascii="Times New Roman" w:hAnsi="Times New Roman" w:cs="Times New Roman"/>
                <w:sz w:val="24"/>
                <w:szCs w:val="24"/>
              </w:rPr>
            </w:pPr>
          </w:p>
          <w:p w14:paraId="08F8B0E1" w14:textId="28965CF1" w:rsidR="00976B01" w:rsidRDefault="009F2DF6" w:rsidP="00BA4785">
            <w:pPr>
              <w:rPr>
                <w:rFonts w:ascii="Times New Roman" w:hAnsi="Times New Roman" w:cs="Times New Roman"/>
                <w:sz w:val="24"/>
                <w:szCs w:val="24"/>
              </w:rPr>
            </w:pPr>
            <w:r>
              <w:rPr>
                <w:rFonts w:ascii="Times New Roman" w:hAnsi="Times New Roman" w:cs="Times New Roman"/>
                <w:sz w:val="24"/>
                <w:szCs w:val="24"/>
              </w:rPr>
              <w:t>To complement the fine tuning of system losses</w:t>
            </w:r>
            <w:r w:rsidR="00976B01" w:rsidRPr="001B1D4C">
              <w:rPr>
                <w:rFonts w:ascii="Times New Roman" w:hAnsi="Times New Roman" w:cs="Times New Roman"/>
                <w:sz w:val="24"/>
                <w:szCs w:val="24"/>
              </w:rPr>
              <w:t xml:space="preserve">, it would be useful for PSE to create a series of prototypical distribution circuits and calculate line losses that vary seasonally and during peak demand hours by type of prototypical distribution circuit before the end of 2019. Verification of these model circuits can be </w:t>
            </w:r>
            <w:r w:rsidR="00C55A6B">
              <w:rPr>
                <w:rFonts w:ascii="Times New Roman" w:hAnsi="Times New Roman" w:cs="Times New Roman"/>
                <w:sz w:val="24"/>
                <w:szCs w:val="24"/>
              </w:rPr>
              <w:t>completed</w:t>
            </w:r>
            <w:r w:rsidR="00976B01" w:rsidRPr="001B1D4C">
              <w:rPr>
                <w:rFonts w:ascii="Times New Roman" w:hAnsi="Times New Roman" w:cs="Times New Roman"/>
                <w:sz w:val="24"/>
                <w:szCs w:val="24"/>
              </w:rPr>
              <w:t xml:space="preserve"> as the PSE grid is modernized. Implementing these recommendations will not only aid PSE in performing more accurate IRP </w:t>
            </w:r>
            <w:r>
              <w:rPr>
                <w:rFonts w:ascii="Times New Roman" w:hAnsi="Times New Roman" w:cs="Times New Roman"/>
                <w:sz w:val="24"/>
                <w:szCs w:val="24"/>
              </w:rPr>
              <w:t xml:space="preserve">distribution and </w:t>
            </w:r>
            <w:r w:rsidR="00976B01" w:rsidRPr="001B1D4C">
              <w:rPr>
                <w:rFonts w:ascii="Times New Roman" w:hAnsi="Times New Roman" w:cs="Times New Roman"/>
                <w:sz w:val="24"/>
                <w:szCs w:val="24"/>
              </w:rPr>
              <w:t xml:space="preserve">transmission loss factor planning but also aid in transmission and distribution system planning </w:t>
            </w:r>
            <w:r w:rsidR="009C20F2">
              <w:rPr>
                <w:rFonts w:ascii="Times New Roman" w:hAnsi="Times New Roman" w:cs="Times New Roman"/>
                <w:sz w:val="24"/>
                <w:szCs w:val="24"/>
              </w:rPr>
              <w:t xml:space="preserve">for distributed energy resources </w:t>
            </w:r>
            <w:r w:rsidR="00976B01" w:rsidRPr="001B1D4C">
              <w:rPr>
                <w:rFonts w:ascii="Times New Roman" w:hAnsi="Times New Roman" w:cs="Times New Roman"/>
                <w:sz w:val="24"/>
                <w:szCs w:val="24"/>
              </w:rPr>
              <w:t>that will roll up to the IRP system level planning.</w:t>
            </w:r>
          </w:p>
          <w:p w14:paraId="10A3BE67" w14:textId="6948FCE1" w:rsidR="005128F8" w:rsidRPr="001B1D4C" w:rsidRDefault="005128F8" w:rsidP="00BA4785">
            <w:pPr>
              <w:rPr>
                <w:rFonts w:ascii="Times New Roman" w:hAnsi="Times New Roman" w:cs="Times New Roman"/>
                <w:sz w:val="24"/>
                <w:szCs w:val="24"/>
              </w:rPr>
            </w:pPr>
          </w:p>
        </w:tc>
      </w:tr>
      <w:tr w:rsidR="00976B01" w:rsidRPr="001B1D4C" w14:paraId="5BE7CA79" w14:textId="77777777" w:rsidTr="00292B1F">
        <w:tc>
          <w:tcPr>
            <w:tcW w:w="1130" w:type="dxa"/>
          </w:tcPr>
          <w:p w14:paraId="5A7BEE26" w14:textId="77777777"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t>5-37</w:t>
            </w:r>
          </w:p>
          <w:p w14:paraId="5F6C1499" w14:textId="77777777" w:rsidR="00761A62" w:rsidRDefault="00761A62" w:rsidP="006A756D">
            <w:pPr>
              <w:rPr>
                <w:rFonts w:ascii="Times New Roman" w:hAnsi="Times New Roman" w:cs="Times New Roman"/>
                <w:sz w:val="24"/>
                <w:szCs w:val="24"/>
              </w:rPr>
            </w:pPr>
          </w:p>
          <w:p w14:paraId="15C7A609" w14:textId="77777777" w:rsidR="00761A62" w:rsidRDefault="00761A62" w:rsidP="006A756D">
            <w:pPr>
              <w:rPr>
                <w:rFonts w:ascii="Times New Roman" w:hAnsi="Times New Roman" w:cs="Times New Roman"/>
                <w:sz w:val="24"/>
                <w:szCs w:val="24"/>
              </w:rPr>
            </w:pPr>
          </w:p>
          <w:p w14:paraId="6BBC2A4F" w14:textId="3D74479E" w:rsidR="00976B01" w:rsidRPr="001B1D4C" w:rsidRDefault="00761A62" w:rsidP="006A756D">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12F083E9" w14:textId="41E85789" w:rsidR="00976B01" w:rsidRPr="001B1D4C" w:rsidRDefault="00976B01" w:rsidP="00E54719">
            <w:pPr>
              <w:rPr>
                <w:rFonts w:ascii="Times New Roman" w:hAnsi="Times New Roman" w:cs="Times New Roman"/>
                <w:sz w:val="24"/>
                <w:szCs w:val="24"/>
              </w:rPr>
            </w:pPr>
            <w:r w:rsidRPr="001B1D4C">
              <w:rPr>
                <w:rFonts w:ascii="Times New Roman" w:hAnsi="Times New Roman" w:cs="Times New Roman"/>
                <w:b/>
                <w:sz w:val="24"/>
                <w:szCs w:val="24"/>
              </w:rPr>
              <w:t xml:space="preserve">Model </w:t>
            </w:r>
            <w:r w:rsidR="00BC6ED5">
              <w:rPr>
                <w:rFonts w:ascii="Times New Roman" w:hAnsi="Times New Roman" w:cs="Times New Roman"/>
                <w:b/>
                <w:sz w:val="24"/>
                <w:szCs w:val="24"/>
              </w:rPr>
              <w:t>increasing loads from</w:t>
            </w:r>
            <w:r w:rsidRPr="001B1D4C">
              <w:rPr>
                <w:rFonts w:ascii="Times New Roman" w:hAnsi="Times New Roman" w:cs="Times New Roman"/>
                <w:sz w:val="24"/>
                <w:szCs w:val="24"/>
              </w:rPr>
              <w:t xml:space="preserve"> </w:t>
            </w:r>
            <w:r w:rsidRPr="001B1D4C">
              <w:rPr>
                <w:rFonts w:ascii="Times New Roman" w:hAnsi="Times New Roman" w:cs="Times New Roman"/>
                <w:b/>
                <w:sz w:val="24"/>
                <w:szCs w:val="24"/>
              </w:rPr>
              <w:t>electric vehicles</w:t>
            </w:r>
            <w:r w:rsidR="00475840">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Pr="001B1D4C">
              <w:rPr>
                <w:rFonts w:ascii="Times New Roman" w:hAnsi="Times New Roman" w:cs="Times New Roman"/>
                <w:sz w:val="24"/>
                <w:szCs w:val="24"/>
              </w:rPr>
              <w:t xml:space="preserve">The increasing level of adoption of electric vehicles are likely to </w:t>
            </w:r>
            <w:r w:rsidR="005A528C">
              <w:rPr>
                <w:rFonts w:ascii="Times New Roman" w:hAnsi="Times New Roman" w:cs="Times New Roman"/>
                <w:sz w:val="24"/>
                <w:szCs w:val="24"/>
              </w:rPr>
              <w:t xml:space="preserve">increase </w:t>
            </w:r>
            <w:r w:rsidRPr="001B1D4C">
              <w:rPr>
                <w:rFonts w:ascii="Times New Roman" w:hAnsi="Times New Roman" w:cs="Times New Roman"/>
                <w:sz w:val="24"/>
                <w:szCs w:val="24"/>
              </w:rPr>
              <w:t>the aggregate demand profile at the distribution and system levels. For instance, as of June 2017 King County had 13,777 electric vehicles, 10,463 of which are battery electric vehicles (BEVs, battery power only, not plug-in hybrids)</w:t>
            </w:r>
            <w:r w:rsidRPr="001B1D4C">
              <w:rPr>
                <w:rStyle w:val="FootnoteReference"/>
                <w:rFonts w:ascii="Times New Roman" w:hAnsi="Times New Roman" w:cs="Times New Roman"/>
                <w:sz w:val="24"/>
                <w:szCs w:val="24"/>
              </w:rPr>
              <w:footnoteReference w:id="7"/>
            </w:r>
            <w:r w:rsidRPr="001B1D4C">
              <w:rPr>
                <w:rFonts w:ascii="Times New Roman" w:hAnsi="Times New Roman" w:cs="Times New Roman"/>
                <w:sz w:val="24"/>
                <w:szCs w:val="24"/>
              </w:rPr>
              <w:t xml:space="preserve">. </w:t>
            </w:r>
          </w:p>
          <w:p w14:paraId="37FE27D7" w14:textId="77777777" w:rsidR="00976B01" w:rsidRPr="001B1D4C" w:rsidRDefault="00976B01" w:rsidP="00E54719">
            <w:pPr>
              <w:rPr>
                <w:rFonts w:ascii="Times New Roman" w:hAnsi="Times New Roman" w:cs="Times New Roman"/>
                <w:sz w:val="24"/>
                <w:szCs w:val="24"/>
              </w:rPr>
            </w:pPr>
          </w:p>
          <w:p w14:paraId="7D6A72B1" w14:textId="7F17D593" w:rsidR="00976B01" w:rsidRPr="001B1D4C" w:rsidRDefault="00976B01" w:rsidP="00E54719">
            <w:pPr>
              <w:rPr>
                <w:rFonts w:ascii="Times New Roman" w:hAnsi="Times New Roman" w:cs="Times New Roman"/>
                <w:sz w:val="24"/>
                <w:szCs w:val="24"/>
              </w:rPr>
            </w:pPr>
            <w:r w:rsidRPr="001B1D4C">
              <w:rPr>
                <w:rFonts w:ascii="Times New Roman" w:hAnsi="Times New Roman" w:cs="Times New Roman"/>
                <w:sz w:val="24"/>
                <w:szCs w:val="24"/>
              </w:rPr>
              <w:t>Added to this auto manufacturers are ramping up their offerings of electric vehicles and the average size of the batteries offered in BEVs is rapid increasing</w:t>
            </w:r>
            <w:r w:rsidR="0053028C">
              <w:rPr>
                <w:rFonts w:ascii="Times New Roman" w:hAnsi="Times New Roman" w:cs="Times New Roman"/>
                <w:sz w:val="24"/>
                <w:szCs w:val="24"/>
              </w:rPr>
              <w:t>.</w:t>
            </w:r>
            <w:r w:rsidRPr="001B1D4C">
              <w:rPr>
                <w:rStyle w:val="FootnoteReference"/>
                <w:rFonts w:ascii="Times New Roman" w:hAnsi="Times New Roman" w:cs="Times New Roman"/>
                <w:sz w:val="24"/>
                <w:szCs w:val="24"/>
              </w:rPr>
              <w:footnoteReference w:id="8"/>
            </w:r>
            <w:r w:rsidR="006905A5">
              <w:rPr>
                <w:rFonts w:ascii="Times New Roman" w:hAnsi="Times New Roman" w:cs="Times New Roman"/>
                <w:sz w:val="24"/>
                <w:szCs w:val="24"/>
              </w:rPr>
              <w:t xml:space="preserve"> </w:t>
            </w:r>
            <w:r w:rsidRPr="001B1D4C">
              <w:rPr>
                <w:rFonts w:ascii="Times New Roman" w:hAnsi="Times New Roman" w:cs="Times New Roman"/>
                <w:sz w:val="24"/>
                <w:szCs w:val="24"/>
              </w:rPr>
              <w:t xml:space="preserve">New BEV offerings now include larger battery packs in the 60+ kWh size which provide 200+ mile driving range. And based on EV sales history in WA, BEVs with larger battery sizes may be more dominant here than in other US </w:t>
            </w:r>
            <w:r w:rsidRPr="001B1D4C">
              <w:rPr>
                <w:rFonts w:ascii="Times New Roman" w:hAnsi="Times New Roman" w:cs="Times New Roman"/>
                <w:sz w:val="24"/>
                <w:szCs w:val="24"/>
              </w:rPr>
              <w:lastRenderedPageBreak/>
              <w:t>locations. If these sales trends continue, WA utilities will have a larger than average potential energy demand</w:t>
            </w:r>
            <w:r w:rsidR="00BC6ED5">
              <w:rPr>
                <w:rFonts w:ascii="Times New Roman" w:hAnsi="Times New Roman" w:cs="Times New Roman"/>
                <w:sz w:val="24"/>
                <w:szCs w:val="24"/>
              </w:rPr>
              <w:t xml:space="preserve"> from BEVs compared to other parts of the country</w:t>
            </w:r>
            <w:r w:rsidRPr="001B1D4C">
              <w:rPr>
                <w:rFonts w:ascii="Times New Roman" w:hAnsi="Times New Roman" w:cs="Times New Roman"/>
                <w:sz w:val="24"/>
                <w:szCs w:val="24"/>
              </w:rPr>
              <w:t>.</w:t>
            </w:r>
          </w:p>
          <w:p w14:paraId="18CD4954" w14:textId="77777777" w:rsidR="00976B01" w:rsidRPr="001B1D4C" w:rsidRDefault="00976B01" w:rsidP="00E54719">
            <w:pPr>
              <w:rPr>
                <w:rFonts w:ascii="Times New Roman" w:hAnsi="Times New Roman" w:cs="Times New Roman"/>
                <w:sz w:val="24"/>
                <w:szCs w:val="24"/>
              </w:rPr>
            </w:pPr>
          </w:p>
          <w:p w14:paraId="47A651A0" w14:textId="77626B1C" w:rsidR="00976B01" w:rsidRDefault="00976B01" w:rsidP="00104A94">
            <w:pPr>
              <w:rPr>
                <w:rFonts w:ascii="Times New Roman" w:hAnsi="Times New Roman" w:cs="Times New Roman"/>
                <w:sz w:val="24"/>
                <w:szCs w:val="24"/>
              </w:rPr>
            </w:pPr>
            <w:r w:rsidRPr="001B1D4C">
              <w:rPr>
                <w:rFonts w:ascii="Times New Roman" w:hAnsi="Times New Roman" w:cs="Times New Roman"/>
                <w:sz w:val="24"/>
                <w:szCs w:val="24"/>
              </w:rPr>
              <w:t xml:space="preserve">Assuming that electric vehicle adoption numbers continue to climb, Staff recommends that PSE include projections for the increased energy load from future electric vehicles in the 2019 IRP. </w:t>
            </w:r>
          </w:p>
          <w:p w14:paraId="786AE240" w14:textId="42EDE478" w:rsidR="005128F8" w:rsidRPr="001B1D4C" w:rsidRDefault="005128F8" w:rsidP="00104A94">
            <w:pPr>
              <w:rPr>
                <w:rFonts w:ascii="Times New Roman" w:hAnsi="Times New Roman" w:cs="Times New Roman"/>
                <w:sz w:val="24"/>
                <w:szCs w:val="24"/>
              </w:rPr>
            </w:pPr>
          </w:p>
        </w:tc>
      </w:tr>
      <w:tr w:rsidR="00976B01" w:rsidRPr="001B1D4C" w14:paraId="5EF25049" w14:textId="77777777" w:rsidTr="00292B1F">
        <w:trPr>
          <w:cantSplit/>
        </w:trPr>
        <w:tc>
          <w:tcPr>
            <w:tcW w:w="1130" w:type="dxa"/>
            <w:shd w:val="clear" w:color="auto" w:fill="E7E6E6" w:themeFill="background2"/>
          </w:tcPr>
          <w:p w14:paraId="2CF133EA" w14:textId="48FEBC74" w:rsidR="00976B01" w:rsidRPr="001B1D4C" w:rsidRDefault="00976B01" w:rsidP="00761A62">
            <w:pPr>
              <w:rPr>
                <w:rFonts w:ascii="Times New Roman" w:hAnsi="Times New Roman" w:cs="Times New Roman"/>
                <w:b/>
                <w:sz w:val="24"/>
                <w:szCs w:val="24"/>
              </w:rPr>
            </w:pPr>
            <w:r w:rsidRPr="001B1D4C">
              <w:rPr>
                <w:rFonts w:ascii="Times New Roman" w:hAnsi="Times New Roman" w:cs="Times New Roman"/>
                <w:b/>
                <w:sz w:val="24"/>
                <w:szCs w:val="24"/>
              </w:rPr>
              <w:lastRenderedPageBreak/>
              <w:t>Ch</w:t>
            </w:r>
            <w:r w:rsidR="00866FC4">
              <w:rPr>
                <w:rFonts w:ascii="Times New Roman" w:hAnsi="Times New Roman" w:cs="Times New Roman"/>
                <w:b/>
                <w:sz w:val="24"/>
                <w:szCs w:val="24"/>
              </w:rPr>
              <w:t>.</w:t>
            </w:r>
            <w:r w:rsidRPr="001B1D4C">
              <w:rPr>
                <w:rFonts w:ascii="Times New Roman" w:hAnsi="Times New Roman" w:cs="Times New Roman"/>
                <w:b/>
                <w:sz w:val="24"/>
                <w:szCs w:val="24"/>
              </w:rPr>
              <w:t xml:space="preserve"> 6</w:t>
            </w:r>
          </w:p>
        </w:tc>
        <w:tc>
          <w:tcPr>
            <w:tcW w:w="9773" w:type="dxa"/>
            <w:shd w:val="clear" w:color="auto" w:fill="E7E6E6" w:themeFill="background2"/>
          </w:tcPr>
          <w:p w14:paraId="018A414F" w14:textId="77777777" w:rsidR="00976B01" w:rsidRPr="001B1D4C" w:rsidRDefault="00976B01" w:rsidP="006A756D">
            <w:pPr>
              <w:rPr>
                <w:rFonts w:ascii="Times New Roman" w:hAnsi="Times New Roman" w:cs="Times New Roman"/>
                <w:sz w:val="24"/>
                <w:szCs w:val="24"/>
              </w:rPr>
            </w:pPr>
          </w:p>
        </w:tc>
      </w:tr>
      <w:tr w:rsidR="00976B01" w:rsidRPr="001B1D4C" w14:paraId="50C9B380" w14:textId="77777777" w:rsidTr="00292B1F">
        <w:trPr>
          <w:cantSplit/>
        </w:trPr>
        <w:tc>
          <w:tcPr>
            <w:tcW w:w="1130" w:type="dxa"/>
          </w:tcPr>
          <w:p w14:paraId="28C8A6B5" w14:textId="77777777"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t>6-13</w:t>
            </w:r>
          </w:p>
          <w:p w14:paraId="34B04007" w14:textId="77777777" w:rsidR="00761A62" w:rsidRDefault="00761A62" w:rsidP="006A756D">
            <w:pPr>
              <w:rPr>
                <w:rFonts w:ascii="Times New Roman" w:hAnsi="Times New Roman" w:cs="Times New Roman"/>
                <w:sz w:val="24"/>
                <w:szCs w:val="24"/>
              </w:rPr>
            </w:pPr>
          </w:p>
          <w:p w14:paraId="4A19772C" w14:textId="77777777" w:rsidR="00761A62" w:rsidRDefault="00761A62" w:rsidP="006A756D">
            <w:pPr>
              <w:rPr>
                <w:rFonts w:ascii="Times New Roman" w:hAnsi="Times New Roman" w:cs="Times New Roman"/>
                <w:sz w:val="24"/>
                <w:szCs w:val="24"/>
              </w:rPr>
            </w:pPr>
          </w:p>
          <w:p w14:paraId="10FEE8A3" w14:textId="6AC7CB53" w:rsidR="00976B01" w:rsidRPr="001B1D4C" w:rsidRDefault="00761A62" w:rsidP="006A756D">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52962F35" w14:textId="78307BA9" w:rsidR="00976B01" w:rsidRDefault="00976B01" w:rsidP="0003771F">
            <w:pPr>
              <w:rPr>
                <w:rFonts w:ascii="Times New Roman" w:hAnsi="Times New Roman" w:cs="Times New Roman"/>
                <w:sz w:val="24"/>
                <w:szCs w:val="24"/>
              </w:rPr>
            </w:pPr>
            <w:r w:rsidRPr="001B1D4C">
              <w:rPr>
                <w:rFonts w:ascii="Times New Roman" w:hAnsi="Times New Roman" w:cs="Times New Roman"/>
                <w:b/>
                <w:sz w:val="24"/>
                <w:szCs w:val="24"/>
              </w:rPr>
              <w:t>Evaluate seasonal resources for peak capacity needs</w:t>
            </w:r>
            <w:r w:rsidR="0028575B">
              <w:rPr>
                <w:rFonts w:ascii="Times New Roman" w:hAnsi="Times New Roman" w:cs="Times New Roman"/>
                <w:b/>
                <w:sz w:val="24"/>
                <w:szCs w:val="24"/>
              </w:rPr>
              <w:t>.</w:t>
            </w:r>
            <w:r w:rsidRPr="001B1D4C">
              <w:rPr>
                <w:rFonts w:ascii="Times New Roman" w:hAnsi="Times New Roman" w:cs="Times New Roman"/>
                <w:sz w:val="24"/>
                <w:szCs w:val="24"/>
              </w:rPr>
              <w:t xml:space="preserve"> PSE’s resource adequacy model simplifies the complexities of the grid by assuming resources are available all year and does not contemplate seasonal contracts to satisfy peak capacity needs. Seasonal energy contracts have been used in the northwest and are likely to be available in the future. Staff recommends that PSE model generic contracts for seasonal peak energy needs in the 2019 IRP to examine the impact of that energy market option. </w:t>
            </w:r>
          </w:p>
          <w:p w14:paraId="1B2C4759" w14:textId="50D8E373" w:rsidR="005128F8" w:rsidRPr="001B1D4C" w:rsidRDefault="005128F8" w:rsidP="0003771F">
            <w:pPr>
              <w:rPr>
                <w:rFonts w:ascii="Times New Roman" w:hAnsi="Times New Roman" w:cs="Times New Roman"/>
                <w:sz w:val="24"/>
                <w:szCs w:val="24"/>
              </w:rPr>
            </w:pPr>
          </w:p>
        </w:tc>
      </w:tr>
      <w:tr w:rsidR="00976B01" w:rsidRPr="001B1D4C" w14:paraId="520AC944" w14:textId="77777777" w:rsidTr="00292B1F">
        <w:trPr>
          <w:cantSplit/>
        </w:trPr>
        <w:tc>
          <w:tcPr>
            <w:tcW w:w="1130" w:type="dxa"/>
          </w:tcPr>
          <w:p w14:paraId="0DD02E16" w14:textId="77777777"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t>6-62 through 6-66</w:t>
            </w:r>
          </w:p>
          <w:p w14:paraId="0684AA15" w14:textId="77777777" w:rsidR="00761A62" w:rsidRDefault="00761A62" w:rsidP="006A756D">
            <w:pPr>
              <w:rPr>
                <w:rFonts w:ascii="Times New Roman" w:hAnsi="Times New Roman" w:cs="Times New Roman"/>
                <w:sz w:val="24"/>
                <w:szCs w:val="24"/>
              </w:rPr>
            </w:pPr>
          </w:p>
          <w:p w14:paraId="2E545B52" w14:textId="77777777" w:rsidR="00761A62" w:rsidRDefault="00761A62" w:rsidP="006A756D">
            <w:pPr>
              <w:rPr>
                <w:rFonts w:ascii="Times New Roman" w:hAnsi="Times New Roman" w:cs="Times New Roman"/>
                <w:sz w:val="24"/>
                <w:szCs w:val="24"/>
              </w:rPr>
            </w:pPr>
          </w:p>
          <w:p w14:paraId="64F80A2B" w14:textId="282DB3A0" w:rsidR="00976B01" w:rsidRPr="001B1D4C" w:rsidRDefault="00761A62" w:rsidP="006A756D">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3059FD31" w14:textId="0804A3F7" w:rsidR="00976B01" w:rsidRPr="001B1D4C" w:rsidRDefault="00976B01" w:rsidP="008356B6">
            <w:pPr>
              <w:rPr>
                <w:rFonts w:ascii="Times New Roman" w:hAnsi="Times New Roman" w:cs="Times New Roman"/>
                <w:sz w:val="24"/>
                <w:szCs w:val="24"/>
              </w:rPr>
            </w:pPr>
            <w:r w:rsidRPr="001B1D4C">
              <w:rPr>
                <w:rFonts w:ascii="Times New Roman" w:hAnsi="Times New Roman" w:cs="Times New Roman"/>
                <w:b/>
                <w:sz w:val="24"/>
                <w:szCs w:val="24"/>
              </w:rPr>
              <w:t>Update electric vehicle adoption rates</w:t>
            </w:r>
            <w:r w:rsidR="0028575B">
              <w:rPr>
                <w:rFonts w:ascii="Times New Roman" w:hAnsi="Times New Roman" w:cs="Times New Roman"/>
                <w:b/>
                <w:sz w:val="24"/>
                <w:szCs w:val="24"/>
              </w:rPr>
              <w:t xml:space="preserve">. </w:t>
            </w:r>
            <w:r w:rsidRPr="001B1D4C">
              <w:rPr>
                <w:rFonts w:ascii="Times New Roman" w:hAnsi="Times New Roman" w:cs="Times New Roman"/>
                <w:sz w:val="24"/>
                <w:szCs w:val="24"/>
              </w:rPr>
              <w:t>As mentioned earlier, IRPs are supposed to consider state policies. Governor Inslee set a Results Washington goal of 50,000 electric vehicles in the state by 2020. In the year between June 2016 and June 2017, 6,683 additional electric vehicles were registered in Washington, a 37</w:t>
            </w:r>
            <w:r w:rsidR="00475840">
              <w:rPr>
                <w:rFonts w:ascii="Times New Roman" w:hAnsi="Times New Roman" w:cs="Times New Roman"/>
                <w:sz w:val="24"/>
                <w:szCs w:val="24"/>
              </w:rPr>
              <w:t xml:space="preserve"> percent</w:t>
            </w:r>
            <w:r w:rsidRPr="001B1D4C">
              <w:rPr>
                <w:rFonts w:ascii="Times New Roman" w:hAnsi="Times New Roman" w:cs="Times New Roman"/>
                <w:sz w:val="24"/>
                <w:szCs w:val="24"/>
              </w:rPr>
              <w:t xml:space="preserve"> increase statewide totaling 24,624 WA electric vehicles. Over the past two years the electric vehicle growth rate in WA has varied between a 34</w:t>
            </w:r>
            <w:r w:rsidR="00475840">
              <w:rPr>
                <w:rFonts w:ascii="Times New Roman" w:hAnsi="Times New Roman" w:cs="Times New Roman"/>
                <w:sz w:val="24"/>
                <w:szCs w:val="24"/>
              </w:rPr>
              <w:t xml:space="preserve"> percent</w:t>
            </w:r>
            <w:r w:rsidRPr="001B1D4C">
              <w:rPr>
                <w:rFonts w:ascii="Times New Roman" w:hAnsi="Times New Roman" w:cs="Times New Roman"/>
                <w:sz w:val="24"/>
                <w:szCs w:val="24"/>
              </w:rPr>
              <w:t xml:space="preserve"> and a 39</w:t>
            </w:r>
            <w:r w:rsidR="00475840">
              <w:rPr>
                <w:rFonts w:ascii="Times New Roman" w:hAnsi="Times New Roman" w:cs="Times New Roman"/>
                <w:sz w:val="24"/>
                <w:szCs w:val="24"/>
              </w:rPr>
              <w:t xml:space="preserve"> percent</w:t>
            </w:r>
            <w:r w:rsidRPr="001B1D4C">
              <w:rPr>
                <w:rFonts w:ascii="Times New Roman" w:hAnsi="Times New Roman" w:cs="Times New Roman"/>
                <w:sz w:val="24"/>
                <w:szCs w:val="24"/>
              </w:rPr>
              <w:t xml:space="preserve"> annualized increase</w:t>
            </w:r>
            <w:r w:rsidR="0053028C">
              <w:rPr>
                <w:rFonts w:ascii="Times New Roman" w:hAnsi="Times New Roman" w:cs="Times New Roman"/>
                <w:sz w:val="24"/>
                <w:szCs w:val="24"/>
              </w:rPr>
              <w:t>.</w:t>
            </w:r>
            <w:r w:rsidRPr="001B1D4C">
              <w:rPr>
                <w:rStyle w:val="FootnoteReference"/>
                <w:rFonts w:ascii="Times New Roman" w:hAnsi="Times New Roman" w:cs="Times New Roman"/>
                <w:sz w:val="24"/>
                <w:szCs w:val="24"/>
              </w:rPr>
              <w:footnoteReference w:id="9"/>
            </w:r>
            <w:r w:rsidR="006905A5">
              <w:rPr>
                <w:rFonts w:ascii="Times New Roman" w:hAnsi="Times New Roman" w:cs="Times New Roman"/>
                <w:sz w:val="24"/>
                <w:szCs w:val="24"/>
              </w:rPr>
              <w:t xml:space="preserve"> </w:t>
            </w:r>
          </w:p>
          <w:p w14:paraId="18298EA9" w14:textId="77777777" w:rsidR="00976B01" w:rsidRPr="001B1D4C" w:rsidRDefault="00976B01" w:rsidP="008356B6">
            <w:pPr>
              <w:rPr>
                <w:rFonts w:ascii="Times New Roman" w:hAnsi="Times New Roman" w:cs="Times New Roman"/>
                <w:sz w:val="24"/>
                <w:szCs w:val="24"/>
              </w:rPr>
            </w:pPr>
          </w:p>
          <w:p w14:paraId="669DD40D" w14:textId="3E9E2530" w:rsidR="00976B01" w:rsidRDefault="00976B01" w:rsidP="007819DF">
            <w:pPr>
              <w:rPr>
                <w:rFonts w:ascii="Times New Roman" w:hAnsi="Times New Roman" w:cs="Times New Roman"/>
                <w:sz w:val="24"/>
                <w:szCs w:val="24"/>
              </w:rPr>
            </w:pPr>
            <w:r w:rsidRPr="001B1D4C">
              <w:rPr>
                <w:rFonts w:ascii="Times New Roman" w:hAnsi="Times New Roman" w:cs="Times New Roman"/>
                <w:sz w:val="24"/>
                <w:szCs w:val="24"/>
              </w:rPr>
              <w:t>Using a conservative annual growth rate of only 30</w:t>
            </w:r>
            <w:r w:rsidR="00475840">
              <w:rPr>
                <w:rFonts w:ascii="Times New Roman" w:hAnsi="Times New Roman" w:cs="Times New Roman"/>
                <w:sz w:val="24"/>
                <w:szCs w:val="24"/>
              </w:rPr>
              <w:t xml:space="preserve"> percent</w:t>
            </w:r>
            <w:r w:rsidRPr="001B1D4C">
              <w:rPr>
                <w:rFonts w:ascii="Times New Roman" w:hAnsi="Times New Roman" w:cs="Times New Roman"/>
                <w:sz w:val="24"/>
                <w:szCs w:val="24"/>
              </w:rPr>
              <w:t xml:space="preserve"> through June 2020 there will be over 54,000 electric vehicles registered in W</w:t>
            </w:r>
            <w:r w:rsidR="00113F55">
              <w:rPr>
                <w:rFonts w:ascii="Times New Roman" w:hAnsi="Times New Roman" w:cs="Times New Roman"/>
                <w:sz w:val="24"/>
                <w:szCs w:val="24"/>
              </w:rPr>
              <w:t>ashington</w:t>
            </w:r>
            <w:r w:rsidRPr="001B1D4C">
              <w:rPr>
                <w:rFonts w:ascii="Times New Roman" w:hAnsi="Times New Roman" w:cs="Times New Roman"/>
                <w:sz w:val="24"/>
                <w:szCs w:val="24"/>
              </w:rPr>
              <w:t>. If the historic trend prevails through 2020, using a 35</w:t>
            </w:r>
            <w:r w:rsidR="00475840">
              <w:rPr>
                <w:rFonts w:ascii="Times New Roman" w:hAnsi="Times New Roman" w:cs="Times New Roman"/>
                <w:sz w:val="24"/>
                <w:szCs w:val="24"/>
              </w:rPr>
              <w:t xml:space="preserve"> percent</w:t>
            </w:r>
            <w:r w:rsidRPr="001B1D4C">
              <w:rPr>
                <w:rFonts w:ascii="Times New Roman" w:hAnsi="Times New Roman" w:cs="Times New Roman"/>
                <w:sz w:val="24"/>
                <w:szCs w:val="24"/>
              </w:rPr>
              <w:t xml:space="preserve"> annual growth rate, there will be over 60,000 WA electrical vehicles registered by June 2020. Staff recommends that PSE update its projections using recent electric vehicle sales trends for increased load due to electric vehicles in their service territory in the 2019 IRP.</w:t>
            </w:r>
          </w:p>
          <w:p w14:paraId="2BDA48BA" w14:textId="239D7D02" w:rsidR="005128F8" w:rsidRPr="001B1D4C" w:rsidRDefault="005128F8" w:rsidP="007819DF">
            <w:pPr>
              <w:rPr>
                <w:rFonts w:ascii="Times New Roman" w:hAnsi="Times New Roman" w:cs="Times New Roman"/>
                <w:sz w:val="24"/>
                <w:szCs w:val="24"/>
              </w:rPr>
            </w:pPr>
          </w:p>
        </w:tc>
      </w:tr>
      <w:tr w:rsidR="00976B01" w:rsidRPr="001B1D4C" w14:paraId="38D8BD9C" w14:textId="77777777" w:rsidTr="00292B1F">
        <w:trPr>
          <w:cantSplit/>
        </w:trPr>
        <w:tc>
          <w:tcPr>
            <w:tcW w:w="1130" w:type="dxa"/>
          </w:tcPr>
          <w:p w14:paraId="7C50C801" w14:textId="77777777"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t>6-72</w:t>
            </w:r>
          </w:p>
          <w:p w14:paraId="4215C81F" w14:textId="77777777" w:rsidR="00761A62" w:rsidRDefault="00761A62" w:rsidP="006A756D">
            <w:pPr>
              <w:rPr>
                <w:rFonts w:ascii="Times New Roman" w:hAnsi="Times New Roman" w:cs="Times New Roman"/>
                <w:sz w:val="24"/>
                <w:szCs w:val="24"/>
              </w:rPr>
            </w:pPr>
          </w:p>
          <w:p w14:paraId="7B130AA8" w14:textId="77777777" w:rsidR="00761A62" w:rsidRDefault="00761A62" w:rsidP="006A756D">
            <w:pPr>
              <w:rPr>
                <w:rFonts w:ascii="Times New Roman" w:hAnsi="Times New Roman" w:cs="Times New Roman"/>
                <w:sz w:val="24"/>
                <w:szCs w:val="24"/>
              </w:rPr>
            </w:pPr>
          </w:p>
          <w:p w14:paraId="48028F37" w14:textId="5F4F7FED" w:rsidR="00976B01" w:rsidRPr="001B1D4C" w:rsidRDefault="00761A62" w:rsidP="006A756D">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72033212" w14:textId="44BFB472" w:rsidR="00976B01" w:rsidRPr="001B1D4C" w:rsidRDefault="00976B01" w:rsidP="000750B7">
            <w:pPr>
              <w:rPr>
                <w:rFonts w:ascii="Times New Roman" w:hAnsi="Times New Roman" w:cs="Times New Roman"/>
                <w:sz w:val="24"/>
                <w:szCs w:val="24"/>
              </w:rPr>
            </w:pPr>
            <w:r w:rsidRPr="001B1D4C">
              <w:rPr>
                <w:rFonts w:ascii="Times New Roman" w:hAnsi="Times New Roman" w:cs="Times New Roman"/>
                <w:b/>
                <w:sz w:val="24"/>
                <w:szCs w:val="24"/>
              </w:rPr>
              <w:t>Use smaller or no electric conservation bundles</w:t>
            </w:r>
            <w:r w:rsidR="00125D0C">
              <w:rPr>
                <w:rFonts w:ascii="Times New Roman" w:hAnsi="Times New Roman" w:cs="Times New Roman"/>
                <w:b/>
                <w:sz w:val="24"/>
                <w:szCs w:val="24"/>
              </w:rPr>
              <w:t>.</w:t>
            </w:r>
            <w:r w:rsidRPr="001B1D4C">
              <w:rPr>
                <w:rFonts w:ascii="Times New Roman" w:hAnsi="Times New Roman" w:cs="Times New Roman"/>
                <w:sz w:val="24"/>
                <w:szCs w:val="24"/>
              </w:rPr>
              <w:t xml:space="preserve"> PSE’s analysis shows that a lower discount rate for residential conservation does not have a material impact on the amount of conservation chosen in the model, which was unexpected. In fact, the amount of cost-effective conservation chosen in every scenario PSE modeled stays fairly static. However, PSE identifies that creating a new smaller bundle of measures could increase </w:t>
            </w:r>
            <w:r w:rsidR="00D73F7F">
              <w:rPr>
                <w:rFonts w:ascii="Times New Roman" w:hAnsi="Times New Roman" w:cs="Times New Roman"/>
                <w:sz w:val="24"/>
                <w:szCs w:val="24"/>
              </w:rPr>
              <w:t xml:space="preserve">the amount of </w:t>
            </w:r>
            <w:r w:rsidRPr="001B1D4C">
              <w:rPr>
                <w:rFonts w:ascii="Times New Roman" w:hAnsi="Times New Roman" w:cs="Times New Roman"/>
                <w:sz w:val="24"/>
                <w:szCs w:val="24"/>
              </w:rPr>
              <w:t>conservation</w:t>
            </w:r>
            <w:r w:rsidR="00D73F7F">
              <w:rPr>
                <w:rFonts w:ascii="Times New Roman" w:hAnsi="Times New Roman" w:cs="Times New Roman"/>
                <w:sz w:val="24"/>
                <w:szCs w:val="24"/>
              </w:rPr>
              <w:t xml:space="preserve"> selected by the model</w:t>
            </w:r>
            <w:r w:rsidRPr="001B1D4C">
              <w:rPr>
                <w:rFonts w:ascii="Times New Roman" w:hAnsi="Times New Roman" w:cs="Times New Roman"/>
                <w:sz w:val="24"/>
                <w:szCs w:val="24"/>
              </w:rPr>
              <w:t xml:space="preserve">. Other utilities in the northwest have solved this problem by not bundling conservation measures but rather modeling each measure separately. </w:t>
            </w:r>
          </w:p>
          <w:p w14:paraId="1C0B82AB" w14:textId="77777777" w:rsidR="00976B01" w:rsidRPr="001B1D4C" w:rsidRDefault="00976B01" w:rsidP="000750B7">
            <w:pPr>
              <w:rPr>
                <w:rFonts w:ascii="Times New Roman" w:hAnsi="Times New Roman" w:cs="Times New Roman"/>
                <w:sz w:val="24"/>
                <w:szCs w:val="24"/>
              </w:rPr>
            </w:pPr>
          </w:p>
          <w:p w14:paraId="4FDCE1B8" w14:textId="77777777" w:rsidR="00976B01" w:rsidRDefault="00976B01" w:rsidP="00F358E3">
            <w:pPr>
              <w:rPr>
                <w:rFonts w:ascii="Times New Roman" w:hAnsi="Times New Roman" w:cs="Times New Roman"/>
                <w:sz w:val="24"/>
                <w:szCs w:val="24"/>
              </w:rPr>
            </w:pPr>
            <w:r w:rsidRPr="001B1D4C">
              <w:rPr>
                <w:rFonts w:ascii="Times New Roman" w:hAnsi="Times New Roman" w:cs="Times New Roman"/>
                <w:sz w:val="24"/>
                <w:szCs w:val="24"/>
              </w:rPr>
              <w:t>Staff recommends that PSE create smaller electric conservation bundles, particularly around anticipated cost-effectiveness price points, or model individual measures separately to more accurately determine the amount of cost-effective conservation available and to examine the effect of a lower discount rate for residential conservation in the 2019 IRP.</w:t>
            </w:r>
          </w:p>
          <w:p w14:paraId="2FD542FB" w14:textId="1630D89F" w:rsidR="005128F8" w:rsidRPr="001B1D4C" w:rsidRDefault="005128F8" w:rsidP="00F358E3">
            <w:pPr>
              <w:rPr>
                <w:rFonts w:ascii="Times New Roman" w:hAnsi="Times New Roman" w:cs="Times New Roman"/>
                <w:sz w:val="24"/>
                <w:szCs w:val="24"/>
              </w:rPr>
            </w:pPr>
          </w:p>
        </w:tc>
      </w:tr>
      <w:tr w:rsidR="00976B01" w:rsidRPr="001B1D4C" w14:paraId="4D379E9C" w14:textId="77777777" w:rsidTr="00292B1F">
        <w:tc>
          <w:tcPr>
            <w:tcW w:w="1130" w:type="dxa"/>
          </w:tcPr>
          <w:p w14:paraId="07EB7E65" w14:textId="5C5CD7FD"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lastRenderedPageBreak/>
              <w:t>6-82 through 6-87</w:t>
            </w:r>
          </w:p>
          <w:p w14:paraId="705C8D41" w14:textId="77777777" w:rsidR="00761A62" w:rsidRDefault="00761A62" w:rsidP="006A756D">
            <w:pPr>
              <w:rPr>
                <w:rFonts w:ascii="Times New Roman" w:hAnsi="Times New Roman" w:cs="Times New Roman"/>
                <w:sz w:val="24"/>
                <w:szCs w:val="24"/>
              </w:rPr>
            </w:pPr>
          </w:p>
          <w:p w14:paraId="31D06AA3" w14:textId="77777777" w:rsidR="00761A62" w:rsidRDefault="00761A62" w:rsidP="006A756D">
            <w:pPr>
              <w:rPr>
                <w:rFonts w:ascii="Times New Roman" w:hAnsi="Times New Roman" w:cs="Times New Roman"/>
                <w:sz w:val="24"/>
                <w:szCs w:val="24"/>
              </w:rPr>
            </w:pPr>
          </w:p>
          <w:p w14:paraId="46DE61DB" w14:textId="77777777" w:rsidR="00761A62" w:rsidRDefault="00761A62" w:rsidP="006A756D">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p w14:paraId="70D6DF0C" w14:textId="77777777" w:rsidR="00761A62" w:rsidRDefault="00761A62" w:rsidP="006A756D">
            <w:pPr>
              <w:rPr>
                <w:rFonts w:ascii="Times New Roman" w:hAnsi="Times New Roman" w:cs="Times New Roman"/>
                <w:b/>
                <w:sz w:val="24"/>
                <w:szCs w:val="24"/>
              </w:rPr>
            </w:pPr>
          </w:p>
          <w:p w14:paraId="7E37BCE7" w14:textId="77777777" w:rsidR="00761A62" w:rsidRDefault="00761A62" w:rsidP="006A756D">
            <w:pPr>
              <w:rPr>
                <w:rFonts w:ascii="Times New Roman" w:hAnsi="Times New Roman" w:cs="Times New Roman"/>
                <w:b/>
                <w:sz w:val="24"/>
                <w:szCs w:val="24"/>
              </w:rPr>
            </w:pPr>
          </w:p>
          <w:p w14:paraId="3B56D956" w14:textId="77777777" w:rsidR="00761A62" w:rsidRDefault="00761A62" w:rsidP="006A756D">
            <w:pPr>
              <w:rPr>
                <w:rFonts w:ascii="Times New Roman" w:hAnsi="Times New Roman" w:cs="Times New Roman"/>
                <w:b/>
                <w:sz w:val="24"/>
                <w:szCs w:val="24"/>
              </w:rPr>
            </w:pPr>
          </w:p>
          <w:p w14:paraId="0DDC95FB" w14:textId="77777777" w:rsidR="00761A62" w:rsidRDefault="00761A62" w:rsidP="006A756D">
            <w:pPr>
              <w:rPr>
                <w:rFonts w:ascii="Times New Roman" w:hAnsi="Times New Roman" w:cs="Times New Roman"/>
                <w:b/>
                <w:sz w:val="24"/>
                <w:szCs w:val="24"/>
              </w:rPr>
            </w:pPr>
          </w:p>
          <w:p w14:paraId="62727A93" w14:textId="77777777" w:rsidR="00761A62" w:rsidRDefault="00761A62" w:rsidP="006A756D">
            <w:pPr>
              <w:rPr>
                <w:rFonts w:ascii="Times New Roman" w:hAnsi="Times New Roman" w:cs="Times New Roman"/>
                <w:b/>
                <w:sz w:val="24"/>
                <w:szCs w:val="24"/>
              </w:rPr>
            </w:pPr>
          </w:p>
          <w:p w14:paraId="5CD542AD" w14:textId="77777777" w:rsidR="00761A62" w:rsidRDefault="00761A62" w:rsidP="006A756D">
            <w:pPr>
              <w:rPr>
                <w:rFonts w:ascii="Times New Roman" w:hAnsi="Times New Roman" w:cs="Times New Roman"/>
                <w:b/>
                <w:sz w:val="24"/>
                <w:szCs w:val="24"/>
              </w:rPr>
            </w:pPr>
          </w:p>
          <w:p w14:paraId="7C6BC88D" w14:textId="77777777" w:rsidR="00761A62" w:rsidRDefault="00761A62" w:rsidP="006A756D">
            <w:pPr>
              <w:rPr>
                <w:rFonts w:ascii="Times New Roman" w:hAnsi="Times New Roman" w:cs="Times New Roman"/>
                <w:b/>
                <w:sz w:val="24"/>
                <w:szCs w:val="24"/>
              </w:rPr>
            </w:pPr>
          </w:p>
          <w:p w14:paraId="4DF9C408" w14:textId="77777777" w:rsidR="00761A62" w:rsidRDefault="00761A62" w:rsidP="006A756D">
            <w:pPr>
              <w:rPr>
                <w:rFonts w:ascii="Times New Roman" w:hAnsi="Times New Roman" w:cs="Times New Roman"/>
                <w:b/>
                <w:sz w:val="24"/>
                <w:szCs w:val="24"/>
              </w:rPr>
            </w:pPr>
          </w:p>
          <w:p w14:paraId="01E235A9" w14:textId="77777777" w:rsidR="00761A62" w:rsidRDefault="00761A62" w:rsidP="006A756D">
            <w:pPr>
              <w:rPr>
                <w:rFonts w:ascii="Times New Roman" w:hAnsi="Times New Roman" w:cs="Times New Roman"/>
                <w:b/>
                <w:sz w:val="24"/>
                <w:szCs w:val="24"/>
              </w:rPr>
            </w:pPr>
          </w:p>
          <w:p w14:paraId="5E314433" w14:textId="77777777" w:rsidR="00761A62" w:rsidRDefault="00761A62" w:rsidP="006A756D">
            <w:pPr>
              <w:rPr>
                <w:rFonts w:ascii="Times New Roman" w:hAnsi="Times New Roman" w:cs="Times New Roman"/>
                <w:b/>
                <w:sz w:val="24"/>
                <w:szCs w:val="24"/>
              </w:rPr>
            </w:pPr>
          </w:p>
          <w:p w14:paraId="644B06BE" w14:textId="3A931697" w:rsidR="00761A62" w:rsidRDefault="00761A62" w:rsidP="006A756D">
            <w:pPr>
              <w:rPr>
                <w:rFonts w:ascii="Times New Roman" w:hAnsi="Times New Roman" w:cs="Times New Roman"/>
                <w:b/>
                <w:sz w:val="24"/>
                <w:szCs w:val="24"/>
              </w:rPr>
            </w:pPr>
          </w:p>
          <w:p w14:paraId="2D4E92FF" w14:textId="77777777" w:rsidR="00761A62" w:rsidRDefault="00761A62" w:rsidP="006A756D">
            <w:pPr>
              <w:rPr>
                <w:rFonts w:ascii="Times New Roman" w:hAnsi="Times New Roman" w:cs="Times New Roman"/>
                <w:b/>
                <w:sz w:val="24"/>
                <w:szCs w:val="24"/>
              </w:rPr>
            </w:pPr>
          </w:p>
          <w:p w14:paraId="3A6A10A9" w14:textId="77777777" w:rsidR="00761A62" w:rsidRDefault="00761A62" w:rsidP="006A756D">
            <w:pPr>
              <w:rPr>
                <w:rFonts w:ascii="Times New Roman" w:hAnsi="Times New Roman" w:cs="Times New Roman"/>
                <w:b/>
                <w:sz w:val="24"/>
                <w:szCs w:val="24"/>
              </w:rPr>
            </w:pPr>
          </w:p>
          <w:p w14:paraId="6D7EED60" w14:textId="120DFCF0" w:rsidR="00976B01" w:rsidRPr="001B1D4C" w:rsidRDefault="00761A62" w:rsidP="006A756D">
            <w:pPr>
              <w:rPr>
                <w:rFonts w:ascii="Times New Roman" w:hAnsi="Times New Roman" w:cs="Times New Roman"/>
                <w:sz w:val="24"/>
                <w:szCs w:val="24"/>
              </w:rPr>
            </w:pPr>
            <w:r>
              <w:rPr>
                <w:rFonts w:ascii="Times New Roman" w:hAnsi="Times New Roman" w:cs="Times New Roman"/>
                <w:b/>
                <w:sz w:val="24"/>
                <w:szCs w:val="24"/>
              </w:rPr>
              <w:t xml:space="preserve">   R</w:t>
            </w:r>
          </w:p>
        </w:tc>
        <w:tc>
          <w:tcPr>
            <w:tcW w:w="9773" w:type="dxa"/>
          </w:tcPr>
          <w:p w14:paraId="0262AE71" w14:textId="255D43F6" w:rsidR="00976B01" w:rsidRPr="001B1D4C" w:rsidRDefault="00976B01" w:rsidP="00681F2B">
            <w:pPr>
              <w:keepLines/>
              <w:rPr>
                <w:rFonts w:ascii="Times New Roman" w:hAnsi="Times New Roman" w:cs="Times New Roman"/>
                <w:sz w:val="24"/>
                <w:szCs w:val="24"/>
              </w:rPr>
            </w:pPr>
            <w:r w:rsidRPr="001B1D4C">
              <w:rPr>
                <w:rFonts w:ascii="Times New Roman" w:hAnsi="Times New Roman" w:cs="Times New Roman"/>
                <w:b/>
                <w:sz w:val="24"/>
                <w:szCs w:val="24"/>
              </w:rPr>
              <w:t>Leverage expertise in estimating cost of carbon abatement</w:t>
            </w:r>
            <w:r w:rsidR="00125D0C">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Pr="001B1D4C">
              <w:rPr>
                <w:rFonts w:ascii="Times New Roman" w:hAnsi="Times New Roman" w:cs="Times New Roman"/>
                <w:sz w:val="24"/>
                <w:szCs w:val="24"/>
              </w:rPr>
              <w:t>PSE’s analysis of the costs of varying carbon abatement methods was a worthy endeavor, particularly in light of the utility’s commitment to cutting carbon emissions in half by 2040.</w:t>
            </w:r>
            <w:r w:rsidR="00D73F7F">
              <w:rPr>
                <w:rFonts w:ascii="Times New Roman" w:hAnsi="Times New Roman" w:cs="Times New Roman"/>
                <w:sz w:val="24"/>
                <w:szCs w:val="24"/>
              </w:rPr>
              <w:t xml:space="preserve"> T</w:t>
            </w:r>
            <w:r w:rsidRPr="001B1D4C">
              <w:rPr>
                <w:rFonts w:ascii="Times New Roman" w:hAnsi="Times New Roman" w:cs="Times New Roman"/>
                <w:sz w:val="24"/>
                <w:szCs w:val="24"/>
              </w:rPr>
              <w:t xml:space="preserve">he IRP is an appropriate vehicle to help identify the </w:t>
            </w:r>
            <w:r w:rsidR="00E554F9">
              <w:rPr>
                <w:rFonts w:ascii="Times New Roman" w:hAnsi="Times New Roman" w:cs="Times New Roman"/>
                <w:sz w:val="24"/>
                <w:szCs w:val="24"/>
              </w:rPr>
              <w:t>best</w:t>
            </w:r>
            <w:r w:rsidRPr="001B1D4C">
              <w:rPr>
                <w:rFonts w:ascii="Times New Roman" w:hAnsi="Times New Roman" w:cs="Times New Roman"/>
                <w:sz w:val="24"/>
                <w:szCs w:val="24"/>
              </w:rPr>
              <w:t xml:space="preserve"> way to decrease the Company’s carbon footprint. </w:t>
            </w:r>
            <w:r w:rsidR="00D73F7F">
              <w:rPr>
                <w:rFonts w:ascii="Times New Roman" w:hAnsi="Times New Roman" w:cs="Times New Roman"/>
                <w:sz w:val="24"/>
                <w:szCs w:val="24"/>
              </w:rPr>
              <w:t>T</w:t>
            </w:r>
            <w:r w:rsidRPr="001B1D4C">
              <w:rPr>
                <w:rFonts w:ascii="Times New Roman" w:hAnsi="Times New Roman" w:cs="Times New Roman"/>
                <w:sz w:val="24"/>
                <w:szCs w:val="24"/>
              </w:rPr>
              <w:t xml:space="preserve">here are numerous ways this analysis could be modified to be more useful in identifying the </w:t>
            </w:r>
            <w:r w:rsidR="00860139">
              <w:rPr>
                <w:rFonts w:ascii="Times New Roman" w:hAnsi="Times New Roman" w:cs="Times New Roman"/>
                <w:sz w:val="24"/>
                <w:szCs w:val="24"/>
              </w:rPr>
              <w:t>lowest-reasonable</w:t>
            </w:r>
            <w:r w:rsidR="00860139" w:rsidRPr="001B1D4C">
              <w:rPr>
                <w:rFonts w:ascii="Times New Roman" w:hAnsi="Times New Roman" w:cs="Times New Roman"/>
                <w:sz w:val="24"/>
                <w:szCs w:val="24"/>
              </w:rPr>
              <w:t xml:space="preserve"> </w:t>
            </w:r>
            <w:r w:rsidRPr="001B1D4C">
              <w:rPr>
                <w:rFonts w:ascii="Times New Roman" w:hAnsi="Times New Roman" w:cs="Times New Roman"/>
                <w:sz w:val="24"/>
                <w:szCs w:val="24"/>
              </w:rPr>
              <w:t>cost method of reducing carbon emissions</w:t>
            </w:r>
            <w:r w:rsidR="009A4A30">
              <w:rPr>
                <w:rFonts w:ascii="Times New Roman" w:hAnsi="Times New Roman" w:cs="Times New Roman"/>
                <w:sz w:val="24"/>
                <w:szCs w:val="24"/>
              </w:rPr>
              <w:t>,</w:t>
            </w:r>
            <w:r w:rsidRPr="001B1D4C">
              <w:rPr>
                <w:rFonts w:ascii="Times New Roman" w:hAnsi="Times New Roman" w:cs="Times New Roman"/>
                <w:sz w:val="24"/>
                <w:szCs w:val="24"/>
              </w:rPr>
              <w:t xml:space="preserve"> and </w:t>
            </w:r>
            <w:r w:rsidR="009A4A30">
              <w:rPr>
                <w:rFonts w:ascii="Times New Roman" w:hAnsi="Times New Roman" w:cs="Times New Roman"/>
                <w:sz w:val="24"/>
                <w:szCs w:val="24"/>
              </w:rPr>
              <w:t xml:space="preserve">to improve </w:t>
            </w:r>
            <w:r w:rsidRPr="001B1D4C">
              <w:rPr>
                <w:rFonts w:ascii="Times New Roman" w:hAnsi="Times New Roman" w:cs="Times New Roman"/>
                <w:sz w:val="24"/>
                <w:szCs w:val="24"/>
              </w:rPr>
              <w:t xml:space="preserve">confidence in the results. </w:t>
            </w:r>
          </w:p>
          <w:p w14:paraId="67B91B04" w14:textId="77777777" w:rsidR="00976B01" w:rsidRPr="001B1D4C" w:rsidRDefault="00976B01" w:rsidP="00D82F2F">
            <w:pPr>
              <w:rPr>
                <w:rFonts w:ascii="Times New Roman" w:hAnsi="Times New Roman" w:cs="Times New Roman"/>
                <w:sz w:val="24"/>
                <w:szCs w:val="24"/>
              </w:rPr>
            </w:pPr>
          </w:p>
          <w:p w14:paraId="5C7AAC5F" w14:textId="607DA4F7" w:rsidR="00586779" w:rsidRDefault="009A4A30" w:rsidP="00D82F2F">
            <w:pPr>
              <w:rPr>
                <w:rFonts w:ascii="Times New Roman" w:hAnsi="Times New Roman" w:cs="Times New Roman"/>
                <w:sz w:val="24"/>
                <w:szCs w:val="24"/>
              </w:rPr>
            </w:pPr>
            <w:r>
              <w:rPr>
                <w:rFonts w:ascii="Times New Roman" w:hAnsi="Times New Roman" w:cs="Times New Roman"/>
                <w:sz w:val="24"/>
                <w:szCs w:val="24"/>
              </w:rPr>
              <w:t>U</w:t>
            </w:r>
            <w:r w:rsidR="00976B01" w:rsidRPr="001B1D4C">
              <w:rPr>
                <w:rFonts w:ascii="Times New Roman" w:hAnsi="Times New Roman" w:cs="Times New Roman"/>
                <w:sz w:val="24"/>
                <w:szCs w:val="24"/>
              </w:rPr>
              <w:t xml:space="preserve">ncertainties around the best way to conduct this analysis </w:t>
            </w:r>
            <w:r>
              <w:rPr>
                <w:rFonts w:ascii="Times New Roman" w:hAnsi="Times New Roman" w:cs="Times New Roman"/>
                <w:sz w:val="24"/>
                <w:szCs w:val="24"/>
              </w:rPr>
              <w:t xml:space="preserve">exist, </w:t>
            </w:r>
            <w:r w:rsidR="00976B01" w:rsidRPr="001B1D4C">
              <w:rPr>
                <w:rFonts w:ascii="Times New Roman" w:hAnsi="Times New Roman" w:cs="Times New Roman"/>
                <w:sz w:val="24"/>
                <w:szCs w:val="24"/>
              </w:rPr>
              <w:t>and PSE should consult with the IRP advisory group to help answer questions where they can provide insight and expertise. Carbon emissions cross</w:t>
            </w:r>
            <w:r w:rsidR="00125ABC">
              <w:rPr>
                <w:rFonts w:ascii="Times New Roman" w:hAnsi="Times New Roman" w:cs="Times New Roman"/>
                <w:sz w:val="24"/>
                <w:szCs w:val="24"/>
              </w:rPr>
              <w:t xml:space="preserve"> </w:t>
            </w:r>
            <w:r w:rsidR="00976B01" w:rsidRPr="001B1D4C">
              <w:rPr>
                <w:rFonts w:ascii="Times New Roman" w:hAnsi="Times New Roman" w:cs="Times New Roman"/>
                <w:sz w:val="24"/>
                <w:szCs w:val="24"/>
              </w:rPr>
              <w:t>border</w:t>
            </w:r>
            <w:r w:rsidR="00125ABC">
              <w:rPr>
                <w:rFonts w:ascii="Times New Roman" w:hAnsi="Times New Roman" w:cs="Times New Roman"/>
                <w:sz w:val="24"/>
                <w:szCs w:val="24"/>
              </w:rPr>
              <w:t>s and jurisdictions;</w:t>
            </w:r>
            <w:r w:rsidR="00976B01" w:rsidRPr="001B1D4C">
              <w:rPr>
                <w:rFonts w:ascii="Times New Roman" w:hAnsi="Times New Roman" w:cs="Times New Roman"/>
                <w:sz w:val="24"/>
                <w:szCs w:val="24"/>
              </w:rPr>
              <w:t xml:space="preserve"> however, an entity’s decision to reduce the pollutants it emits cannot wait on the actions of neighboring entities.</w:t>
            </w:r>
            <w:r w:rsidR="00125ABC">
              <w:rPr>
                <w:rFonts w:ascii="Times New Roman" w:hAnsi="Times New Roman" w:cs="Times New Roman"/>
                <w:sz w:val="24"/>
                <w:szCs w:val="24"/>
              </w:rPr>
              <w:t xml:space="preserve"> </w:t>
            </w:r>
          </w:p>
          <w:p w14:paraId="2C1F7F11" w14:textId="77777777" w:rsidR="00976B01" w:rsidRPr="001B1D4C" w:rsidRDefault="00976B01" w:rsidP="00D82F2F">
            <w:pPr>
              <w:rPr>
                <w:rFonts w:ascii="Times New Roman" w:hAnsi="Times New Roman" w:cs="Times New Roman"/>
                <w:sz w:val="24"/>
                <w:szCs w:val="24"/>
              </w:rPr>
            </w:pPr>
          </w:p>
          <w:p w14:paraId="2B98E860" w14:textId="6DB4DB64" w:rsidR="00976B01" w:rsidRPr="001B1D4C" w:rsidRDefault="00976B01" w:rsidP="001A3D3E">
            <w:pPr>
              <w:rPr>
                <w:rFonts w:ascii="Times New Roman" w:hAnsi="Times New Roman" w:cs="Times New Roman"/>
                <w:sz w:val="24"/>
                <w:szCs w:val="24"/>
              </w:rPr>
            </w:pPr>
            <w:r w:rsidRPr="001B1D4C">
              <w:rPr>
                <w:rFonts w:ascii="Times New Roman" w:hAnsi="Times New Roman" w:cs="Times New Roman"/>
                <w:sz w:val="24"/>
                <w:szCs w:val="24"/>
              </w:rPr>
              <w:t>Staff recommends PSE take advantage of the expertise offered in the IRP advisory group, in addition to PSE staff, to identify modifications that will produce a more robust analysis in the 2019 IRP.</w:t>
            </w:r>
            <w:r w:rsidR="00113F55">
              <w:rPr>
                <w:rFonts w:ascii="Times New Roman" w:hAnsi="Times New Roman" w:cs="Times New Roman"/>
                <w:sz w:val="24"/>
                <w:szCs w:val="24"/>
              </w:rPr>
              <w:t xml:space="preserve"> </w:t>
            </w:r>
            <w:r w:rsidRPr="001B1D4C">
              <w:rPr>
                <w:rFonts w:ascii="Times New Roman" w:hAnsi="Times New Roman" w:cs="Times New Roman"/>
                <w:sz w:val="24"/>
                <w:szCs w:val="24"/>
              </w:rPr>
              <w:t>Please see additional Staff comments on Chapter 6 and on Appendix K below for specific recommendations to improve PSE’s modeling of carbon costs in the 2019 IRP.</w:t>
            </w:r>
          </w:p>
          <w:p w14:paraId="6698F532" w14:textId="77777777" w:rsidR="001E4DF8" w:rsidRPr="001B1D4C" w:rsidRDefault="001E4DF8" w:rsidP="001A3D3E">
            <w:pPr>
              <w:rPr>
                <w:rFonts w:ascii="Times New Roman" w:hAnsi="Times New Roman" w:cs="Times New Roman"/>
                <w:sz w:val="24"/>
                <w:szCs w:val="24"/>
              </w:rPr>
            </w:pPr>
          </w:p>
          <w:p w14:paraId="309EF13A" w14:textId="1000CBE7" w:rsidR="00976B01" w:rsidRPr="001B1D4C" w:rsidRDefault="00976B01" w:rsidP="00E768D7">
            <w:pPr>
              <w:rPr>
                <w:rFonts w:ascii="Times New Roman" w:hAnsi="Times New Roman" w:cs="Times New Roman"/>
                <w:sz w:val="24"/>
                <w:szCs w:val="24"/>
              </w:rPr>
            </w:pPr>
            <w:r w:rsidRPr="001B1D4C">
              <w:rPr>
                <w:rFonts w:ascii="Times New Roman" w:hAnsi="Times New Roman" w:cs="Times New Roman"/>
                <w:b/>
                <w:sz w:val="24"/>
                <w:szCs w:val="24"/>
              </w:rPr>
              <w:t>Increase clarity of carbon cost abatement curve analysis</w:t>
            </w:r>
            <w:r w:rsidR="00125D0C">
              <w:rPr>
                <w:rFonts w:ascii="Times New Roman" w:hAnsi="Times New Roman" w:cs="Times New Roman"/>
                <w:b/>
                <w:sz w:val="24"/>
                <w:szCs w:val="24"/>
              </w:rPr>
              <w:t>.</w:t>
            </w:r>
            <w:r w:rsidRPr="001B1D4C">
              <w:rPr>
                <w:rFonts w:ascii="Times New Roman" w:hAnsi="Times New Roman" w:cs="Times New Roman"/>
                <w:sz w:val="24"/>
                <w:szCs w:val="24"/>
              </w:rPr>
              <w:t xml:space="preserve"> Traditional marginal abatement cost curves (MACC) either look at the abatement cost of measures or policies in a given year, but rarely combine the two into a single curve.</w:t>
            </w:r>
            <w:r w:rsidR="00113F55">
              <w:rPr>
                <w:rFonts w:ascii="Times New Roman" w:hAnsi="Times New Roman" w:cs="Times New Roman"/>
                <w:sz w:val="24"/>
                <w:szCs w:val="24"/>
              </w:rPr>
              <w:t xml:space="preserve"> </w:t>
            </w:r>
            <w:r w:rsidRPr="001B1D4C">
              <w:rPr>
                <w:rFonts w:ascii="Times New Roman" w:hAnsi="Times New Roman" w:cs="Times New Roman"/>
                <w:sz w:val="24"/>
                <w:szCs w:val="24"/>
              </w:rPr>
              <w:t>That is because the individual reduction options are viewed as additive, and measures often completely overlap with policies. In its MACC, PSE includes both renewable resource measures (e.g.</w:t>
            </w:r>
            <w:r w:rsidR="00475840">
              <w:rPr>
                <w:rFonts w:ascii="Times New Roman" w:hAnsi="Times New Roman" w:cs="Times New Roman"/>
                <w:sz w:val="24"/>
                <w:szCs w:val="24"/>
              </w:rPr>
              <w:t>,</w:t>
            </w:r>
            <w:r w:rsidRPr="001B1D4C">
              <w:rPr>
                <w:rFonts w:ascii="Times New Roman" w:hAnsi="Times New Roman" w:cs="Times New Roman"/>
                <w:sz w:val="24"/>
                <w:szCs w:val="24"/>
              </w:rPr>
              <w:t xml:space="preserve"> 300 MW solar Central WA, 300 MW wind SE WA) and policies (e.g.</w:t>
            </w:r>
            <w:r w:rsidR="00475840">
              <w:rPr>
                <w:rFonts w:ascii="Times New Roman" w:hAnsi="Times New Roman" w:cs="Times New Roman"/>
                <w:sz w:val="24"/>
                <w:szCs w:val="24"/>
              </w:rPr>
              <w:t>,</w:t>
            </w:r>
            <w:r w:rsidRPr="001B1D4C">
              <w:rPr>
                <w:rFonts w:ascii="Times New Roman" w:hAnsi="Times New Roman" w:cs="Times New Roman"/>
                <w:sz w:val="24"/>
                <w:szCs w:val="24"/>
              </w:rPr>
              <w:t xml:space="preserve"> 50</w:t>
            </w:r>
            <w:r w:rsidR="00475840">
              <w:rPr>
                <w:rFonts w:ascii="Times New Roman" w:hAnsi="Times New Roman" w:cs="Times New Roman"/>
                <w:sz w:val="24"/>
                <w:szCs w:val="24"/>
              </w:rPr>
              <w:t xml:space="preserve"> percent</w:t>
            </w:r>
            <w:r w:rsidRPr="001B1D4C">
              <w:rPr>
                <w:rFonts w:ascii="Times New Roman" w:hAnsi="Times New Roman" w:cs="Times New Roman"/>
                <w:sz w:val="24"/>
                <w:szCs w:val="24"/>
              </w:rPr>
              <w:t xml:space="preserve"> RPS). This is understandable, because PSE is trying to provide the </w:t>
            </w:r>
            <w:r w:rsidR="0028575B">
              <w:rPr>
                <w:rFonts w:ascii="Times New Roman" w:hAnsi="Times New Roman" w:cs="Times New Roman"/>
                <w:sz w:val="24"/>
                <w:szCs w:val="24"/>
              </w:rPr>
              <w:t>C</w:t>
            </w:r>
            <w:r w:rsidRPr="001B1D4C">
              <w:rPr>
                <w:rFonts w:ascii="Times New Roman" w:hAnsi="Times New Roman" w:cs="Times New Roman"/>
                <w:sz w:val="24"/>
                <w:szCs w:val="24"/>
              </w:rPr>
              <w:t>ommission, stakeholders, and the public a single MACC curve of the most debated greenhouse gas reduction options.</w:t>
            </w:r>
            <w:r w:rsidR="00113F55">
              <w:rPr>
                <w:rFonts w:ascii="Times New Roman" w:hAnsi="Times New Roman" w:cs="Times New Roman"/>
                <w:sz w:val="24"/>
                <w:szCs w:val="24"/>
              </w:rPr>
              <w:t xml:space="preserve"> </w:t>
            </w:r>
            <w:r w:rsidRPr="001B1D4C">
              <w:rPr>
                <w:rFonts w:ascii="Times New Roman" w:hAnsi="Times New Roman" w:cs="Times New Roman"/>
                <w:sz w:val="24"/>
                <w:szCs w:val="24"/>
              </w:rPr>
              <w:t xml:space="preserve">Unfortunately, the IRP does not explain if the measures and policies are overlapping. </w:t>
            </w:r>
          </w:p>
          <w:p w14:paraId="5C990507" w14:textId="77777777" w:rsidR="00976B01" w:rsidRPr="001B1D4C" w:rsidRDefault="00976B01" w:rsidP="00E768D7">
            <w:pPr>
              <w:rPr>
                <w:rFonts w:ascii="Times New Roman" w:hAnsi="Times New Roman" w:cs="Times New Roman"/>
                <w:sz w:val="24"/>
                <w:szCs w:val="24"/>
              </w:rPr>
            </w:pPr>
          </w:p>
          <w:p w14:paraId="7562B7E7" w14:textId="555146BE" w:rsidR="00976B01" w:rsidRPr="001B1D4C" w:rsidRDefault="00976B01" w:rsidP="00E768D7">
            <w:pPr>
              <w:rPr>
                <w:rFonts w:ascii="Times New Roman" w:hAnsi="Times New Roman" w:cs="Times New Roman"/>
                <w:sz w:val="24"/>
                <w:szCs w:val="24"/>
              </w:rPr>
            </w:pPr>
            <w:r w:rsidRPr="001B1D4C">
              <w:rPr>
                <w:rFonts w:ascii="Times New Roman" w:hAnsi="Times New Roman" w:cs="Times New Roman"/>
                <w:sz w:val="24"/>
                <w:szCs w:val="24"/>
              </w:rPr>
              <w:t>For example, it is not clear if the 50</w:t>
            </w:r>
            <w:r w:rsidR="00475840">
              <w:rPr>
                <w:rFonts w:ascii="Times New Roman" w:hAnsi="Times New Roman" w:cs="Times New Roman"/>
                <w:sz w:val="24"/>
                <w:szCs w:val="24"/>
              </w:rPr>
              <w:t xml:space="preserve"> percent</w:t>
            </w:r>
            <w:r w:rsidRPr="001B1D4C">
              <w:rPr>
                <w:rFonts w:ascii="Times New Roman" w:hAnsi="Times New Roman" w:cs="Times New Roman"/>
                <w:sz w:val="24"/>
                <w:szCs w:val="24"/>
              </w:rPr>
              <w:t xml:space="preserve"> Washington RPS policy option includes or excludes the measures 300 MW Wind (SE WA) and 300 MW Solar (Central WA). The inclusion or exclusion of these two measures will have a cost impact on the policy option. If the measures are included in the policy option, the MACC will include the same measure twice. If the measures are excluded from the policy option, it will make the policy option look less cost-effective as it strips out the lowest-cost measure. </w:t>
            </w:r>
          </w:p>
          <w:p w14:paraId="0D97447B" w14:textId="469DACEC" w:rsidR="00976B01" w:rsidRPr="001B1D4C" w:rsidRDefault="00976B01" w:rsidP="00E768D7">
            <w:pPr>
              <w:rPr>
                <w:rFonts w:ascii="Times New Roman" w:hAnsi="Times New Roman" w:cs="Times New Roman"/>
                <w:sz w:val="24"/>
                <w:szCs w:val="24"/>
              </w:rPr>
            </w:pPr>
          </w:p>
          <w:p w14:paraId="4B8EF6C4" w14:textId="311FBB79" w:rsidR="00976B01" w:rsidRPr="001B1D4C" w:rsidRDefault="00976B01" w:rsidP="00681F2B">
            <w:pPr>
              <w:keepLines/>
              <w:rPr>
                <w:rFonts w:ascii="Times New Roman" w:hAnsi="Times New Roman" w:cs="Times New Roman"/>
                <w:sz w:val="24"/>
                <w:szCs w:val="24"/>
              </w:rPr>
            </w:pPr>
            <w:r w:rsidRPr="001B1D4C">
              <w:rPr>
                <w:rFonts w:ascii="Times New Roman" w:hAnsi="Times New Roman" w:cs="Times New Roman"/>
                <w:sz w:val="24"/>
                <w:szCs w:val="24"/>
              </w:rPr>
              <w:t>To enable a reader to understand the MACC, PSE’s narrative text</w:t>
            </w:r>
            <w:r w:rsidR="008F3F22">
              <w:rPr>
                <w:rFonts w:ascii="Times New Roman" w:hAnsi="Times New Roman" w:cs="Times New Roman"/>
                <w:sz w:val="24"/>
                <w:szCs w:val="24"/>
              </w:rPr>
              <w:t xml:space="preserve"> needs to</w:t>
            </w:r>
            <w:r w:rsidRPr="001B1D4C">
              <w:rPr>
                <w:rFonts w:ascii="Times New Roman" w:hAnsi="Times New Roman" w:cs="Times New Roman"/>
                <w:sz w:val="24"/>
                <w:szCs w:val="24"/>
              </w:rPr>
              <w:t xml:space="preserve"> describe the basic conditions </w:t>
            </w:r>
            <w:r w:rsidR="003E408D">
              <w:rPr>
                <w:rFonts w:ascii="Times New Roman" w:hAnsi="Times New Roman" w:cs="Times New Roman"/>
                <w:sz w:val="24"/>
                <w:szCs w:val="24"/>
              </w:rPr>
              <w:t>in which</w:t>
            </w:r>
            <w:r w:rsidRPr="001B1D4C">
              <w:rPr>
                <w:rFonts w:ascii="Times New Roman" w:hAnsi="Times New Roman" w:cs="Times New Roman"/>
                <w:sz w:val="24"/>
                <w:szCs w:val="24"/>
              </w:rPr>
              <w:t xml:space="preserve"> the measures would be deployed. For instance, PSE shows </w:t>
            </w:r>
            <w:r w:rsidR="003E408D">
              <w:rPr>
                <w:rFonts w:ascii="Times New Roman" w:hAnsi="Times New Roman" w:cs="Times New Roman"/>
                <w:sz w:val="24"/>
                <w:szCs w:val="24"/>
              </w:rPr>
              <w:t>that</w:t>
            </w:r>
            <w:r w:rsidR="003E408D" w:rsidRPr="001B1D4C">
              <w:rPr>
                <w:rFonts w:ascii="Times New Roman" w:hAnsi="Times New Roman" w:cs="Times New Roman"/>
                <w:sz w:val="24"/>
                <w:szCs w:val="24"/>
              </w:rPr>
              <w:t xml:space="preserve"> </w:t>
            </w:r>
            <w:r w:rsidRPr="001B1D4C">
              <w:rPr>
                <w:rFonts w:ascii="Times New Roman" w:hAnsi="Times New Roman" w:cs="Times New Roman"/>
                <w:sz w:val="24"/>
                <w:szCs w:val="24"/>
              </w:rPr>
              <w:t xml:space="preserve">building 300 MW of Eastern Washington solar </w:t>
            </w:r>
            <w:r w:rsidR="003E408D" w:rsidRPr="001B1D4C">
              <w:rPr>
                <w:rFonts w:ascii="Times New Roman" w:hAnsi="Times New Roman" w:cs="Times New Roman"/>
                <w:sz w:val="24"/>
                <w:szCs w:val="24"/>
              </w:rPr>
              <w:t>reduc</w:t>
            </w:r>
            <w:r w:rsidR="003E408D">
              <w:rPr>
                <w:rFonts w:ascii="Times New Roman" w:hAnsi="Times New Roman" w:cs="Times New Roman"/>
                <w:sz w:val="24"/>
                <w:szCs w:val="24"/>
              </w:rPr>
              <w:t>es</w:t>
            </w:r>
            <w:r w:rsidR="003E408D" w:rsidRPr="001B1D4C">
              <w:rPr>
                <w:rFonts w:ascii="Times New Roman" w:hAnsi="Times New Roman" w:cs="Times New Roman"/>
                <w:sz w:val="24"/>
                <w:szCs w:val="24"/>
              </w:rPr>
              <w:t xml:space="preserve"> </w:t>
            </w:r>
            <w:r w:rsidRPr="001B1D4C">
              <w:rPr>
                <w:rFonts w:ascii="Times New Roman" w:hAnsi="Times New Roman" w:cs="Times New Roman"/>
                <w:sz w:val="24"/>
                <w:szCs w:val="24"/>
              </w:rPr>
              <w:t>GHG emission at nearly the same cost per unit as the closure of Colstrip Units 3 and 4.</w:t>
            </w:r>
            <w:r w:rsidR="00475840">
              <w:rPr>
                <w:rFonts w:ascii="Times New Roman" w:hAnsi="Times New Roman" w:cs="Times New Roman"/>
                <w:sz w:val="24"/>
                <w:szCs w:val="24"/>
              </w:rPr>
              <w:t xml:space="preserve"> </w:t>
            </w:r>
            <w:r w:rsidRPr="001B1D4C">
              <w:rPr>
                <w:rFonts w:ascii="Times New Roman" w:hAnsi="Times New Roman" w:cs="Times New Roman"/>
                <w:sz w:val="24"/>
                <w:szCs w:val="24"/>
              </w:rPr>
              <w:t>PSE states that the solar output displaces natural gas and coal</w:t>
            </w:r>
            <w:r w:rsidR="003E408D">
              <w:rPr>
                <w:rFonts w:ascii="Times New Roman" w:hAnsi="Times New Roman" w:cs="Times New Roman"/>
                <w:sz w:val="24"/>
                <w:szCs w:val="24"/>
              </w:rPr>
              <w:t>-</w:t>
            </w:r>
            <w:r w:rsidRPr="001B1D4C">
              <w:rPr>
                <w:rFonts w:ascii="Times New Roman" w:hAnsi="Times New Roman" w:cs="Times New Roman"/>
                <w:sz w:val="24"/>
                <w:szCs w:val="24"/>
              </w:rPr>
              <w:t>fueled generation. However, PSE does not describe in what proportions those are displaced on an annual basis or how much of each resource is displaced in the</w:t>
            </w:r>
            <w:r w:rsidR="00113F55">
              <w:rPr>
                <w:rFonts w:ascii="Times New Roman" w:hAnsi="Times New Roman" w:cs="Times New Roman"/>
                <w:sz w:val="24"/>
                <w:szCs w:val="24"/>
              </w:rPr>
              <w:t xml:space="preserve"> spring, summer and early fall-</w:t>
            </w:r>
            <w:r w:rsidRPr="001B1D4C">
              <w:rPr>
                <w:rFonts w:ascii="Times New Roman" w:hAnsi="Times New Roman" w:cs="Times New Roman"/>
                <w:sz w:val="24"/>
                <w:szCs w:val="24"/>
              </w:rPr>
              <w:t xml:space="preserve">solar’s high output periods. This type of information paired with an explanation of costs could be used to explain why PSE’s results differ from the </w:t>
            </w:r>
            <w:r w:rsidR="003E408D">
              <w:rPr>
                <w:rFonts w:ascii="Times New Roman" w:hAnsi="Times New Roman" w:cs="Times New Roman"/>
                <w:sz w:val="24"/>
                <w:szCs w:val="24"/>
              </w:rPr>
              <w:t xml:space="preserve">results of the </w:t>
            </w:r>
            <w:r w:rsidRPr="001B1D4C">
              <w:rPr>
                <w:rFonts w:ascii="Times New Roman" w:hAnsi="Times New Roman" w:cs="Times New Roman"/>
                <w:sz w:val="24"/>
                <w:szCs w:val="24"/>
              </w:rPr>
              <w:t>Northwest Power and Conservation Council’s 7</w:t>
            </w:r>
            <w:r w:rsidRPr="001B1D4C">
              <w:rPr>
                <w:rFonts w:ascii="Times New Roman" w:hAnsi="Times New Roman" w:cs="Times New Roman"/>
                <w:sz w:val="24"/>
                <w:szCs w:val="24"/>
                <w:vertAlign w:val="superscript"/>
              </w:rPr>
              <w:t>th</w:t>
            </w:r>
            <w:r w:rsidRPr="001B1D4C">
              <w:rPr>
                <w:rFonts w:ascii="Times New Roman" w:hAnsi="Times New Roman" w:cs="Times New Roman"/>
                <w:sz w:val="24"/>
                <w:szCs w:val="24"/>
              </w:rPr>
              <w:t xml:space="preserve"> Power Plan. </w:t>
            </w:r>
          </w:p>
          <w:p w14:paraId="67361B5E" w14:textId="77777777" w:rsidR="00976B01" w:rsidRPr="001B1D4C" w:rsidRDefault="00976B01" w:rsidP="00681F2B">
            <w:pPr>
              <w:keepLines/>
              <w:rPr>
                <w:rFonts w:ascii="Times New Roman" w:hAnsi="Times New Roman" w:cs="Times New Roman"/>
                <w:sz w:val="24"/>
                <w:szCs w:val="24"/>
              </w:rPr>
            </w:pPr>
          </w:p>
          <w:p w14:paraId="67CC385E" w14:textId="43877B95" w:rsidR="00976B01" w:rsidRDefault="00095DA8" w:rsidP="00681F2B">
            <w:pPr>
              <w:keepLines/>
              <w:rPr>
                <w:rFonts w:ascii="Times New Roman" w:hAnsi="Times New Roman" w:cs="Times New Roman"/>
                <w:sz w:val="24"/>
                <w:szCs w:val="24"/>
              </w:rPr>
            </w:pPr>
            <w:r>
              <w:rPr>
                <w:rFonts w:ascii="Times New Roman" w:hAnsi="Times New Roman" w:cs="Times New Roman"/>
                <w:sz w:val="24"/>
                <w:szCs w:val="24"/>
              </w:rPr>
              <w:lastRenderedPageBreak/>
              <w:t>Staff recommends</w:t>
            </w:r>
            <w:r w:rsidR="00976B01" w:rsidRPr="001B1D4C">
              <w:rPr>
                <w:rFonts w:ascii="Times New Roman" w:hAnsi="Times New Roman" w:cs="Times New Roman"/>
                <w:sz w:val="24"/>
                <w:szCs w:val="24"/>
              </w:rPr>
              <w:t xml:space="preserve"> </w:t>
            </w:r>
            <w:r w:rsidR="00A353BC">
              <w:rPr>
                <w:rFonts w:ascii="Times New Roman" w:hAnsi="Times New Roman" w:cs="Times New Roman"/>
                <w:sz w:val="24"/>
                <w:szCs w:val="24"/>
              </w:rPr>
              <w:t xml:space="preserve">that </w:t>
            </w:r>
            <w:r w:rsidR="00976B01" w:rsidRPr="001B1D4C">
              <w:rPr>
                <w:rFonts w:ascii="Times New Roman" w:hAnsi="Times New Roman" w:cs="Times New Roman"/>
                <w:sz w:val="24"/>
                <w:szCs w:val="24"/>
              </w:rPr>
              <w:t>PSE refine its MACC in the next IRP by either examining only measures or only policies, or separating the two</w:t>
            </w:r>
            <w:r w:rsidR="00AC2F9A">
              <w:rPr>
                <w:rFonts w:ascii="Times New Roman" w:hAnsi="Times New Roman" w:cs="Times New Roman"/>
                <w:sz w:val="24"/>
                <w:szCs w:val="24"/>
              </w:rPr>
              <w:t>, and</w:t>
            </w:r>
            <w:r w:rsidR="00976B01" w:rsidRPr="001B1D4C">
              <w:rPr>
                <w:rFonts w:ascii="Times New Roman" w:hAnsi="Times New Roman" w:cs="Times New Roman"/>
                <w:sz w:val="24"/>
                <w:szCs w:val="24"/>
              </w:rPr>
              <w:t xml:space="preserve"> to share its core assumptions</w:t>
            </w:r>
            <w:r w:rsidR="008F3F22">
              <w:rPr>
                <w:rFonts w:ascii="Times New Roman" w:hAnsi="Times New Roman" w:cs="Times New Roman"/>
                <w:sz w:val="24"/>
                <w:szCs w:val="24"/>
              </w:rPr>
              <w:t xml:space="preserve"> and a descriptive narrative</w:t>
            </w:r>
            <w:r w:rsidR="00976B01" w:rsidRPr="001B1D4C">
              <w:rPr>
                <w:rFonts w:ascii="Times New Roman" w:hAnsi="Times New Roman" w:cs="Times New Roman"/>
                <w:sz w:val="24"/>
                <w:szCs w:val="24"/>
              </w:rPr>
              <w:t xml:space="preserve">, including </w:t>
            </w:r>
            <w:r w:rsidR="00AC2F9A">
              <w:rPr>
                <w:rFonts w:ascii="Times New Roman" w:hAnsi="Times New Roman" w:cs="Times New Roman"/>
                <w:sz w:val="24"/>
                <w:szCs w:val="24"/>
              </w:rPr>
              <w:t xml:space="preserve">the </w:t>
            </w:r>
            <w:r w:rsidR="00976B01" w:rsidRPr="001B1D4C">
              <w:rPr>
                <w:rFonts w:ascii="Times New Roman" w:hAnsi="Times New Roman" w:cs="Times New Roman"/>
                <w:sz w:val="24"/>
                <w:szCs w:val="24"/>
              </w:rPr>
              <w:t>discount rate applied to each measure.</w:t>
            </w:r>
            <w:r w:rsidR="006905A5">
              <w:rPr>
                <w:rFonts w:ascii="Times New Roman" w:hAnsi="Times New Roman" w:cs="Times New Roman"/>
                <w:sz w:val="24"/>
                <w:szCs w:val="24"/>
              </w:rPr>
              <w:t xml:space="preserve"> </w:t>
            </w:r>
            <w:r w:rsidR="00976B01" w:rsidRPr="001B1D4C">
              <w:rPr>
                <w:rFonts w:ascii="Times New Roman" w:hAnsi="Times New Roman" w:cs="Times New Roman"/>
                <w:sz w:val="24"/>
                <w:szCs w:val="24"/>
              </w:rPr>
              <w:t xml:space="preserve">We encourage the </w:t>
            </w:r>
            <w:r w:rsidR="0052622F">
              <w:rPr>
                <w:rFonts w:ascii="Times New Roman" w:hAnsi="Times New Roman" w:cs="Times New Roman"/>
                <w:sz w:val="24"/>
                <w:szCs w:val="24"/>
              </w:rPr>
              <w:t>C</w:t>
            </w:r>
            <w:r w:rsidR="00976B01" w:rsidRPr="001B1D4C">
              <w:rPr>
                <w:rFonts w:ascii="Times New Roman" w:hAnsi="Times New Roman" w:cs="Times New Roman"/>
                <w:sz w:val="24"/>
                <w:szCs w:val="24"/>
              </w:rPr>
              <w:t>ompany to continue including analysis on the potential issues with certain measures, as it did for the Retire Colstrip 3</w:t>
            </w:r>
            <w:r w:rsidR="00E4610B">
              <w:rPr>
                <w:rFonts w:ascii="Times New Roman" w:hAnsi="Times New Roman" w:cs="Times New Roman"/>
                <w:sz w:val="24"/>
                <w:szCs w:val="24"/>
              </w:rPr>
              <w:t xml:space="preserve"> and </w:t>
            </w:r>
            <w:r w:rsidR="00976B01" w:rsidRPr="001B1D4C">
              <w:rPr>
                <w:rFonts w:ascii="Times New Roman" w:hAnsi="Times New Roman" w:cs="Times New Roman"/>
                <w:sz w:val="24"/>
                <w:szCs w:val="24"/>
              </w:rPr>
              <w:t xml:space="preserve">4 in 2025 policy measure. </w:t>
            </w:r>
          </w:p>
          <w:p w14:paraId="0228618A" w14:textId="5C163E31" w:rsidR="005128F8" w:rsidRPr="001B1D4C" w:rsidRDefault="005128F8" w:rsidP="00681F2B">
            <w:pPr>
              <w:keepLines/>
              <w:rPr>
                <w:rFonts w:ascii="Times New Roman" w:hAnsi="Times New Roman" w:cs="Times New Roman"/>
                <w:sz w:val="24"/>
                <w:szCs w:val="24"/>
              </w:rPr>
            </w:pPr>
          </w:p>
        </w:tc>
      </w:tr>
      <w:tr w:rsidR="00976B01" w:rsidRPr="001B1D4C" w14:paraId="1AFA05F3" w14:textId="77777777" w:rsidTr="00292B1F">
        <w:trPr>
          <w:cantSplit/>
        </w:trPr>
        <w:tc>
          <w:tcPr>
            <w:tcW w:w="1130" w:type="dxa"/>
            <w:shd w:val="clear" w:color="auto" w:fill="E7E6E6" w:themeFill="background2"/>
          </w:tcPr>
          <w:p w14:paraId="6DEEE276" w14:textId="046B4106" w:rsidR="00976B01" w:rsidRPr="001B1D4C" w:rsidRDefault="00976B01" w:rsidP="006A756D">
            <w:pPr>
              <w:rPr>
                <w:rFonts w:ascii="Times New Roman" w:hAnsi="Times New Roman" w:cs="Times New Roman"/>
                <w:b/>
                <w:sz w:val="24"/>
                <w:szCs w:val="24"/>
              </w:rPr>
            </w:pPr>
            <w:r w:rsidRPr="001B1D4C">
              <w:rPr>
                <w:rFonts w:ascii="Times New Roman" w:hAnsi="Times New Roman" w:cs="Times New Roman"/>
                <w:b/>
                <w:sz w:val="24"/>
                <w:szCs w:val="24"/>
              </w:rPr>
              <w:lastRenderedPageBreak/>
              <w:t>Ch</w:t>
            </w:r>
            <w:r w:rsidR="00866FC4">
              <w:rPr>
                <w:rFonts w:ascii="Times New Roman" w:hAnsi="Times New Roman" w:cs="Times New Roman"/>
                <w:b/>
                <w:sz w:val="24"/>
                <w:szCs w:val="24"/>
              </w:rPr>
              <w:t>.</w:t>
            </w:r>
            <w:r w:rsidRPr="001B1D4C">
              <w:rPr>
                <w:rFonts w:ascii="Times New Roman" w:hAnsi="Times New Roman" w:cs="Times New Roman"/>
                <w:b/>
                <w:sz w:val="24"/>
                <w:szCs w:val="24"/>
              </w:rPr>
              <w:t xml:space="preserve"> 7</w:t>
            </w:r>
          </w:p>
        </w:tc>
        <w:tc>
          <w:tcPr>
            <w:tcW w:w="9773" w:type="dxa"/>
            <w:shd w:val="clear" w:color="auto" w:fill="E7E6E6" w:themeFill="background2"/>
          </w:tcPr>
          <w:p w14:paraId="4A401B42" w14:textId="77777777" w:rsidR="00976B01" w:rsidRPr="001B1D4C" w:rsidRDefault="00976B01" w:rsidP="006A756D">
            <w:pPr>
              <w:rPr>
                <w:rFonts w:ascii="Times New Roman" w:hAnsi="Times New Roman" w:cs="Times New Roman"/>
                <w:sz w:val="24"/>
                <w:szCs w:val="24"/>
              </w:rPr>
            </w:pPr>
          </w:p>
        </w:tc>
      </w:tr>
      <w:tr w:rsidR="00976B01" w:rsidRPr="001B1D4C" w14:paraId="15D301AC" w14:textId="77777777" w:rsidTr="00292B1F">
        <w:trPr>
          <w:cantSplit/>
        </w:trPr>
        <w:tc>
          <w:tcPr>
            <w:tcW w:w="1130" w:type="dxa"/>
          </w:tcPr>
          <w:p w14:paraId="3DAD38FD" w14:textId="77777777"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t>7-50</w:t>
            </w:r>
          </w:p>
          <w:p w14:paraId="3970056C" w14:textId="77777777" w:rsidR="00761A62" w:rsidRDefault="00761A62" w:rsidP="006A756D">
            <w:pPr>
              <w:rPr>
                <w:rFonts w:ascii="Times New Roman" w:hAnsi="Times New Roman" w:cs="Times New Roman"/>
                <w:sz w:val="24"/>
                <w:szCs w:val="24"/>
              </w:rPr>
            </w:pPr>
          </w:p>
          <w:p w14:paraId="33FCC3A3" w14:textId="77777777" w:rsidR="00761A62" w:rsidRDefault="00761A62" w:rsidP="006A756D">
            <w:pPr>
              <w:rPr>
                <w:rFonts w:ascii="Times New Roman" w:hAnsi="Times New Roman" w:cs="Times New Roman"/>
                <w:sz w:val="24"/>
                <w:szCs w:val="24"/>
              </w:rPr>
            </w:pPr>
          </w:p>
          <w:p w14:paraId="04C2ECCF" w14:textId="2E92B86D" w:rsidR="00976B01" w:rsidRPr="001B1D4C" w:rsidRDefault="00761A62" w:rsidP="006A756D">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209B56E7" w14:textId="17675338" w:rsidR="00976B01" w:rsidRDefault="00976B01" w:rsidP="00A360EA">
            <w:pPr>
              <w:rPr>
                <w:rFonts w:ascii="Times New Roman" w:hAnsi="Times New Roman" w:cs="Times New Roman"/>
                <w:sz w:val="24"/>
                <w:szCs w:val="24"/>
              </w:rPr>
            </w:pPr>
            <w:r w:rsidRPr="001B1D4C">
              <w:rPr>
                <w:rFonts w:ascii="Times New Roman" w:hAnsi="Times New Roman" w:cs="Times New Roman"/>
                <w:b/>
                <w:sz w:val="24"/>
                <w:szCs w:val="24"/>
              </w:rPr>
              <w:t>Use smaller or no natural gas conservation bundles</w:t>
            </w:r>
            <w:r w:rsidR="00125D0C">
              <w:rPr>
                <w:rFonts w:ascii="Times New Roman" w:hAnsi="Times New Roman" w:cs="Times New Roman"/>
                <w:b/>
                <w:sz w:val="24"/>
                <w:szCs w:val="24"/>
              </w:rPr>
              <w:t>.</w:t>
            </w:r>
            <w:r w:rsidRPr="001B1D4C">
              <w:rPr>
                <w:rFonts w:ascii="Times New Roman" w:hAnsi="Times New Roman" w:cs="Times New Roman"/>
                <w:sz w:val="24"/>
                <w:szCs w:val="24"/>
              </w:rPr>
              <w:t xml:space="preserve"> Similar to the electric analysis noted above, PSE’s analysis of the effect of using a lower discount rate for residential natural gas conservation was “muted due to the “lumpiness” of the supply curve.” An alternative would be to create smaller cost bundles for gas conservation measures to smooth out the lumpiness that masks the effect of a lower discount rate model input. Staff recommends that PSE create smaller gas conservation bundles or model individual measures to examine the effect of a lower discount rate for residential conservation in the 2019 IRP.</w:t>
            </w:r>
          </w:p>
          <w:p w14:paraId="30FEBE41" w14:textId="59CCC54C" w:rsidR="005128F8" w:rsidRPr="001B1D4C" w:rsidRDefault="005128F8" w:rsidP="00A360EA">
            <w:pPr>
              <w:rPr>
                <w:rFonts w:ascii="Times New Roman" w:hAnsi="Times New Roman" w:cs="Times New Roman"/>
                <w:sz w:val="24"/>
                <w:szCs w:val="24"/>
              </w:rPr>
            </w:pPr>
          </w:p>
        </w:tc>
      </w:tr>
      <w:tr w:rsidR="00976B01" w:rsidRPr="001B1D4C" w14:paraId="604D1114" w14:textId="77777777" w:rsidTr="00292B1F">
        <w:trPr>
          <w:cantSplit/>
        </w:trPr>
        <w:tc>
          <w:tcPr>
            <w:tcW w:w="1130" w:type="dxa"/>
            <w:shd w:val="clear" w:color="auto" w:fill="E7E6E6" w:themeFill="background2"/>
          </w:tcPr>
          <w:p w14:paraId="2284E770" w14:textId="4CA5CB99" w:rsidR="00976B01" w:rsidRPr="001B1D4C" w:rsidRDefault="00976B01" w:rsidP="003C5725">
            <w:pPr>
              <w:rPr>
                <w:rFonts w:ascii="Times New Roman" w:hAnsi="Times New Roman" w:cs="Times New Roman"/>
                <w:b/>
                <w:sz w:val="24"/>
                <w:szCs w:val="24"/>
              </w:rPr>
            </w:pPr>
            <w:r w:rsidRPr="001B1D4C">
              <w:rPr>
                <w:rFonts w:ascii="Times New Roman" w:hAnsi="Times New Roman" w:cs="Times New Roman"/>
                <w:b/>
                <w:sz w:val="24"/>
                <w:szCs w:val="24"/>
              </w:rPr>
              <w:t>Ch</w:t>
            </w:r>
            <w:r w:rsidR="00866FC4">
              <w:rPr>
                <w:rFonts w:ascii="Times New Roman" w:hAnsi="Times New Roman" w:cs="Times New Roman"/>
                <w:b/>
                <w:sz w:val="24"/>
                <w:szCs w:val="24"/>
              </w:rPr>
              <w:t>.</w:t>
            </w:r>
            <w:r w:rsidRPr="001B1D4C">
              <w:rPr>
                <w:rFonts w:ascii="Times New Roman" w:hAnsi="Times New Roman" w:cs="Times New Roman"/>
                <w:b/>
                <w:sz w:val="24"/>
                <w:szCs w:val="24"/>
              </w:rPr>
              <w:t xml:space="preserve"> 8</w:t>
            </w:r>
          </w:p>
        </w:tc>
        <w:tc>
          <w:tcPr>
            <w:tcW w:w="9773" w:type="dxa"/>
            <w:shd w:val="clear" w:color="auto" w:fill="E7E6E6" w:themeFill="background2"/>
          </w:tcPr>
          <w:p w14:paraId="68F2B276" w14:textId="77777777" w:rsidR="00976B01" w:rsidRPr="001B1D4C" w:rsidRDefault="00976B01" w:rsidP="00A44940">
            <w:pPr>
              <w:pageBreakBefore/>
              <w:rPr>
                <w:rFonts w:ascii="Times New Roman" w:hAnsi="Times New Roman" w:cs="Times New Roman"/>
                <w:sz w:val="24"/>
                <w:szCs w:val="24"/>
              </w:rPr>
            </w:pPr>
          </w:p>
        </w:tc>
      </w:tr>
      <w:tr w:rsidR="00976B01" w:rsidRPr="001B1D4C" w14:paraId="5A3FF826" w14:textId="77777777" w:rsidTr="00183411">
        <w:trPr>
          <w:cantSplit/>
          <w:trHeight w:val="8063"/>
        </w:trPr>
        <w:tc>
          <w:tcPr>
            <w:tcW w:w="1130" w:type="dxa"/>
          </w:tcPr>
          <w:p w14:paraId="6ECD1F29" w14:textId="27A71F68"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t>8-14</w:t>
            </w:r>
          </w:p>
          <w:p w14:paraId="4E315F68" w14:textId="77777777" w:rsidR="00761A62" w:rsidRDefault="00761A62" w:rsidP="006A756D">
            <w:pPr>
              <w:rPr>
                <w:rFonts w:ascii="Times New Roman" w:hAnsi="Times New Roman" w:cs="Times New Roman"/>
                <w:sz w:val="24"/>
                <w:szCs w:val="24"/>
              </w:rPr>
            </w:pPr>
          </w:p>
          <w:p w14:paraId="5BD4365F" w14:textId="77777777" w:rsidR="00761A62" w:rsidRDefault="00761A62" w:rsidP="006A756D">
            <w:pPr>
              <w:rPr>
                <w:rFonts w:ascii="Times New Roman" w:hAnsi="Times New Roman" w:cs="Times New Roman"/>
                <w:sz w:val="24"/>
                <w:szCs w:val="24"/>
              </w:rPr>
            </w:pPr>
          </w:p>
          <w:p w14:paraId="0795153E" w14:textId="6356F3EA" w:rsidR="00976B01" w:rsidRPr="00761A62" w:rsidRDefault="00761A62" w:rsidP="006A756D">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6B099E08" w14:textId="5993E62D" w:rsidR="00976B01" w:rsidRPr="001B1D4C" w:rsidRDefault="00976B01" w:rsidP="0095284B">
            <w:pPr>
              <w:rPr>
                <w:rFonts w:ascii="Times New Roman" w:hAnsi="Times New Roman" w:cs="Times New Roman"/>
                <w:sz w:val="24"/>
                <w:szCs w:val="24"/>
              </w:rPr>
            </w:pPr>
            <w:r w:rsidRPr="001B1D4C">
              <w:rPr>
                <w:rFonts w:ascii="Times New Roman" w:hAnsi="Times New Roman" w:cs="Times New Roman"/>
                <w:b/>
                <w:sz w:val="24"/>
                <w:szCs w:val="24"/>
              </w:rPr>
              <w:t>Update energy delivery performance criteria</w:t>
            </w:r>
            <w:r w:rsidRPr="001B1D4C">
              <w:rPr>
                <w:rFonts w:ascii="Times New Roman" w:hAnsi="Times New Roman" w:cs="Times New Roman"/>
                <w:sz w:val="24"/>
                <w:szCs w:val="24"/>
              </w:rPr>
              <w:t xml:space="preserve"> </w:t>
            </w:r>
            <w:r w:rsidRPr="001B1D4C">
              <w:rPr>
                <w:rFonts w:ascii="Times New Roman" w:hAnsi="Times New Roman" w:cs="Times New Roman"/>
                <w:b/>
                <w:sz w:val="24"/>
                <w:szCs w:val="24"/>
              </w:rPr>
              <w:t>to reflect a modernized grid</w:t>
            </w:r>
            <w:r w:rsidR="00125D0C">
              <w:rPr>
                <w:rFonts w:ascii="Times New Roman" w:hAnsi="Times New Roman" w:cs="Times New Roman"/>
                <w:b/>
                <w:sz w:val="24"/>
                <w:szCs w:val="24"/>
              </w:rPr>
              <w:t>.</w:t>
            </w:r>
            <w:r w:rsidRPr="001B1D4C">
              <w:rPr>
                <w:rFonts w:ascii="Times New Roman" w:hAnsi="Times New Roman" w:cs="Times New Roman"/>
                <w:sz w:val="24"/>
                <w:szCs w:val="24"/>
              </w:rPr>
              <w:t xml:space="preserve"> PSE states that “[p]erformance criteria lie at the heart of the process and are the foundation of PSE’s infrastructure improvement planning.” Figure 8-5 shows the current, traditional performance criteria used by PSE’s gas and electric system infrastructure planning staff. These criteria reflect performance of a legacy system for safety, reliability, and regulatory compliance, and are critical to retain for ongoing service to PSE’s customers. However, these legacy performance criteria do not reflect the fact that the electric industry is undergoing fundamental changes such as grid modernization and the emergence of a smarter grid</w:t>
            </w:r>
            <w:r w:rsidR="008F3F22">
              <w:rPr>
                <w:rFonts w:ascii="Times New Roman" w:hAnsi="Times New Roman" w:cs="Times New Roman"/>
                <w:sz w:val="24"/>
                <w:szCs w:val="24"/>
              </w:rPr>
              <w:t xml:space="preserve"> that PSE and other utilities are rapidly embracing</w:t>
            </w:r>
            <w:r w:rsidRPr="001B1D4C">
              <w:rPr>
                <w:rFonts w:ascii="Times New Roman" w:hAnsi="Times New Roman" w:cs="Times New Roman"/>
                <w:sz w:val="24"/>
                <w:szCs w:val="24"/>
              </w:rPr>
              <w:t xml:space="preserve">. </w:t>
            </w:r>
          </w:p>
          <w:p w14:paraId="0ED0F203" w14:textId="77777777" w:rsidR="00976B01" w:rsidRPr="001B1D4C" w:rsidRDefault="00976B01" w:rsidP="0095284B">
            <w:pPr>
              <w:rPr>
                <w:rFonts w:ascii="Times New Roman" w:hAnsi="Times New Roman" w:cs="Times New Roman"/>
                <w:sz w:val="24"/>
                <w:szCs w:val="24"/>
              </w:rPr>
            </w:pPr>
          </w:p>
          <w:p w14:paraId="00E11105" w14:textId="2119521D" w:rsidR="00976B01" w:rsidRPr="001B1D4C" w:rsidRDefault="008F3F22" w:rsidP="0095284B">
            <w:pPr>
              <w:rPr>
                <w:rFonts w:ascii="Times New Roman" w:hAnsi="Times New Roman" w:cs="Times New Roman"/>
                <w:sz w:val="24"/>
                <w:szCs w:val="24"/>
              </w:rPr>
            </w:pPr>
            <w:r>
              <w:rPr>
                <w:rFonts w:ascii="Times New Roman" w:hAnsi="Times New Roman" w:cs="Times New Roman"/>
                <w:sz w:val="24"/>
                <w:szCs w:val="24"/>
              </w:rPr>
              <w:t xml:space="preserve">PSE’s movement to a modernized grid is clear from their </w:t>
            </w:r>
            <w:r w:rsidR="0091631C">
              <w:rPr>
                <w:rFonts w:ascii="Times New Roman" w:hAnsi="Times New Roman" w:cs="Times New Roman"/>
                <w:sz w:val="24"/>
                <w:szCs w:val="24"/>
              </w:rPr>
              <w:t>adoption of</w:t>
            </w:r>
            <w:r>
              <w:rPr>
                <w:rFonts w:ascii="Times New Roman" w:hAnsi="Times New Roman" w:cs="Times New Roman"/>
                <w:sz w:val="24"/>
                <w:szCs w:val="24"/>
              </w:rPr>
              <w:t xml:space="preserve"> </w:t>
            </w:r>
            <w:r w:rsidRPr="001B1D4C">
              <w:rPr>
                <w:rFonts w:ascii="Times New Roman" w:hAnsi="Times New Roman" w:cs="Times New Roman"/>
                <w:sz w:val="24"/>
                <w:szCs w:val="24"/>
              </w:rPr>
              <w:t>advanced meter</w:t>
            </w:r>
            <w:r>
              <w:rPr>
                <w:rFonts w:ascii="Times New Roman" w:hAnsi="Times New Roman" w:cs="Times New Roman"/>
                <w:sz w:val="24"/>
                <w:szCs w:val="24"/>
              </w:rPr>
              <w:t>ing</w:t>
            </w:r>
            <w:r w:rsidRPr="001B1D4C">
              <w:rPr>
                <w:rFonts w:ascii="Times New Roman" w:hAnsi="Times New Roman" w:cs="Times New Roman"/>
                <w:sz w:val="24"/>
                <w:szCs w:val="24"/>
              </w:rPr>
              <w:t xml:space="preserve"> infrastructure (AMI)</w:t>
            </w:r>
            <w:r>
              <w:rPr>
                <w:rFonts w:ascii="Times New Roman" w:hAnsi="Times New Roman" w:cs="Times New Roman"/>
                <w:sz w:val="24"/>
                <w:szCs w:val="24"/>
              </w:rPr>
              <w:t xml:space="preserve"> to replace</w:t>
            </w:r>
            <w:r w:rsidR="00976B01" w:rsidRPr="001B1D4C">
              <w:rPr>
                <w:rFonts w:ascii="Times New Roman" w:hAnsi="Times New Roman" w:cs="Times New Roman"/>
                <w:sz w:val="24"/>
                <w:szCs w:val="24"/>
              </w:rPr>
              <w:t xml:space="preserve"> the current automated meter reading (AMR) infrastructure</w:t>
            </w:r>
            <w:r>
              <w:rPr>
                <w:rFonts w:ascii="Times New Roman" w:hAnsi="Times New Roman" w:cs="Times New Roman"/>
                <w:sz w:val="24"/>
                <w:szCs w:val="24"/>
              </w:rPr>
              <w:t>. However,</w:t>
            </w:r>
            <w:r w:rsidR="00976B01" w:rsidRPr="001B1D4C">
              <w:rPr>
                <w:rFonts w:ascii="Times New Roman" w:hAnsi="Times New Roman" w:cs="Times New Roman"/>
                <w:sz w:val="24"/>
                <w:szCs w:val="24"/>
              </w:rPr>
              <w:t xml:space="preserve"> it is unclear how AMI meters or other grid modernization efforts will be systematically leveraged to manage the grid more efficiently</w:t>
            </w:r>
            <w:r>
              <w:rPr>
                <w:rFonts w:ascii="Times New Roman" w:hAnsi="Times New Roman" w:cs="Times New Roman"/>
                <w:sz w:val="24"/>
                <w:szCs w:val="24"/>
              </w:rPr>
              <w:t>, or more to the point, what performance criteria will be used to judge these upgrades to the distribution system</w:t>
            </w:r>
            <w:r w:rsidR="00976B01" w:rsidRPr="001B1D4C">
              <w:rPr>
                <w:rFonts w:ascii="Times New Roman" w:hAnsi="Times New Roman" w:cs="Times New Roman"/>
                <w:sz w:val="24"/>
                <w:szCs w:val="24"/>
              </w:rPr>
              <w:t>.</w:t>
            </w:r>
            <w:r>
              <w:rPr>
                <w:rFonts w:ascii="Times New Roman" w:hAnsi="Times New Roman" w:cs="Times New Roman"/>
                <w:sz w:val="24"/>
                <w:szCs w:val="24"/>
              </w:rPr>
              <w:t xml:space="preserve"> </w:t>
            </w:r>
            <w:r w:rsidR="00976B01" w:rsidRPr="001B1D4C">
              <w:rPr>
                <w:rFonts w:ascii="Times New Roman" w:hAnsi="Times New Roman" w:cs="Times New Roman"/>
                <w:sz w:val="24"/>
                <w:szCs w:val="24"/>
              </w:rPr>
              <w:t xml:space="preserve"> </w:t>
            </w:r>
          </w:p>
          <w:p w14:paraId="769B1710" w14:textId="420E2F18" w:rsidR="00976B01" w:rsidRPr="001B1D4C" w:rsidRDefault="00976B01" w:rsidP="00A71F12">
            <w:pPr>
              <w:rPr>
                <w:rFonts w:ascii="Times New Roman" w:hAnsi="Times New Roman" w:cs="Times New Roman"/>
                <w:sz w:val="24"/>
                <w:szCs w:val="24"/>
              </w:rPr>
            </w:pPr>
          </w:p>
          <w:p w14:paraId="680CD4FC" w14:textId="4BAB51B4" w:rsidR="00A71F12" w:rsidRPr="001B1D4C" w:rsidRDefault="00976B01" w:rsidP="0091631C">
            <w:pPr>
              <w:rPr>
                <w:rFonts w:ascii="Times New Roman" w:hAnsi="Times New Roman" w:cs="Times New Roman"/>
                <w:sz w:val="24"/>
                <w:szCs w:val="24"/>
              </w:rPr>
            </w:pPr>
            <w:r w:rsidRPr="001B1D4C">
              <w:rPr>
                <w:rFonts w:ascii="Times New Roman" w:hAnsi="Times New Roman" w:cs="Times New Roman"/>
                <w:sz w:val="24"/>
                <w:szCs w:val="24"/>
              </w:rPr>
              <w:t xml:space="preserve">To evaluate </w:t>
            </w:r>
            <w:r w:rsidR="0091631C">
              <w:rPr>
                <w:rFonts w:ascii="Times New Roman" w:hAnsi="Times New Roman" w:cs="Times New Roman"/>
                <w:sz w:val="24"/>
                <w:szCs w:val="24"/>
              </w:rPr>
              <w:t>alternatives in the development and operation</w:t>
            </w:r>
            <w:r w:rsidRPr="001B1D4C">
              <w:rPr>
                <w:rFonts w:ascii="Times New Roman" w:hAnsi="Times New Roman" w:cs="Times New Roman"/>
                <w:sz w:val="24"/>
                <w:szCs w:val="24"/>
              </w:rPr>
              <w:t xml:space="preserve"> of a modernized grid, performance criteria for electric and gas delivery </w:t>
            </w:r>
            <w:r w:rsidR="00740348">
              <w:rPr>
                <w:rFonts w:ascii="Times New Roman" w:hAnsi="Times New Roman" w:cs="Times New Roman"/>
                <w:sz w:val="24"/>
                <w:szCs w:val="24"/>
              </w:rPr>
              <w:t xml:space="preserve">must </w:t>
            </w:r>
            <w:r w:rsidR="0091631C">
              <w:rPr>
                <w:rFonts w:ascii="Times New Roman" w:hAnsi="Times New Roman" w:cs="Times New Roman"/>
                <w:sz w:val="24"/>
                <w:szCs w:val="24"/>
              </w:rPr>
              <w:t xml:space="preserve">be added to the legacy list of performance criteria.  </w:t>
            </w:r>
            <w:r w:rsidRPr="001B1D4C">
              <w:rPr>
                <w:rFonts w:ascii="Times New Roman" w:hAnsi="Times New Roman" w:cs="Times New Roman"/>
                <w:sz w:val="24"/>
                <w:szCs w:val="24"/>
              </w:rPr>
              <w:t xml:space="preserve">Staff recommends that PSE start working to determine how </w:t>
            </w:r>
            <w:r w:rsidR="00F11A0F">
              <w:rPr>
                <w:rFonts w:ascii="Times New Roman" w:hAnsi="Times New Roman" w:cs="Times New Roman"/>
                <w:sz w:val="24"/>
                <w:szCs w:val="24"/>
              </w:rPr>
              <w:t>new or improved</w:t>
            </w:r>
            <w:r w:rsidRPr="001B1D4C">
              <w:rPr>
                <w:rFonts w:ascii="Times New Roman" w:hAnsi="Times New Roman" w:cs="Times New Roman"/>
                <w:sz w:val="24"/>
                <w:szCs w:val="24"/>
              </w:rPr>
              <w:t xml:space="preserve"> capabilities </w:t>
            </w:r>
            <w:r w:rsidR="00F11A0F">
              <w:rPr>
                <w:rFonts w:ascii="Times New Roman" w:hAnsi="Times New Roman" w:cs="Times New Roman"/>
                <w:sz w:val="24"/>
                <w:szCs w:val="24"/>
              </w:rPr>
              <w:t xml:space="preserve">made possible through grid modernization </w:t>
            </w:r>
            <w:r w:rsidRPr="001B1D4C">
              <w:rPr>
                <w:rFonts w:ascii="Times New Roman" w:hAnsi="Times New Roman" w:cs="Times New Roman"/>
                <w:sz w:val="24"/>
                <w:szCs w:val="24"/>
              </w:rPr>
              <w:t>are reflected in the grid performance criteria listed in Figure 8-5 in the 2019 IRP</w:t>
            </w:r>
            <w:r w:rsidR="0091631C">
              <w:rPr>
                <w:rFonts w:ascii="Times New Roman" w:hAnsi="Times New Roman" w:cs="Times New Roman"/>
                <w:sz w:val="24"/>
                <w:szCs w:val="24"/>
              </w:rPr>
              <w:t xml:space="preserve"> and that the</w:t>
            </w:r>
            <w:r w:rsidR="008470D7">
              <w:rPr>
                <w:rFonts w:ascii="Times New Roman" w:hAnsi="Times New Roman" w:cs="Times New Roman"/>
                <w:sz w:val="24"/>
                <w:szCs w:val="24"/>
              </w:rPr>
              <w:t xml:space="preserve"> revised</w:t>
            </w:r>
            <w:r w:rsidR="008470D7" w:rsidRPr="001B1D4C">
              <w:rPr>
                <w:rFonts w:ascii="Times New Roman" w:hAnsi="Times New Roman" w:cs="Times New Roman"/>
                <w:sz w:val="24"/>
                <w:szCs w:val="24"/>
              </w:rPr>
              <w:t xml:space="preserve"> </w:t>
            </w:r>
            <w:r w:rsidRPr="001B1D4C">
              <w:rPr>
                <w:rFonts w:ascii="Times New Roman" w:hAnsi="Times New Roman" w:cs="Times New Roman"/>
                <w:sz w:val="24"/>
                <w:szCs w:val="24"/>
              </w:rPr>
              <w:t xml:space="preserve">performance criteria become a standard part of transmission and distribution planning. </w:t>
            </w:r>
            <w:bookmarkStart w:id="0" w:name="_GoBack"/>
            <w:bookmarkEnd w:id="0"/>
          </w:p>
        </w:tc>
      </w:tr>
      <w:tr w:rsidR="005B3CC7" w:rsidRPr="001B1D4C" w14:paraId="0DA9B4CE" w14:textId="77777777" w:rsidTr="00292B1F">
        <w:trPr>
          <w:cantSplit/>
        </w:trPr>
        <w:tc>
          <w:tcPr>
            <w:tcW w:w="1130" w:type="dxa"/>
          </w:tcPr>
          <w:p w14:paraId="23B73E3A" w14:textId="77777777" w:rsidR="005B3CC7" w:rsidRDefault="005B3CC7" w:rsidP="006A756D">
            <w:pPr>
              <w:rPr>
                <w:rFonts w:ascii="Times New Roman" w:hAnsi="Times New Roman" w:cs="Times New Roman"/>
                <w:sz w:val="24"/>
                <w:szCs w:val="24"/>
              </w:rPr>
            </w:pPr>
            <w:r>
              <w:rPr>
                <w:rFonts w:ascii="Times New Roman" w:hAnsi="Times New Roman" w:cs="Times New Roman"/>
                <w:sz w:val="24"/>
                <w:szCs w:val="24"/>
              </w:rPr>
              <w:lastRenderedPageBreak/>
              <w:t>8-18</w:t>
            </w:r>
          </w:p>
          <w:p w14:paraId="39F63544" w14:textId="77777777" w:rsidR="005B3CC7" w:rsidRDefault="005B3CC7" w:rsidP="006A756D">
            <w:pPr>
              <w:rPr>
                <w:rFonts w:ascii="Times New Roman" w:hAnsi="Times New Roman" w:cs="Times New Roman"/>
                <w:sz w:val="24"/>
                <w:szCs w:val="24"/>
              </w:rPr>
            </w:pPr>
          </w:p>
          <w:p w14:paraId="6AF36334" w14:textId="77777777" w:rsidR="005B3CC7" w:rsidRDefault="005B3CC7" w:rsidP="006A756D">
            <w:pPr>
              <w:rPr>
                <w:rFonts w:ascii="Times New Roman" w:hAnsi="Times New Roman" w:cs="Times New Roman"/>
                <w:sz w:val="24"/>
                <w:szCs w:val="24"/>
              </w:rPr>
            </w:pPr>
          </w:p>
          <w:p w14:paraId="023D11FE" w14:textId="23E59013" w:rsidR="005B3CC7" w:rsidRPr="005B6806" w:rsidRDefault="005B3CC7" w:rsidP="006A756D">
            <w:pPr>
              <w:rPr>
                <w:rFonts w:ascii="Times New Roman" w:hAnsi="Times New Roman" w:cs="Times New Roman"/>
                <w:b/>
                <w:sz w:val="24"/>
                <w:szCs w:val="24"/>
              </w:rPr>
            </w:pPr>
            <w:r w:rsidRPr="005B6806">
              <w:rPr>
                <w:rFonts w:ascii="Times New Roman" w:hAnsi="Times New Roman" w:cs="Times New Roman"/>
                <w:b/>
                <w:sz w:val="24"/>
                <w:szCs w:val="24"/>
              </w:rPr>
              <w:t>R</w:t>
            </w:r>
          </w:p>
        </w:tc>
        <w:tc>
          <w:tcPr>
            <w:tcW w:w="9773" w:type="dxa"/>
          </w:tcPr>
          <w:p w14:paraId="2EDF7ADD" w14:textId="2C14B427" w:rsidR="005B3CC7" w:rsidRDefault="005B3CC7" w:rsidP="005B3CC7">
            <w:pPr>
              <w:rPr>
                <w:rFonts w:ascii="Times New Roman" w:hAnsi="Times New Roman" w:cs="Times New Roman"/>
                <w:sz w:val="24"/>
                <w:szCs w:val="24"/>
              </w:rPr>
            </w:pPr>
            <w:r w:rsidRPr="001B1D4C">
              <w:rPr>
                <w:rFonts w:ascii="Times New Roman" w:hAnsi="Times New Roman" w:cs="Times New Roman"/>
                <w:b/>
                <w:sz w:val="24"/>
                <w:szCs w:val="24"/>
              </w:rPr>
              <w:t>Develop prototypical distribution circuits to roll-up to IRP anal</w:t>
            </w:r>
            <w:r w:rsidRPr="00267A94">
              <w:rPr>
                <w:rFonts w:ascii="Times New Roman" w:hAnsi="Times New Roman" w:cs="Times New Roman"/>
                <w:b/>
                <w:sz w:val="24"/>
                <w:szCs w:val="24"/>
              </w:rPr>
              <w:t>yses</w:t>
            </w:r>
            <w:r>
              <w:rPr>
                <w:rFonts w:ascii="Times New Roman" w:hAnsi="Times New Roman" w:cs="Times New Roman"/>
                <w:b/>
                <w:sz w:val="24"/>
                <w:szCs w:val="24"/>
              </w:rPr>
              <w:t>.</w:t>
            </w:r>
            <w:r w:rsidRPr="001B1D4C">
              <w:rPr>
                <w:rFonts w:ascii="Times New Roman" w:hAnsi="Times New Roman" w:cs="Times New Roman"/>
                <w:sz w:val="24"/>
                <w:szCs w:val="24"/>
              </w:rPr>
              <w:t xml:space="preserve"> In evaluating c</w:t>
            </w:r>
            <w:r>
              <w:rPr>
                <w:rFonts w:ascii="Times New Roman" w:hAnsi="Times New Roman" w:cs="Times New Roman"/>
                <w:sz w:val="24"/>
                <w:szCs w:val="24"/>
              </w:rPr>
              <w:t>ontemplated distribution system alternatives</w:t>
            </w:r>
            <w:r w:rsidRPr="001B1D4C">
              <w:rPr>
                <w:rFonts w:ascii="Times New Roman" w:hAnsi="Times New Roman" w:cs="Times New Roman"/>
                <w:sz w:val="24"/>
                <w:szCs w:val="24"/>
              </w:rPr>
              <w:t>, it would be useful to strategically create a suite of prototypical PSE circuits. The development of prototypical circuits could engender a methodology for streamlining the examination of individual candidate circuits or groupings of circuits with similar characteristics. Not every circuit needs detailed examination and analysis, and PSE currently performs screening to choose target circuits for analysis. Currently there is no roll-up of potential distribution cost</w:t>
            </w:r>
            <w:r>
              <w:rPr>
                <w:rFonts w:ascii="Times New Roman" w:hAnsi="Times New Roman" w:cs="Times New Roman"/>
                <w:sz w:val="24"/>
                <w:szCs w:val="24"/>
              </w:rPr>
              <w:t>s</w:t>
            </w:r>
            <w:r w:rsidRPr="001B1D4C">
              <w:rPr>
                <w:rFonts w:ascii="Times New Roman" w:hAnsi="Times New Roman" w:cs="Times New Roman"/>
                <w:sz w:val="24"/>
                <w:szCs w:val="24"/>
              </w:rPr>
              <w:t xml:space="preserve"> and benefits by prototypical circuit groups that is useful to the </w:t>
            </w:r>
            <w:r>
              <w:rPr>
                <w:rFonts w:ascii="Times New Roman" w:hAnsi="Times New Roman" w:cs="Times New Roman"/>
                <w:sz w:val="24"/>
                <w:szCs w:val="24"/>
              </w:rPr>
              <w:t>IRP</w:t>
            </w:r>
            <w:r w:rsidRPr="001B1D4C">
              <w:rPr>
                <w:rFonts w:ascii="Times New Roman" w:hAnsi="Times New Roman" w:cs="Times New Roman"/>
                <w:sz w:val="24"/>
                <w:szCs w:val="24"/>
              </w:rPr>
              <w:t xml:space="preserve"> process. Staff recommends that PSE </w:t>
            </w:r>
            <w:r>
              <w:rPr>
                <w:rFonts w:ascii="Times New Roman" w:hAnsi="Times New Roman" w:cs="Times New Roman"/>
                <w:sz w:val="24"/>
                <w:szCs w:val="24"/>
              </w:rPr>
              <w:t>include</w:t>
            </w:r>
            <w:r w:rsidRPr="001B1D4C">
              <w:rPr>
                <w:rFonts w:ascii="Times New Roman" w:hAnsi="Times New Roman" w:cs="Times New Roman"/>
                <w:sz w:val="24"/>
                <w:szCs w:val="24"/>
              </w:rPr>
              <w:t xml:space="preserve"> </w:t>
            </w:r>
            <w:r>
              <w:rPr>
                <w:rFonts w:ascii="Times New Roman" w:hAnsi="Times New Roman" w:cs="Times New Roman"/>
                <w:sz w:val="24"/>
                <w:szCs w:val="24"/>
              </w:rPr>
              <w:t xml:space="preserve">consideration of prototypical distribution circuits  as an additional </w:t>
            </w:r>
            <w:r w:rsidRPr="001B1D4C">
              <w:rPr>
                <w:rFonts w:ascii="Times New Roman" w:hAnsi="Times New Roman" w:cs="Times New Roman"/>
                <w:sz w:val="24"/>
                <w:szCs w:val="24"/>
              </w:rPr>
              <w:t xml:space="preserve">activity </w:t>
            </w:r>
            <w:r w:rsidR="0091631C">
              <w:rPr>
                <w:rFonts w:ascii="Times New Roman" w:hAnsi="Times New Roman" w:cs="Times New Roman"/>
                <w:sz w:val="24"/>
                <w:szCs w:val="24"/>
              </w:rPr>
              <w:t>leading into the 2019 IRP analysis</w:t>
            </w:r>
            <w:r>
              <w:rPr>
                <w:rFonts w:ascii="Times New Roman" w:hAnsi="Times New Roman" w:cs="Times New Roman"/>
                <w:sz w:val="24"/>
                <w:szCs w:val="24"/>
              </w:rPr>
              <w:t>.</w:t>
            </w:r>
            <w:r w:rsidRPr="001B1D4C">
              <w:rPr>
                <w:rFonts w:ascii="Times New Roman" w:hAnsi="Times New Roman" w:cs="Times New Roman"/>
                <w:sz w:val="24"/>
                <w:szCs w:val="24"/>
              </w:rPr>
              <w:t xml:space="preserve"> </w:t>
            </w:r>
            <w:r>
              <w:rPr>
                <w:rFonts w:ascii="Times New Roman" w:hAnsi="Times New Roman" w:cs="Times New Roman"/>
                <w:sz w:val="24"/>
                <w:szCs w:val="24"/>
              </w:rPr>
              <w:t xml:space="preserve">This will set the stage for </w:t>
            </w:r>
            <w:r w:rsidRPr="001B1D4C">
              <w:rPr>
                <w:rFonts w:ascii="Times New Roman" w:hAnsi="Times New Roman" w:cs="Times New Roman"/>
                <w:sz w:val="24"/>
                <w:szCs w:val="24"/>
              </w:rPr>
              <w:t>provid</w:t>
            </w:r>
            <w:r>
              <w:rPr>
                <w:rFonts w:ascii="Times New Roman" w:hAnsi="Times New Roman" w:cs="Times New Roman"/>
                <w:sz w:val="24"/>
                <w:szCs w:val="24"/>
              </w:rPr>
              <w:t>ing</w:t>
            </w:r>
            <w:r w:rsidRPr="001B1D4C">
              <w:rPr>
                <w:rFonts w:ascii="Times New Roman" w:hAnsi="Times New Roman" w:cs="Times New Roman"/>
                <w:sz w:val="24"/>
                <w:szCs w:val="24"/>
              </w:rPr>
              <w:t xml:space="preserve"> enhanced modeling inputs to future IRP process.</w:t>
            </w:r>
          </w:p>
          <w:p w14:paraId="7BE7FB89" w14:textId="77777777" w:rsidR="005B3CC7" w:rsidRPr="001B1D4C" w:rsidRDefault="005B3CC7" w:rsidP="00381327">
            <w:pPr>
              <w:rPr>
                <w:rFonts w:ascii="Times New Roman" w:hAnsi="Times New Roman" w:cs="Times New Roman"/>
                <w:b/>
                <w:sz w:val="24"/>
                <w:szCs w:val="24"/>
              </w:rPr>
            </w:pPr>
          </w:p>
        </w:tc>
      </w:tr>
      <w:tr w:rsidR="00976B01" w:rsidRPr="001B1D4C" w14:paraId="7E6F700B" w14:textId="77777777" w:rsidTr="00292B1F">
        <w:trPr>
          <w:cantSplit/>
        </w:trPr>
        <w:tc>
          <w:tcPr>
            <w:tcW w:w="1130" w:type="dxa"/>
          </w:tcPr>
          <w:p w14:paraId="0DBE43A6" w14:textId="77777777"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t>8-20</w:t>
            </w:r>
          </w:p>
          <w:p w14:paraId="5735E589" w14:textId="77777777" w:rsidR="00761A62" w:rsidRDefault="00761A62" w:rsidP="006A756D">
            <w:pPr>
              <w:rPr>
                <w:rFonts w:ascii="Times New Roman" w:hAnsi="Times New Roman" w:cs="Times New Roman"/>
                <w:sz w:val="24"/>
                <w:szCs w:val="24"/>
              </w:rPr>
            </w:pPr>
          </w:p>
          <w:p w14:paraId="42AAE4B6" w14:textId="77777777" w:rsidR="00761A62" w:rsidRDefault="00761A62" w:rsidP="006A756D">
            <w:pPr>
              <w:rPr>
                <w:rFonts w:ascii="Times New Roman" w:hAnsi="Times New Roman" w:cs="Times New Roman"/>
                <w:sz w:val="24"/>
                <w:szCs w:val="24"/>
              </w:rPr>
            </w:pPr>
          </w:p>
          <w:p w14:paraId="631FA4FE" w14:textId="0C4DACB8" w:rsidR="00976B01" w:rsidRPr="001B1D4C" w:rsidRDefault="00761A62" w:rsidP="006A756D">
            <w:pPr>
              <w:rPr>
                <w:rFonts w:ascii="Times New Roman" w:hAnsi="Times New Roman" w:cs="Times New Roman"/>
                <w:sz w:val="24"/>
                <w:szCs w:val="24"/>
              </w:rPr>
            </w:pPr>
            <w:r>
              <w:rPr>
                <w:rFonts w:ascii="Times New Roman" w:hAnsi="Times New Roman" w:cs="Times New Roman"/>
                <w:sz w:val="24"/>
                <w:szCs w:val="24"/>
              </w:rPr>
              <w:t xml:space="preserve">   </w:t>
            </w:r>
            <w:r w:rsidR="00183411">
              <w:rPr>
                <w:rFonts w:ascii="Times New Roman" w:hAnsi="Times New Roman" w:cs="Times New Roman"/>
                <w:b/>
                <w:sz w:val="24"/>
                <w:szCs w:val="24"/>
              </w:rPr>
              <w:t>S</w:t>
            </w:r>
          </w:p>
        </w:tc>
        <w:tc>
          <w:tcPr>
            <w:tcW w:w="9773" w:type="dxa"/>
          </w:tcPr>
          <w:p w14:paraId="75551E05" w14:textId="533C90C0" w:rsidR="00976B01" w:rsidRPr="001B1D4C" w:rsidRDefault="00976B01" w:rsidP="00381327">
            <w:pPr>
              <w:rPr>
                <w:rFonts w:ascii="Times New Roman" w:hAnsi="Times New Roman" w:cs="Times New Roman"/>
                <w:sz w:val="24"/>
                <w:szCs w:val="24"/>
              </w:rPr>
            </w:pPr>
            <w:r w:rsidRPr="001B1D4C">
              <w:rPr>
                <w:rFonts w:ascii="Times New Roman" w:hAnsi="Times New Roman" w:cs="Times New Roman"/>
                <w:b/>
                <w:sz w:val="24"/>
                <w:szCs w:val="24"/>
              </w:rPr>
              <w:t>Create a routine public review process for distribution and transmission planning</w:t>
            </w:r>
            <w:r w:rsidR="00125D0C">
              <w:rPr>
                <w:rFonts w:ascii="Times New Roman" w:hAnsi="Times New Roman" w:cs="Times New Roman"/>
                <w:b/>
                <w:sz w:val="24"/>
                <w:szCs w:val="24"/>
              </w:rPr>
              <w:t>.</w:t>
            </w:r>
            <w:r w:rsidRPr="001B1D4C">
              <w:rPr>
                <w:rFonts w:ascii="Times New Roman" w:hAnsi="Times New Roman" w:cs="Times New Roman"/>
                <w:sz w:val="24"/>
                <w:szCs w:val="24"/>
              </w:rPr>
              <w:t xml:space="preserve"> PSE explicitly recognizes in this IRP the need for increased transparency in their distribution and transmission public processes and Staff agrees with this assessment. To address this need, and to be useful for the 2019 IRP, Staff recommends that PSE convene a standing stakeholder distribution and transmission advisory group no later than Spring 2018. </w:t>
            </w:r>
          </w:p>
          <w:p w14:paraId="4FF1BD4F" w14:textId="77777777" w:rsidR="00976B01" w:rsidRPr="001B1D4C" w:rsidRDefault="00976B01" w:rsidP="00381327">
            <w:pPr>
              <w:rPr>
                <w:rFonts w:ascii="Times New Roman" w:hAnsi="Times New Roman" w:cs="Times New Roman"/>
                <w:sz w:val="24"/>
                <w:szCs w:val="24"/>
              </w:rPr>
            </w:pPr>
          </w:p>
          <w:p w14:paraId="73652BC2" w14:textId="2329BA02" w:rsidR="00976B01" w:rsidRDefault="00976B01" w:rsidP="00381327">
            <w:pPr>
              <w:rPr>
                <w:rFonts w:ascii="Times New Roman" w:hAnsi="Times New Roman" w:cs="Times New Roman"/>
                <w:sz w:val="24"/>
                <w:szCs w:val="24"/>
              </w:rPr>
            </w:pPr>
            <w:r w:rsidRPr="001B1D4C">
              <w:rPr>
                <w:rFonts w:ascii="Times New Roman" w:hAnsi="Times New Roman" w:cs="Times New Roman"/>
                <w:sz w:val="24"/>
                <w:szCs w:val="24"/>
              </w:rPr>
              <w:t xml:space="preserve">This distribution and transmission advisory group would provide external review of short-term and long-term PSE distribution and transmission plans, including assumptions, </w:t>
            </w:r>
            <w:r w:rsidR="00175730">
              <w:rPr>
                <w:rFonts w:ascii="Times New Roman" w:hAnsi="Times New Roman" w:cs="Times New Roman"/>
                <w:sz w:val="24"/>
                <w:szCs w:val="24"/>
              </w:rPr>
              <w:t xml:space="preserve">inputs, </w:t>
            </w:r>
            <w:r w:rsidRPr="001B1D4C">
              <w:rPr>
                <w:rFonts w:ascii="Times New Roman" w:hAnsi="Times New Roman" w:cs="Times New Roman"/>
                <w:sz w:val="24"/>
                <w:szCs w:val="24"/>
              </w:rPr>
              <w:t>analyses, and findings. The distribution and transmission advisory group would examine PSE’s methods and results of evaluating transmission and distribution potential projects based on an expanded performance criteria for a modernized grid as mentioned above. The advisory group members could have a role similar in nature to the existing conservation advisory group that includes representation of broad stakeholder interests.</w:t>
            </w:r>
            <w:r w:rsidR="00113F55">
              <w:rPr>
                <w:rFonts w:ascii="Times New Roman" w:hAnsi="Times New Roman" w:cs="Times New Roman"/>
                <w:sz w:val="24"/>
                <w:szCs w:val="24"/>
              </w:rPr>
              <w:t xml:space="preserve"> </w:t>
            </w:r>
            <w:r w:rsidRPr="001B1D4C">
              <w:rPr>
                <w:rFonts w:ascii="Times New Roman" w:hAnsi="Times New Roman" w:cs="Times New Roman"/>
                <w:sz w:val="24"/>
                <w:szCs w:val="24"/>
              </w:rPr>
              <w:t xml:space="preserve">The results would increase public transparency, assist PSE in </w:t>
            </w:r>
            <w:r w:rsidR="00175730">
              <w:rPr>
                <w:rFonts w:ascii="Times New Roman" w:hAnsi="Times New Roman" w:cs="Times New Roman"/>
                <w:sz w:val="24"/>
                <w:szCs w:val="24"/>
              </w:rPr>
              <w:t>improving its</w:t>
            </w:r>
            <w:r w:rsidRPr="001B1D4C">
              <w:rPr>
                <w:rFonts w:ascii="Times New Roman" w:hAnsi="Times New Roman" w:cs="Times New Roman"/>
                <w:sz w:val="24"/>
                <w:szCs w:val="24"/>
              </w:rPr>
              <w:t xml:space="preserve"> modeling inputs to the IRP process, </w:t>
            </w:r>
            <w:r w:rsidR="00666031">
              <w:rPr>
                <w:rFonts w:ascii="Times New Roman" w:hAnsi="Times New Roman" w:cs="Times New Roman"/>
                <w:sz w:val="24"/>
                <w:szCs w:val="24"/>
              </w:rPr>
              <w:t>and provide</w:t>
            </w:r>
            <w:r w:rsidRPr="001B1D4C">
              <w:rPr>
                <w:rFonts w:ascii="Times New Roman" w:hAnsi="Times New Roman" w:cs="Times New Roman"/>
                <w:sz w:val="24"/>
                <w:szCs w:val="24"/>
              </w:rPr>
              <w:t xml:space="preserve"> enhanced vetting of specific transmission and distribution projects. </w:t>
            </w:r>
          </w:p>
          <w:p w14:paraId="2B1A0E67" w14:textId="77777777" w:rsidR="00267A94" w:rsidRDefault="00267A94" w:rsidP="00267A94">
            <w:pPr>
              <w:rPr>
                <w:rFonts w:ascii="Times New Roman" w:hAnsi="Times New Roman" w:cs="Times New Roman"/>
                <w:sz w:val="24"/>
                <w:szCs w:val="24"/>
              </w:rPr>
            </w:pPr>
          </w:p>
          <w:p w14:paraId="7CA38815" w14:textId="05668C65" w:rsidR="00267A94" w:rsidRDefault="00267A94" w:rsidP="00267A94">
            <w:pPr>
              <w:rPr>
                <w:rFonts w:ascii="Times New Roman" w:hAnsi="Times New Roman" w:cs="Times New Roman"/>
                <w:sz w:val="24"/>
                <w:szCs w:val="24"/>
              </w:rPr>
            </w:pPr>
            <w:r w:rsidRPr="00267A94">
              <w:rPr>
                <w:rFonts w:ascii="Times New Roman" w:hAnsi="Times New Roman" w:cs="Times New Roman"/>
                <w:sz w:val="24"/>
                <w:szCs w:val="24"/>
              </w:rPr>
              <w:t xml:space="preserve">In working with this advisory group Staff encourages PSE to model a broad suite of distributed energy resource potential opportunities and development of methods to integrate cumulative impacts into IRP planning at the system level. </w:t>
            </w:r>
          </w:p>
          <w:p w14:paraId="0A12FABD" w14:textId="77777777" w:rsidR="005128F8" w:rsidRDefault="005128F8" w:rsidP="00381327">
            <w:pPr>
              <w:rPr>
                <w:rFonts w:ascii="Times New Roman" w:hAnsi="Times New Roman" w:cs="Times New Roman"/>
                <w:sz w:val="24"/>
                <w:szCs w:val="24"/>
              </w:rPr>
            </w:pPr>
          </w:p>
          <w:p w14:paraId="4A7A6A8A" w14:textId="3B83F1A4" w:rsidR="00183411" w:rsidRDefault="00183411" w:rsidP="00381327">
            <w:pPr>
              <w:rPr>
                <w:rFonts w:ascii="Times New Roman" w:hAnsi="Times New Roman" w:cs="Times New Roman"/>
                <w:sz w:val="24"/>
                <w:szCs w:val="24"/>
              </w:rPr>
            </w:pPr>
            <w:r>
              <w:rPr>
                <w:rFonts w:ascii="Times New Roman" w:hAnsi="Times New Roman" w:cs="Times New Roman"/>
                <w:sz w:val="24"/>
                <w:szCs w:val="24"/>
              </w:rPr>
              <w:t>Because of the delay in submitting the final 2017 IRP and the time-critical nature of an early start to this process</w:t>
            </w:r>
            <w:r w:rsidR="004C1837">
              <w:rPr>
                <w:rFonts w:ascii="Times New Roman" w:hAnsi="Times New Roman" w:cs="Times New Roman"/>
                <w:sz w:val="24"/>
                <w:szCs w:val="24"/>
              </w:rPr>
              <w:t xml:space="preserve"> for the 2019 IRP</w:t>
            </w:r>
            <w:r>
              <w:rPr>
                <w:rFonts w:ascii="Times New Roman" w:hAnsi="Times New Roman" w:cs="Times New Roman"/>
                <w:sz w:val="24"/>
                <w:szCs w:val="24"/>
              </w:rPr>
              <w:t>, Staff recommend that PSE supplement the 2017 IPR filing with the following information as soon as possible:</w:t>
            </w:r>
          </w:p>
          <w:p w14:paraId="04451488" w14:textId="77777777" w:rsidR="00183411" w:rsidRPr="004C53D1" w:rsidRDefault="00183411" w:rsidP="00183411">
            <w:pPr>
              <w:pStyle w:val="ListParagraph"/>
              <w:numPr>
                <w:ilvl w:val="1"/>
                <w:numId w:val="7"/>
              </w:numPr>
              <w:rPr>
                <w:sz w:val="24"/>
                <w:szCs w:val="24"/>
              </w:rPr>
            </w:pPr>
            <w:r>
              <w:rPr>
                <w:rFonts w:ascii="Times New Roman" w:hAnsi="Times New Roman" w:cs="Times New Roman"/>
                <w:sz w:val="24"/>
                <w:szCs w:val="24"/>
              </w:rPr>
              <w:t>how PSE plans to roll up distribution energy resource analyses to system level impacts, and</w:t>
            </w:r>
          </w:p>
          <w:p w14:paraId="69315D60" w14:textId="77777777" w:rsidR="00183411" w:rsidRPr="004C53D1" w:rsidRDefault="00183411" w:rsidP="00183411">
            <w:pPr>
              <w:pStyle w:val="ListParagraph"/>
              <w:numPr>
                <w:ilvl w:val="1"/>
                <w:numId w:val="7"/>
              </w:numPr>
              <w:rPr>
                <w:sz w:val="24"/>
                <w:szCs w:val="24"/>
              </w:rPr>
            </w:pPr>
            <w:r>
              <w:rPr>
                <w:rFonts w:ascii="Times New Roman" w:hAnsi="Times New Roman" w:cs="Times New Roman"/>
                <w:sz w:val="24"/>
                <w:szCs w:val="24"/>
              </w:rPr>
              <w:t>when PSE will create an advisory group for distribution energy resource planning, and its proposed membership and role in terms similar to the existing conservation advisory group.</w:t>
            </w:r>
          </w:p>
          <w:p w14:paraId="178B4C76" w14:textId="06698D12" w:rsidR="00183411" w:rsidRPr="001B1D4C" w:rsidRDefault="00183411" w:rsidP="00381327">
            <w:pPr>
              <w:rPr>
                <w:rFonts w:ascii="Times New Roman" w:hAnsi="Times New Roman" w:cs="Times New Roman"/>
                <w:sz w:val="24"/>
                <w:szCs w:val="24"/>
              </w:rPr>
            </w:pPr>
          </w:p>
        </w:tc>
      </w:tr>
      <w:tr w:rsidR="00976B01" w:rsidRPr="001B1D4C" w14:paraId="4AA77468" w14:textId="77777777" w:rsidTr="00292B1F">
        <w:tc>
          <w:tcPr>
            <w:tcW w:w="1130" w:type="dxa"/>
          </w:tcPr>
          <w:p w14:paraId="2D56CF0E" w14:textId="55560B9F"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lastRenderedPageBreak/>
              <w:t>8-30 through 8-53</w:t>
            </w:r>
          </w:p>
          <w:p w14:paraId="7652186F" w14:textId="77777777" w:rsidR="00761A62" w:rsidRDefault="00761A62" w:rsidP="006A756D">
            <w:pPr>
              <w:rPr>
                <w:rFonts w:ascii="Times New Roman" w:hAnsi="Times New Roman" w:cs="Times New Roman"/>
                <w:sz w:val="24"/>
                <w:szCs w:val="24"/>
              </w:rPr>
            </w:pPr>
          </w:p>
          <w:p w14:paraId="4E0AB2A9" w14:textId="77777777" w:rsidR="00761A62" w:rsidRDefault="00761A62" w:rsidP="006A756D">
            <w:pPr>
              <w:rPr>
                <w:rFonts w:ascii="Times New Roman" w:hAnsi="Times New Roman" w:cs="Times New Roman"/>
                <w:sz w:val="24"/>
                <w:szCs w:val="24"/>
              </w:rPr>
            </w:pPr>
          </w:p>
          <w:p w14:paraId="646FCB3B" w14:textId="5EF1832C" w:rsidR="00976B01" w:rsidRPr="001B1D4C" w:rsidRDefault="00761A62" w:rsidP="006A756D">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5CCD226B" w14:textId="56BBDB1F" w:rsidR="00976B01" w:rsidRPr="001B1D4C" w:rsidRDefault="00976B01" w:rsidP="00EE76CD">
            <w:pPr>
              <w:keepNext/>
              <w:keepLines/>
              <w:rPr>
                <w:rFonts w:ascii="Times New Roman" w:hAnsi="Times New Roman" w:cs="Times New Roman"/>
                <w:sz w:val="24"/>
                <w:szCs w:val="24"/>
              </w:rPr>
            </w:pPr>
            <w:r w:rsidRPr="001B1D4C">
              <w:rPr>
                <w:rFonts w:ascii="Times New Roman" w:hAnsi="Times New Roman" w:cs="Times New Roman"/>
                <w:b/>
                <w:sz w:val="24"/>
                <w:szCs w:val="24"/>
              </w:rPr>
              <w:t>Energize Eastside transmission build public process</w:t>
            </w:r>
            <w:r w:rsidR="00125D0C">
              <w:rPr>
                <w:rFonts w:ascii="Times New Roman" w:hAnsi="Times New Roman" w:cs="Times New Roman"/>
                <w:b/>
                <w:sz w:val="24"/>
                <w:szCs w:val="24"/>
              </w:rPr>
              <w:t>.</w:t>
            </w:r>
            <w:r w:rsidRPr="001B1D4C">
              <w:rPr>
                <w:rFonts w:ascii="Times New Roman" w:hAnsi="Times New Roman" w:cs="Times New Roman"/>
                <w:sz w:val="24"/>
                <w:szCs w:val="24"/>
              </w:rPr>
              <w:t xml:space="preserve"> PSE’s 2017 Integrated Resource Plan Work Plan (Work Plan) states a commitment to an improved stakeholder process</w:t>
            </w:r>
            <w:r w:rsidR="00EF0A28">
              <w:rPr>
                <w:rFonts w:ascii="Times New Roman" w:hAnsi="Times New Roman" w:cs="Times New Roman"/>
                <w:sz w:val="24"/>
                <w:szCs w:val="24"/>
              </w:rPr>
              <w:t>.</w:t>
            </w:r>
            <w:r w:rsidRPr="001B1D4C">
              <w:rPr>
                <w:rStyle w:val="FootnoteReference"/>
                <w:rFonts w:ascii="Times New Roman" w:hAnsi="Times New Roman" w:cs="Times New Roman"/>
                <w:sz w:val="24"/>
                <w:szCs w:val="24"/>
              </w:rPr>
              <w:footnoteReference w:id="10"/>
            </w:r>
            <w:r w:rsidR="00EF0A28">
              <w:rPr>
                <w:rFonts w:ascii="Times New Roman" w:hAnsi="Times New Roman" w:cs="Times New Roman"/>
                <w:sz w:val="24"/>
                <w:szCs w:val="24"/>
              </w:rPr>
              <w:t xml:space="preserve"> </w:t>
            </w:r>
            <w:r w:rsidRPr="001B1D4C">
              <w:rPr>
                <w:rFonts w:ascii="Times New Roman" w:hAnsi="Times New Roman" w:cs="Times New Roman"/>
                <w:sz w:val="24"/>
                <w:szCs w:val="24"/>
              </w:rPr>
              <w:t xml:space="preserve">However, the Work Plan did not initially include </w:t>
            </w:r>
            <w:r w:rsidR="00E121E6" w:rsidRPr="001B1D4C">
              <w:rPr>
                <w:rFonts w:ascii="Times New Roman" w:hAnsi="Times New Roman" w:cs="Times New Roman"/>
                <w:sz w:val="24"/>
                <w:szCs w:val="24"/>
              </w:rPr>
              <w:t>PSE</w:t>
            </w:r>
            <w:r w:rsidR="0053037B">
              <w:rPr>
                <w:rFonts w:ascii="Times New Roman" w:hAnsi="Times New Roman" w:cs="Times New Roman"/>
                <w:sz w:val="24"/>
                <w:szCs w:val="24"/>
              </w:rPr>
              <w:t>’s</w:t>
            </w:r>
            <w:r w:rsidR="00E121E6" w:rsidRPr="001B1D4C">
              <w:rPr>
                <w:rFonts w:ascii="Times New Roman" w:hAnsi="Times New Roman" w:cs="Times New Roman"/>
                <w:sz w:val="24"/>
                <w:szCs w:val="24"/>
              </w:rPr>
              <w:t xml:space="preserve"> </w:t>
            </w:r>
            <w:r w:rsidRPr="001B1D4C">
              <w:rPr>
                <w:rFonts w:ascii="Times New Roman" w:hAnsi="Times New Roman" w:cs="Times New Roman"/>
                <w:sz w:val="24"/>
                <w:szCs w:val="24"/>
              </w:rPr>
              <w:t xml:space="preserve">system transmission </w:t>
            </w:r>
            <w:r w:rsidR="00E121E6" w:rsidRPr="001B1D4C">
              <w:rPr>
                <w:rFonts w:ascii="Times New Roman" w:hAnsi="Times New Roman" w:cs="Times New Roman"/>
                <w:sz w:val="24"/>
                <w:szCs w:val="24"/>
              </w:rPr>
              <w:t xml:space="preserve">and distribution </w:t>
            </w:r>
            <w:r w:rsidRPr="001B1D4C">
              <w:rPr>
                <w:rFonts w:ascii="Times New Roman" w:hAnsi="Times New Roman" w:cs="Times New Roman"/>
                <w:sz w:val="24"/>
                <w:szCs w:val="24"/>
              </w:rPr>
              <w:t>planning as a specified topic for a needs assessment or</w:t>
            </w:r>
            <w:r w:rsidR="0053037B">
              <w:rPr>
                <w:rFonts w:ascii="Times New Roman" w:hAnsi="Times New Roman" w:cs="Times New Roman"/>
                <w:sz w:val="24"/>
                <w:szCs w:val="24"/>
              </w:rPr>
              <w:t>, or as a topic warranting</w:t>
            </w:r>
            <w:r w:rsidRPr="001B1D4C">
              <w:rPr>
                <w:rFonts w:ascii="Times New Roman" w:hAnsi="Times New Roman" w:cs="Times New Roman"/>
                <w:sz w:val="24"/>
                <w:szCs w:val="24"/>
              </w:rPr>
              <w:t xml:space="preserve"> public review</w:t>
            </w:r>
            <w:r w:rsidR="0053037B">
              <w:rPr>
                <w:rFonts w:ascii="Times New Roman" w:hAnsi="Times New Roman" w:cs="Times New Roman"/>
                <w:sz w:val="24"/>
                <w:szCs w:val="24"/>
              </w:rPr>
              <w:t>,</w:t>
            </w:r>
            <w:r w:rsidRPr="001B1D4C">
              <w:rPr>
                <w:rFonts w:ascii="Times New Roman" w:hAnsi="Times New Roman" w:cs="Times New Roman"/>
                <w:sz w:val="24"/>
                <w:szCs w:val="24"/>
              </w:rPr>
              <w:t xml:space="preserve"> e</w:t>
            </w:r>
            <w:r w:rsidR="006C5681">
              <w:rPr>
                <w:rFonts w:ascii="Times New Roman" w:hAnsi="Times New Roman" w:cs="Times New Roman"/>
                <w:sz w:val="24"/>
                <w:szCs w:val="24"/>
              </w:rPr>
              <w:t xml:space="preserve">ven though the </w:t>
            </w:r>
            <w:r w:rsidR="0052622F">
              <w:rPr>
                <w:rFonts w:ascii="Times New Roman" w:hAnsi="Times New Roman" w:cs="Times New Roman"/>
                <w:sz w:val="24"/>
                <w:szCs w:val="24"/>
              </w:rPr>
              <w:t>C</w:t>
            </w:r>
            <w:r w:rsidR="006C5681">
              <w:rPr>
                <w:rFonts w:ascii="Times New Roman" w:hAnsi="Times New Roman" w:cs="Times New Roman"/>
                <w:sz w:val="24"/>
                <w:szCs w:val="24"/>
              </w:rPr>
              <w:t>ompany was</w:t>
            </w:r>
            <w:r w:rsidRPr="001B1D4C">
              <w:rPr>
                <w:rFonts w:ascii="Times New Roman" w:hAnsi="Times New Roman" w:cs="Times New Roman"/>
                <w:sz w:val="24"/>
                <w:szCs w:val="24"/>
              </w:rPr>
              <w:t xml:space="preserve"> aware of ratepayer and community interest in the </w:t>
            </w:r>
            <w:r w:rsidR="006312FE">
              <w:rPr>
                <w:rFonts w:ascii="Times New Roman" w:hAnsi="Times New Roman" w:cs="Times New Roman"/>
                <w:sz w:val="24"/>
                <w:szCs w:val="24"/>
              </w:rPr>
              <w:t>Energize Eastside</w:t>
            </w:r>
            <w:r w:rsidRPr="001B1D4C">
              <w:rPr>
                <w:rFonts w:ascii="Times New Roman" w:hAnsi="Times New Roman" w:cs="Times New Roman"/>
                <w:sz w:val="24"/>
                <w:szCs w:val="24"/>
              </w:rPr>
              <w:t xml:space="preserve"> project.</w:t>
            </w:r>
            <w:r w:rsidRPr="001B1D4C">
              <w:rPr>
                <w:rStyle w:val="FootnoteReference"/>
                <w:rFonts w:ascii="Times New Roman" w:hAnsi="Times New Roman" w:cs="Times New Roman"/>
                <w:sz w:val="24"/>
                <w:szCs w:val="24"/>
              </w:rPr>
              <w:footnoteReference w:id="11"/>
            </w:r>
            <w:r w:rsidR="00EF0A28">
              <w:rPr>
                <w:rFonts w:ascii="Times New Roman" w:hAnsi="Times New Roman" w:cs="Times New Roman"/>
                <w:sz w:val="24"/>
                <w:szCs w:val="24"/>
              </w:rPr>
              <w:t xml:space="preserve"> </w:t>
            </w:r>
          </w:p>
          <w:p w14:paraId="44AE4DB8" w14:textId="77777777" w:rsidR="00976B01" w:rsidRPr="001B1D4C" w:rsidRDefault="00976B01" w:rsidP="00BF3FA5">
            <w:pPr>
              <w:rPr>
                <w:rFonts w:ascii="Times New Roman" w:hAnsi="Times New Roman" w:cs="Times New Roman"/>
                <w:sz w:val="24"/>
                <w:szCs w:val="24"/>
              </w:rPr>
            </w:pPr>
          </w:p>
          <w:p w14:paraId="6DE8666E" w14:textId="11ECDC77" w:rsidR="00976B01" w:rsidRPr="001B1D4C" w:rsidRDefault="00976B01" w:rsidP="00BF3FA5">
            <w:pPr>
              <w:rPr>
                <w:rFonts w:ascii="Times New Roman" w:hAnsi="Times New Roman" w:cs="Times New Roman"/>
                <w:sz w:val="24"/>
                <w:szCs w:val="24"/>
              </w:rPr>
            </w:pPr>
            <w:r w:rsidRPr="001B1D4C">
              <w:rPr>
                <w:rFonts w:ascii="Times New Roman" w:hAnsi="Times New Roman" w:cs="Times New Roman"/>
                <w:sz w:val="24"/>
                <w:szCs w:val="24"/>
              </w:rPr>
              <w:t>Over the eight months</w:t>
            </w:r>
            <w:r w:rsidR="006C5681">
              <w:rPr>
                <w:rFonts w:ascii="Times New Roman" w:hAnsi="Times New Roman" w:cs="Times New Roman"/>
                <w:sz w:val="24"/>
                <w:szCs w:val="24"/>
              </w:rPr>
              <w:t xml:space="preserve"> of the IRP process, PSE re</w:t>
            </w:r>
            <w:r w:rsidR="00273FCE">
              <w:rPr>
                <w:rFonts w:ascii="Times New Roman" w:hAnsi="Times New Roman" w:cs="Times New Roman"/>
                <w:sz w:val="24"/>
                <w:szCs w:val="24"/>
              </w:rPr>
              <w:t>ceived</w:t>
            </w:r>
            <w:r w:rsidRPr="001B1D4C">
              <w:rPr>
                <w:rFonts w:ascii="Times New Roman" w:hAnsi="Times New Roman" w:cs="Times New Roman"/>
                <w:sz w:val="24"/>
                <w:szCs w:val="24"/>
              </w:rPr>
              <w:t xml:space="preserve"> requests from the Coalition of Eastside Neighborhoods for Sensible Energy (CENSE) and other interested persons to include a </w:t>
            </w:r>
            <w:r w:rsidR="00C76144">
              <w:rPr>
                <w:rFonts w:ascii="Times New Roman" w:hAnsi="Times New Roman" w:cs="Times New Roman"/>
                <w:sz w:val="24"/>
                <w:szCs w:val="24"/>
              </w:rPr>
              <w:t xml:space="preserve">thorough discussion of the </w:t>
            </w:r>
            <w:r w:rsidRPr="001B1D4C">
              <w:rPr>
                <w:rFonts w:ascii="Times New Roman" w:hAnsi="Times New Roman" w:cs="Times New Roman"/>
                <w:sz w:val="24"/>
                <w:szCs w:val="24"/>
              </w:rPr>
              <w:t xml:space="preserve">system transmission analysis. In response to PSE’s filing for an extension of its IRP filing due date, Don Marsh on behalf of CENSE requested PSE be required to examine </w:t>
            </w:r>
            <w:r w:rsidR="00740348" w:rsidRPr="001B1D4C">
              <w:rPr>
                <w:rFonts w:ascii="Times New Roman" w:hAnsi="Times New Roman" w:cs="Times New Roman"/>
                <w:sz w:val="24"/>
                <w:szCs w:val="24"/>
              </w:rPr>
              <w:t>Energ</w:t>
            </w:r>
            <w:r w:rsidR="00740348">
              <w:rPr>
                <w:rFonts w:ascii="Times New Roman" w:hAnsi="Times New Roman" w:cs="Times New Roman"/>
                <w:sz w:val="24"/>
                <w:szCs w:val="24"/>
              </w:rPr>
              <w:t>ize</w:t>
            </w:r>
            <w:r w:rsidR="00740348" w:rsidRPr="001B1D4C">
              <w:rPr>
                <w:rFonts w:ascii="Times New Roman" w:hAnsi="Times New Roman" w:cs="Times New Roman"/>
                <w:sz w:val="24"/>
                <w:szCs w:val="24"/>
              </w:rPr>
              <w:t xml:space="preserve"> </w:t>
            </w:r>
            <w:r w:rsidRPr="001B1D4C">
              <w:rPr>
                <w:rFonts w:ascii="Times New Roman" w:hAnsi="Times New Roman" w:cs="Times New Roman"/>
                <w:sz w:val="24"/>
                <w:szCs w:val="24"/>
              </w:rPr>
              <w:t>Eastside.</w:t>
            </w:r>
            <w:r w:rsidRPr="001B1D4C">
              <w:rPr>
                <w:rStyle w:val="FootnoteReference"/>
                <w:rFonts w:ascii="Times New Roman" w:hAnsi="Times New Roman" w:cs="Times New Roman"/>
                <w:sz w:val="24"/>
                <w:szCs w:val="24"/>
              </w:rPr>
              <w:footnoteReference w:id="12"/>
            </w:r>
            <w:r w:rsidRPr="001B1D4C">
              <w:rPr>
                <w:rFonts w:ascii="Times New Roman" w:hAnsi="Times New Roman" w:cs="Times New Roman"/>
                <w:sz w:val="24"/>
                <w:szCs w:val="24"/>
              </w:rPr>
              <w:t xml:space="preserve"> Mr. Marsh cited both WAC 480-100-238(3)(d) and the Commission’s PSE 2015 IRP acknowledgement letter and attachment that affirms PSE’s obligation under the IRP </w:t>
            </w:r>
            <w:r w:rsidR="00740348">
              <w:rPr>
                <w:rFonts w:ascii="Times New Roman" w:hAnsi="Times New Roman" w:cs="Times New Roman"/>
                <w:sz w:val="24"/>
                <w:szCs w:val="24"/>
              </w:rPr>
              <w:t>r</w:t>
            </w:r>
            <w:r w:rsidRPr="001B1D4C">
              <w:rPr>
                <w:rFonts w:ascii="Times New Roman" w:hAnsi="Times New Roman" w:cs="Times New Roman"/>
                <w:sz w:val="24"/>
                <w:szCs w:val="24"/>
              </w:rPr>
              <w:t>ule.</w:t>
            </w:r>
            <w:r w:rsidRPr="001B1D4C">
              <w:rPr>
                <w:rStyle w:val="FootnoteReference"/>
                <w:rFonts w:ascii="Times New Roman" w:hAnsi="Times New Roman" w:cs="Times New Roman"/>
                <w:sz w:val="24"/>
                <w:szCs w:val="24"/>
              </w:rPr>
              <w:footnoteReference w:id="13"/>
            </w:r>
            <w:r w:rsidRPr="001B1D4C">
              <w:rPr>
                <w:rFonts w:ascii="Times New Roman" w:hAnsi="Times New Roman" w:cs="Times New Roman"/>
                <w:sz w:val="24"/>
                <w:szCs w:val="24"/>
              </w:rPr>
              <w:t xml:space="preserve"> </w:t>
            </w:r>
          </w:p>
          <w:p w14:paraId="07AE7AF5" w14:textId="77777777" w:rsidR="00976B01" w:rsidRPr="001B1D4C" w:rsidRDefault="00976B01" w:rsidP="00BF3FA5">
            <w:pPr>
              <w:rPr>
                <w:rFonts w:ascii="Times New Roman" w:hAnsi="Times New Roman" w:cs="Times New Roman"/>
                <w:sz w:val="24"/>
                <w:szCs w:val="24"/>
              </w:rPr>
            </w:pPr>
          </w:p>
          <w:p w14:paraId="0B4CA3E6" w14:textId="1DC7CF67" w:rsidR="00976B01" w:rsidRDefault="00976B01" w:rsidP="00E121E6">
            <w:pPr>
              <w:rPr>
                <w:rFonts w:ascii="Times New Roman" w:hAnsi="Times New Roman" w:cs="Times New Roman"/>
                <w:sz w:val="24"/>
                <w:szCs w:val="24"/>
              </w:rPr>
            </w:pPr>
            <w:r w:rsidRPr="001B1D4C">
              <w:rPr>
                <w:rFonts w:ascii="Times New Roman" w:hAnsi="Times New Roman" w:cs="Times New Roman"/>
                <w:sz w:val="24"/>
                <w:szCs w:val="24"/>
              </w:rPr>
              <w:t xml:space="preserve">Staff </w:t>
            </w:r>
            <w:r w:rsidR="008470D7">
              <w:rPr>
                <w:rFonts w:ascii="Times New Roman" w:hAnsi="Times New Roman" w:cs="Times New Roman"/>
                <w:sz w:val="24"/>
                <w:szCs w:val="24"/>
              </w:rPr>
              <w:t>believes</w:t>
            </w:r>
            <w:r w:rsidRPr="001B1D4C">
              <w:rPr>
                <w:rFonts w:ascii="Times New Roman" w:hAnsi="Times New Roman" w:cs="Times New Roman"/>
                <w:sz w:val="24"/>
                <w:szCs w:val="24"/>
              </w:rPr>
              <w:t xml:space="preserve"> that PSE’s delay in beginning an analysis of </w:t>
            </w:r>
            <w:r w:rsidR="00E121E6" w:rsidRPr="001B1D4C">
              <w:rPr>
                <w:rFonts w:ascii="Times New Roman" w:hAnsi="Times New Roman" w:cs="Times New Roman"/>
                <w:sz w:val="24"/>
                <w:szCs w:val="24"/>
              </w:rPr>
              <w:t>PSE</w:t>
            </w:r>
            <w:r w:rsidRPr="001B1D4C">
              <w:rPr>
                <w:rFonts w:ascii="Times New Roman" w:hAnsi="Times New Roman" w:cs="Times New Roman"/>
                <w:sz w:val="24"/>
                <w:szCs w:val="24"/>
              </w:rPr>
              <w:t xml:space="preserve"> transmission </w:t>
            </w:r>
            <w:r w:rsidR="00E121E6" w:rsidRPr="001B1D4C">
              <w:rPr>
                <w:rFonts w:ascii="Times New Roman" w:hAnsi="Times New Roman" w:cs="Times New Roman"/>
                <w:sz w:val="24"/>
                <w:szCs w:val="24"/>
              </w:rPr>
              <w:t xml:space="preserve">and distribution </w:t>
            </w:r>
            <w:r w:rsidRPr="001B1D4C">
              <w:rPr>
                <w:rFonts w:ascii="Times New Roman" w:hAnsi="Times New Roman" w:cs="Times New Roman"/>
                <w:sz w:val="24"/>
                <w:szCs w:val="24"/>
              </w:rPr>
              <w:t xml:space="preserve">needs </w:t>
            </w:r>
            <w:r w:rsidR="00C76144">
              <w:rPr>
                <w:rFonts w:ascii="Times New Roman" w:hAnsi="Times New Roman" w:cs="Times New Roman"/>
                <w:sz w:val="24"/>
                <w:szCs w:val="24"/>
              </w:rPr>
              <w:t>with</w:t>
            </w:r>
            <w:r w:rsidR="006C5681">
              <w:rPr>
                <w:rFonts w:ascii="Times New Roman" w:hAnsi="Times New Roman" w:cs="Times New Roman"/>
                <w:sz w:val="24"/>
                <w:szCs w:val="24"/>
              </w:rPr>
              <w:t xml:space="preserve">in the IRP process was avoidable and </w:t>
            </w:r>
            <w:r w:rsidR="00740348">
              <w:rPr>
                <w:rFonts w:ascii="Times New Roman" w:hAnsi="Times New Roman" w:cs="Times New Roman"/>
                <w:sz w:val="24"/>
                <w:szCs w:val="24"/>
              </w:rPr>
              <w:t>thus</w:t>
            </w:r>
            <w:r w:rsidR="006C5681">
              <w:rPr>
                <w:rFonts w:ascii="Times New Roman" w:hAnsi="Times New Roman" w:cs="Times New Roman"/>
                <w:sz w:val="24"/>
                <w:szCs w:val="24"/>
              </w:rPr>
              <w:t xml:space="preserve"> </w:t>
            </w:r>
            <w:r w:rsidR="00C76144">
              <w:rPr>
                <w:rFonts w:ascii="Times New Roman" w:hAnsi="Times New Roman" w:cs="Times New Roman"/>
                <w:sz w:val="24"/>
                <w:szCs w:val="24"/>
              </w:rPr>
              <w:t xml:space="preserve">adversely </w:t>
            </w:r>
            <w:r w:rsidR="006C5681">
              <w:rPr>
                <w:rFonts w:ascii="Times New Roman" w:hAnsi="Times New Roman" w:cs="Times New Roman"/>
                <w:sz w:val="24"/>
                <w:szCs w:val="24"/>
              </w:rPr>
              <w:t>affected PSE’s ability to satisfy stakeholders’ need for transparency</w:t>
            </w:r>
            <w:r w:rsidR="009A3693">
              <w:rPr>
                <w:rFonts w:ascii="Times New Roman" w:hAnsi="Times New Roman" w:cs="Times New Roman"/>
                <w:sz w:val="24"/>
                <w:szCs w:val="24"/>
              </w:rPr>
              <w:t xml:space="preserve">. </w:t>
            </w:r>
            <w:r w:rsidR="00C76144">
              <w:rPr>
                <w:rFonts w:ascii="Times New Roman" w:hAnsi="Times New Roman" w:cs="Times New Roman"/>
                <w:sz w:val="24"/>
                <w:szCs w:val="24"/>
              </w:rPr>
              <w:t>For future projects</w:t>
            </w:r>
            <w:r w:rsidR="0053037B">
              <w:rPr>
                <w:rFonts w:ascii="Times New Roman" w:hAnsi="Times New Roman" w:cs="Times New Roman"/>
                <w:sz w:val="24"/>
                <w:szCs w:val="24"/>
              </w:rPr>
              <w:t xml:space="preserve"> and IRPs,</w:t>
            </w:r>
            <w:r w:rsidR="00C76144">
              <w:rPr>
                <w:rFonts w:ascii="Times New Roman" w:hAnsi="Times New Roman" w:cs="Times New Roman"/>
                <w:sz w:val="24"/>
                <w:szCs w:val="24"/>
              </w:rPr>
              <w:t xml:space="preserve"> this issue c</w:t>
            </w:r>
            <w:r w:rsidR="009A3693">
              <w:rPr>
                <w:rFonts w:ascii="Times New Roman" w:hAnsi="Times New Roman" w:cs="Times New Roman"/>
                <w:sz w:val="24"/>
                <w:szCs w:val="24"/>
              </w:rPr>
              <w:t>ould be addressed by the creation of an advisory group focused on transmission and distribution planning</w:t>
            </w:r>
            <w:r w:rsidR="006F0893">
              <w:rPr>
                <w:rFonts w:ascii="Times New Roman" w:hAnsi="Times New Roman" w:cs="Times New Roman"/>
                <w:sz w:val="24"/>
                <w:szCs w:val="24"/>
              </w:rPr>
              <w:t xml:space="preserve">, as recommended </w:t>
            </w:r>
            <w:r w:rsidR="008F0A92">
              <w:rPr>
                <w:rFonts w:ascii="Times New Roman" w:hAnsi="Times New Roman" w:cs="Times New Roman"/>
                <w:sz w:val="24"/>
                <w:szCs w:val="24"/>
              </w:rPr>
              <w:t>in the previous Staff comment</w:t>
            </w:r>
            <w:r w:rsidRPr="001B1D4C">
              <w:rPr>
                <w:rFonts w:ascii="Times New Roman" w:hAnsi="Times New Roman" w:cs="Times New Roman"/>
                <w:sz w:val="24"/>
                <w:szCs w:val="24"/>
              </w:rPr>
              <w:t xml:space="preserve">. </w:t>
            </w:r>
          </w:p>
          <w:p w14:paraId="061765C2" w14:textId="08688E4F" w:rsidR="005128F8" w:rsidRPr="001B1D4C" w:rsidRDefault="005128F8" w:rsidP="00E121E6">
            <w:pPr>
              <w:rPr>
                <w:rFonts w:ascii="Times New Roman" w:hAnsi="Times New Roman" w:cs="Times New Roman"/>
                <w:sz w:val="24"/>
                <w:szCs w:val="24"/>
              </w:rPr>
            </w:pPr>
          </w:p>
        </w:tc>
      </w:tr>
      <w:tr w:rsidR="00976B01" w:rsidRPr="001B1D4C" w14:paraId="5B94EFC3" w14:textId="77777777" w:rsidTr="00292B1F">
        <w:tc>
          <w:tcPr>
            <w:tcW w:w="1130" w:type="dxa"/>
          </w:tcPr>
          <w:p w14:paraId="724225AB" w14:textId="77777777"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t>8-30 through 8-53</w:t>
            </w:r>
          </w:p>
          <w:p w14:paraId="6EAC0688" w14:textId="77777777" w:rsidR="00761A62" w:rsidRDefault="00761A62" w:rsidP="006A756D">
            <w:pPr>
              <w:rPr>
                <w:rFonts w:ascii="Times New Roman" w:hAnsi="Times New Roman" w:cs="Times New Roman"/>
                <w:sz w:val="24"/>
                <w:szCs w:val="24"/>
              </w:rPr>
            </w:pPr>
          </w:p>
          <w:p w14:paraId="593277E3" w14:textId="77777777" w:rsidR="00761A62" w:rsidRDefault="00761A62" w:rsidP="006A756D">
            <w:pPr>
              <w:rPr>
                <w:rFonts w:ascii="Times New Roman" w:hAnsi="Times New Roman" w:cs="Times New Roman"/>
                <w:sz w:val="24"/>
                <w:szCs w:val="24"/>
              </w:rPr>
            </w:pPr>
          </w:p>
          <w:p w14:paraId="16040CD6" w14:textId="77777777" w:rsidR="00976B01" w:rsidRDefault="00761A62" w:rsidP="006A756D">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p w14:paraId="22A688C6" w14:textId="77777777" w:rsidR="00D916FF" w:rsidRDefault="00D916FF" w:rsidP="006A756D">
            <w:pPr>
              <w:rPr>
                <w:rFonts w:ascii="Times New Roman" w:hAnsi="Times New Roman" w:cs="Times New Roman"/>
                <w:b/>
                <w:sz w:val="24"/>
                <w:szCs w:val="24"/>
              </w:rPr>
            </w:pPr>
          </w:p>
          <w:p w14:paraId="3EF883C2" w14:textId="77777777" w:rsidR="00D916FF" w:rsidRDefault="00D916FF" w:rsidP="006A756D">
            <w:pPr>
              <w:rPr>
                <w:rFonts w:ascii="Times New Roman" w:hAnsi="Times New Roman" w:cs="Times New Roman"/>
                <w:sz w:val="24"/>
                <w:szCs w:val="24"/>
              </w:rPr>
            </w:pPr>
          </w:p>
          <w:p w14:paraId="7FDAF9BA" w14:textId="77777777" w:rsidR="00D916FF" w:rsidRDefault="00D916FF" w:rsidP="006A756D">
            <w:pPr>
              <w:rPr>
                <w:rFonts w:ascii="Times New Roman" w:hAnsi="Times New Roman" w:cs="Times New Roman"/>
                <w:sz w:val="24"/>
                <w:szCs w:val="24"/>
              </w:rPr>
            </w:pPr>
          </w:p>
          <w:p w14:paraId="03DB0040" w14:textId="77777777" w:rsidR="00D916FF" w:rsidRDefault="00D916FF" w:rsidP="006A756D">
            <w:pPr>
              <w:rPr>
                <w:rFonts w:ascii="Times New Roman" w:hAnsi="Times New Roman" w:cs="Times New Roman"/>
                <w:sz w:val="24"/>
                <w:szCs w:val="24"/>
              </w:rPr>
            </w:pPr>
          </w:p>
          <w:p w14:paraId="002D2BB8" w14:textId="77777777" w:rsidR="00D916FF" w:rsidRDefault="00D916FF" w:rsidP="006A756D">
            <w:pPr>
              <w:rPr>
                <w:rFonts w:ascii="Times New Roman" w:hAnsi="Times New Roman" w:cs="Times New Roman"/>
                <w:sz w:val="24"/>
                <w:szCs w:val="24"/>
              </w:rPr>
            </w:pPr>
          </w:p>
          <w:p w14:paraId="57D857DD" w14:textId="77777777" w:rsidR="00D916FF" w:rsidRDefault="00D916FF" w:rsidP="006A756D">
            <w:pPr>
              <w:rPr>
                <w:rFonts w:ascii="Times New Roman" w:hAnsi="Times New Roman" w:cs="Times New Roman"/>
                <w:sz w:val="24"/>
                <w:szCs w:val="24"/>
              </w:rPr>
            </w:pPr>
          </w:p>
          <w:p w14:paraId="3D2F6F7B" w14:textId="77777777" w:rsidR="00D916FF" w:rsidRDefault="00D916FF" w:rsidP="006A756D">
            <w:pPr>
              <w:rPr>
                <w:rFonts w:ascii="Times New Roman" w:hAnsi="Times New Roman" w:cs="Times New Roman"/>
                <w:sz w:val="24"/>
                <w:szCs w:val="24"/>
              </w:rPr>
            </w:pPr>
          </w:p>
          <w:p w14:paraId="36487CF5" w14:textId="77777777" w:rsidR="00D916FF" w:rsidRDefault="00D916FF" w:rsidP="006A756D">
            <w:pPr>
              <w:rPr>
                <w:rFonts w:ascii="Times New Roman" w:hAnsi="Times New Roman" w:cs="Times New Roman"/>
                <w:sz w:val="24"/>
                <w:szCs w:val="24"/>
              </w:rPr>
            </w:pPr>
          </w:p>
          <w:p w14:paraId="2558D5C5" w14:textId="77777777" w:rsidR="00D916FF" w:rsidRDefault="00D916FF" w:rsidP="006A756D">
            <w:pPr>
              <w:rPr>
                <w:rFonts w:ascii="Times New Roman" w:hAnsi="Times New Roman" w:cs="Times New Roman"/>
                <w:sz w:val="24"/>
                <w:szCs w:val="24"/>
              </w:rPr>
            </w:pPr>
          </w:p>
          <w:p w14:paraId="4CCA1E1E" w14:textId="77777777" w:rsidR="00D916FF" w:rsidRDefault="00D916FF" w:rsidP="006A756D">
            <w:pPr>
              <w:rPr>
                <w:rFonts w:ascii="Times New Roman" w:hAnsi="Times New Roman" w:cs="Times New Roman"/>
                <w:sz w:val="24"/>
                <w:szCs w:val="24"/>
              </w:rPr>
            </w:pPr>
          </w:p>
          <w:p w14:paraId="65349194" w14:textId="77777777" w:rsidR="00D916FF" w:rsidRDefault="00D916FF" w:rsidP="006A756D">
            <w:pPr>
              <w:rPr>
                <w:rFonts w:ascii="Times New Roman" w:hAnsi="Times New Roman" w:cs="Times New Roman"/>
                <w:sz w:val="24"/>
                <w:szCs w:val="24"/>
              </w:rPr>
            </w:pPr>
          </w:p>
          <w:p w14:paraId="07E07D89" w14:textId="77777777" w:rsidR="00D916FF" w:rsidRDefault="00D916FF" w:rsidP="006A756D">
            <w:pPr>
              <w:rPr>
                <w:rFonts w:ascii="Times New Roman" w:hAnsi="Times New Roman" w:cs="Times New Roman"/>
                <w:sz w:val="24"/>
                <w:szCs w:val="24"/>
              </w:rPr>
            </w:pPr>
          </w:p>
          <w:p w14:paraId="74F21723" w14:textId="77777777" w:rsidR="00D916FF" w:rsidRDefault="00D916FF" w:rsidP="006A756D">
            <w:pPr>
              <w:rPr>
                <w:rFonts w:ascii="Times New Roman" w:hAnsi="Times New Roman" w:cs="Times New Roman"/>
                <w:sz w:val="24"/>
                <w:szCs w:val="24"/>
              </w:rPr>
            </w:pPr>
          </w:p>
          <w:p w14:paraId="63D9C2CF" w14:textId="77777777" w:rsidR="00D916FF" w:rsidRDefault="00D916FF" w:rsidP="006A756D">
            <w:pPr>
              <w:rPr>
                <w:rFonts w:ascii="Times New Roman" w:hAnsi="Times New Roman" w:cs="Times New Roman"/>
                <w:sz w:val="24"/>
                <w:szCs w:val="24"/>
              </w:rPr>
            </w:pPr>
          </w:p>
          <w:p w14:paraId="7C20831B" w14:textId="77777777" w:rsidR="00D916FF" w:rsidRDefault="00D916FF" w:rsidP="006A756D">
            <w:pPr>
              <w:rPr>
                <w:rFonts w:ascii="Times New Roman" w:hAnsi="Times New Roman" w:cs="Times New Roman"/>
                <w:sz w:val="24"/>
                <w:szCs w:val="24"/>
              </w:rPr>
            </w:pPr>
          </w:p>
          <w:p w14:paraId="028E9F1C" w14:textId="77777777" w:rsidR="00D916FF" w:rsidRDefault="00D916FF" w:rsidP="006A756D">
            <w:pPr>
              <w:rPr>
                <w:rFonts w:ascii="Times New Roman" w:hAnsi="Times New Roman" w:cs="Times New Roman"/>
                <w:sz w:val="24"/>
                <w:szCs w:val="24"/>
              </w:rPr>
            </w:pPr>
          </w:p>
          <w:p w14:paraId="4549ECB7" w14:textId="77777777" w:rsidR="00D916FF" w:rsidRDefault="00D916FF" w:rsidP="006A756D">
            <w:pPr>
              <w:rPr>
                <w:rFonts w:ascii="Times New Roman" w:hAnsi="Times New Roman" w:cs="Times New Roman"/>
                <w:sz w:val="24"/>
                <w:szCs w:val="24"/>
              </w:rPr>
            </w:pPr>
          </w:p>
          <w:p w14:paraId="0CA2F34B" w14:textId="77777777" w:rsidR="00D916FF" w:rsidRDefault="00D916FF" w:rsidP="006A756D">
            <w:pPr>
              <w:rPr>
                <w:rFonts w:ascii="Times New Roman" w:hAnsi="Times New Roman" w:cs="Times New Roman"/>
                <w:sz w:val="24"/>
                <w:szCs w:val="24"/>
              </w:rPr>
            </w:pPr>
          </w:p>
          <w:p w14:paraId="658F6287" w14:textId="77777777" w:rsidR="00D916FF" w:rsidRDefault="00D916FF" w:rsidP="006A756D">
            <w:pPr>
              <w:rPr>
                <w:rFonts w:ascii="Times New Roman" w:hAnsi="Times New Roman" w:cs="Times New Roman"/>
                <w:sz w:val="24"/>
                <w:szCs w:val="24"/>
              </w:rPr>
            </w:pPr>
          </w:p>
          <w:p w14:paraId="1E1A9C5D" w14:textId="77777777" w:rsidR="00D916FF" w:rsidRDefault="00D916FF" w:rsidP="006A756D">
            <w:pPr>
              <w:rPr>
                <w:rFonts w:ascii="Times New Roman" w:hAnsi="Times New Roman" w:cs="Times New Roman"/>
                <w:sz w:val="24"/>
                <w:szCs w:val="24"/>
              </w:rPr>
            </w:pPr>
          </w:p>
          <w:p w14:paraId="4B3D6CB4" w14:textId="77777777" w:rsidR="00D916FF" w:rsidRDefault="00D916FF" w:rsidP="006A756D">
            <w:pPr>
              <w:rPr>
                <w:rFonts w:ascii="Times New Roman" w:hAnsi="Times New Roman" w:cs="Times New Roman"/>
                <w:sz w:val="24"/>
                <w:szCs w:val="24"/>
              </w:rPr>
            </w:pPr>
          </w:p>
          <w:p w14:paraId="404DB195" w14:textId="77777777" w:rsidR="00D916FF" w:rsidRDefault="00D916FF" w:rsidP="006A756D">
            <w:pPr>
              <w:rPr>
                <w:rFonts w:ascii="Times New Roman" w:hAnsi="Times New Roman" w:cs="Times New Roman"/>
                <w:sz w:val="24"/>
                <w:szCs w:val="24"/>
              </w:rPr>
            </w:pPr>
          </w:p>
          <w:p w14:paraId="357916D3" w14:textId="77777777" w:rsidR="00D916FF" w:rsidRDefault="00D916FF" w:rsidP="006A756D">
            <w:pPr>
              <w:rPr>
                <w:rFonts w:ascii="Times New Roman" w:hAnsi="Times New Roman" w:cs="Times New Roman"/>
                <w:sz w:val="24"/>
                <w:szCs w:val="24"/>
              </w:rPr>
            </w:pPr>
          </w:p>
          <w:p w14:paraId="1291828C" w14:textId="77777777" w:rsidR="00D916FF" w:rsidRDefault="00D916FF" w:rsidP="006A756D">
            <w:pPr>
              <w:rPr>
                <w:rFonts w:ascii="Times New Roman" w:hAnsi="Times New Roman" w:cs="Times New Roman"/>
                <w:sz w:val="24"/>
                <w:szCs w:val="24"/>
              </w:rPr>
            </w:pPr>
          </w:p>
          <w:p w14:paraId="26B5096B" w14:textId="77777777" w:rsidR="00D916FF" w:rsidRDefault="00D916FF" w:rsidP="006A756D">
            <w:pPr>
              <w:rPr>
                <w:rFonts w:ascii="Times New Roman" w:hAnsi="Times New Roman" w:cs="Times New Roman"/>
                <w:sz w:val="24"/>
                <w:szCs w:val="24"/>
              </w:rPr>
            </w:pPr>
          </w:p>
          <w:p w14:paraId="5CEDD230" w14:textId="77777777" w:rsidR="00D916FF" w:rsidRDefault="00D916FF" w:rsidP="006A756D">
            <w:pPr>
              <w:rPr>
                <w:rFonts w:ascii="Times New Roman" w:hAnsi="Times New Roman" w:cs="Times New Roman"/>
                <w:sz w:val="24"/>
                <w:szCs w:val="24"/>
              </w:rPr>
            </w:pPr>
          </w:p>
          <w:p w14:paraId="57FCF878" w14:textId="77777777" w:rsidR="00D916FF" w:rsidRDefault="00D916FF" w:rsidP="006A756D">
            <w:pPr>
              <w:rPr>
                <w:rFonts w:ascii="Times New Roman" w:hAnsi="Times New Roman" w:cs="Times New Roman"/>
                <w:sz w:val="24"/>
                <w:szCs w:val="24"/>
              </w:rPr>
            </w:pPr>
          </w:p>
          <w:p w14:paraId="4DFBD8A9" w14:textId="679E009A" w:rsidR="00D916FF" w:rsidRPr="00D916FF" w:rsidRDefault="00D916FF" w:rsidP="00D916FF">
            <w:pPr>
              <w:jc w:val="center"/>
              <w:rPr>
                <w:rFonts w:ascii="Times New Roman" w:hAnsi="Times New Roman" w:cs="Times New Roman"/>
                <w:b/>
                <w:sz w:val="24"/>
                <w:szCs w:val="24"/>
              </w:rPr>
            </w:pPr>
            <w:r w:rsidRPr="00D916FF">
              <w:rPr>
                <w:rFonts w:ascii="Times New Roman" w:hAnsi="Times New Roman" w:cs="Times New Roman"/>
                <w:b/>
                <w:sz w:val="24"/>
                <w:szCs w:val="24"/>
              </w:rPr>
              <w:t>R</w:t>
            </w:r>
          </w:p>
        </w:tc>
        <w:tc>
          <w:tcPr>
            <w:tcW w:w="9773" w:type="dxa"/>
          </w:tcPr>
          <w:p w14:paraId="16DDF3B1" w14:textId="702CA129" w:rsidR="00976B01" w:rsidRPr="001B1D4C" w:rsidRDefault="006312FE" w:rsidP="00BF3FA5">
            <w:pPr>
              <w:rPr>
                <w:rFonts w:ascii="Times New Roman" w:hAnsi="Times New Roman" w:cs="Times New Roman"/>
                <w:b/>
                <w:sz w:val="24"/>
                <w:szCs w:val="24"/>
              </w:rPr>
            </w:pPr>
            <w:r w:rsidRPr="001B1D4C">
              <w:rPr>
                <w:rFonts w:ascii="Times New Roman" w:hAnsi="Times New Roman" w:cs="Times New Roman"/>
                <w:b/>
                <w:sz w:val="24"/>
                <w:szCs w:val="24"/>
              </w:rPr>
              <w:lastRenderedPageBreak/>
              <w:t>Energ</w:t>
            </w:r>
            <w:r>
              <w:rPr>
                <w:rFonts w:ascii="Times New Roman" w:hAnsi="Times New Roman" w:cs="Times New Roman"/>
                <w:b/>
                <w:sz w:val="24"/>
                <w:szCs w:val="24"/>
              </w:rPr>
              <w:t>ize</w:t>
            </w:r>
            <w:r w:rsidR="00976B01" w:rsidRPr="001B1D4C">
              <w:rPr>
                <w:rFonts w:ascii="Times New Roman" w:hAnsi="Times New Roman" w:cs="Times New Roman"/>
                <w:b/>
                <w:sz w:val="24"/>
                <w:szCs w:val="24"/>
              </w:rPr>
              <w:t xml:space="preserve"> Eastside need analysis</w:t>
            </w:r>
            <w:r w:rsidR="00125D0C">
              <w:rPr>
                <w:rFonts w:ascii="Times New Roman" w:hAnsi="Times New Roman" w:cs="Times New Roman"/>
                <w:b/>
                <w:sz w:val="24"/>
                <w:szCs w:val="24"/>
              </w:rPr>
              <w:t>.</w:t>
            </w:r>
            <w:r w:rsidR="00976B01" w:rsidRPr="001B1D4C">
              <w:rPr>
                <w:rFonts w:ascii="Times New Roman" w:hAnsi="Times New Roman" w:cs="Times New Roman"/>
                <w:b/>
                <w:sz w:val="24"/>
                <w:szCs w:val="24"/>
              </w:rPr>
              <w:t xml:space="preserve"> </w:t>
            </w:r>
            <w:r w:rsidR="00976B01" w:rsidRPr="001B1D4C">
              <w:rPr>
                <w:rFonts w:ascii="Times New Roman" w:hAnsi="Times New Roman" w:cs="Times New Roman"/>
                <w:sz w:val="24"/>
                <w:szCs w:val="24"/>
              </w:rPr>
              <w:t xml:space="preserve">As stated above, the IRP must </w:t>
            </w:r>
            <w:r w:rsidR="00FE347D">
              <w:rPr>
                <w:rFonts w:ascii="Times New Roman" w:hAnsi="Times New Roman" w:cs="Times New Roman"/>
                <w:sz w:val="24"/>
                <w:szCs w:val="24"/>
              </w:rPr>
              <w:t>include</w:t>
            </w:r>
            <w:r w:rsidR="00FE347D" w:rsidRPr="001B1D4C">
              <w:rPr>
                <w:rFonts w:ascii="Times New Roman" w:hAnsi="Times New Roman" w:cs="Times New Roman"/>
                <w:sz w:val="24"/>
                <w:szCs w:val="24"/>
              </w:rPr>
              <w:t xml:space="preserve"> </w:t>
            </w:r>
            <w:r w:rsidR="00976B01" w:rsidRPr="001B1D4C">
              <w:rPr>
                <w:rFonts w:ascii="Times New Roman" w:hAnsi="Times New Roman" w:cs="Times New Roman"/>
                <w:sz w:val="24"/>
                <w:szCs w:val="24"/>
              </w:rPr>
              <w:t xml:space="preserve">a needs assessment of the transmission and distribution system. During the course of the IRP process, PSE provided a number of studies in support of the reliability need it identified and potential </w:t>
            </w:r>
            <w:r w:rsidR="00D916FF">
              <w:rPr>
                <w:rFonts w:ascii="Times New Roman" w:hAnsi="Times New Roman" w:cs="Times New Roman"/>
                <w:sz w:val="24"/>
                <w:szCs w:val="24"/>
              </w:rPr>
              <w:t xml:space="preserve">alternative </w:t>
            </w:r>
            <w:r w:rsidR="00976B01" w:rsidRPr="001B1D4C">
              <w:rPr>
                <w:rFonts w:ascii="Times New Roman" w:hAnsi="Times New Roman" w:cs="Times New Roman"/>
                <w:sz w:val="24"/>
                <w:szCs w:val="24"/>
              </w:rPr>
              <w:t>solutions</w:t>
            </w:r>
            <w:r w:rsidR="00D916FF">
              <w:rPr>
                <w:rFonts w:ascii="Times New Roman" w:hAnsi="Times New Roman" w:cs="Times New Roman"/>
                <w:sz w:val="24"/>
                <w:szCs w:val="24"/>
              </w:rPr>
              <w:t xml:space="preserve"> to the Energize Eastside project</w:t>
            </w:r>
            <w:r w:rsidR="00976B01" w:rsidRPr="001B1D4C">
              <w:rPr>
                <w:rFonts w:ascii="Times New Roman" w:hAnsi="Times New Roman" w:cs="Times New Roman"/>
                <w:sz w:val="24"/>
                <w:szCs w:val="24"/>
              </w:rPr>
              <w:t>.</w:t>
            </w:r>
            <w:r w:rsidR="00976B01" w:rsidRPr="001B1D4C">
              <w:rPr>
                <w:rStyle w:val="FootnoteReference"/>
                <w:rFonts w:ascii="Times New Roman" w:hAnsi="Times New Roman" w:cs="Times New Roman"/>
                <w:sz w:val="24"/>
                <w:szCs w:val="24"/>
              </w:rPr>
              <w:footnoteReference w:id="14"/>
            </w:r>
          </w:p>
          <w:p w14:paraId="0FFFCBA7" w14:textId="77777777" w:rsidR="00976B01" w:rsidRPr="001B1D4C" w:rsidRDefault="00976B01" w:rsidP="00BF3FA5">
            <w:pPr>
              <w:rPr>
                <w:rFonts w:ascii="Times New Roman" w:hAnsi="Times New Roman" w:cs="Times New Roman"/>
                <w:sz w:val="24"/>
                <w:szCs w:val="24"/>
              </w:rPr>
            </w:pPr>
          </w:p>
          <w:p w14:paraId="63348907" w14:textId="48B8C7D3" w:rsidR="00976B01" w:rsidRPr="001B1D4C" w:rsidRDefault="00976B01" w:rsidP="00BF3FA5">
            <w:pPr>
              <w:rPr>
                <w:rFonts w:ascii="Times New Roman" w:hAnsi="Times New Roman" w:cs="Times New Roman"/>
                <w:sz w:val="24"/>
                <w:szCs w:val="24"/>
              </w:rPr>
            </w:pPr>
            <w:r w:rsidRPr="001B1D4C">
              <w:rPr>
                <w:rFonts w:ascii="Times New Roman" w:hAnsi="Times New Roman" w:cs="Times New Roman"/>
                <w:sz w:val="24"/>
                <w:szCs w:val="24"/>
              </w:rPr>
              <w:t xml:space="preserve">However, </w:t>
            </w:r>
            <w:r w:rsidR="006C5681">
              <w:rPr>
                <w:rFonts w:ascii="Times New Roman" w:hAnsi="Times New Roman" w:cs="Times New Roman"/>
                <w:sz w:val="24"/>
                <w:szCs w:val="24"/>
              </w:rPr>
              <w:t xml:space="preserve">the </w:t>
            </w:r>
            <w:r w:rsidR="009A3693">
              <w:rPr>
                <w:rFonts w:ascii="Times New Roman" w:hAnsi="Times New Roman" w:cs="Times New Roman"/>
                <w:sz w:val="24"/>
                <w:szCs w:val="24"/>
              </w:rPr>
              <w:t>time allocated</w:t>
            </w:r>
            <w:r w:rsidR="006C5681">
              <w:rPr>
                <w:rFonts w:ascii="Times New Roman" w:hAnsi="Times New Roman" w:cs="Times New Roman"/>
                <w:sz w:val="24"/>
                <w:szCs w:val="24"/>
              </w:rPr>
              <w:t xml:space="preserve"> by PSE</w:t>
            </w:r>
            <w:r w:rsidR="009A3693">
              <w:rPr>
                <w:rFonts w:ascii="Times New Roman" w:hAnsi="Times New Roman" w:cs="Times New Roman"/>
                <w:sz w:val="24"/>
                <w:szCs w:val="24"/>
              </w:rPr>
              <w:t xml:space="preserve"> to </w:t>
            </w:r>
            <w:r w:rsidR="00FE347D">
              <w:rPr>
                <w:rFonts w:ascii="Times New Roman" w:hAnsi="Times New Roman" w:cs="Times New Roman"/>
                <w:sz w:val="24"/>
                <w:szCs w:val="24"/>
              </w:rPr>
              <w:t xml:space="preserve">discuss these and other studies during the </w:t>
            </w:r>
            <w:r w:rsidR="009A3693">
              <w:rPr>
                <w:rFonts w:ascii="Times New Roman" w:hAnsi="Times New Roman" w:cs="Times New Roman"/>
                <w:sz w:val="24"/>
                <w:szCs w:val="24"/>
              </w:rPr>
              <w:t xml:space="preserve">IRP advisory group </w:t>
            </w:r>
            <w:r w:rsidRPr="001B1D4C">
              <w:rPr>
                <w:rFonts w:ascii="Times New Roman" w:hAnsi="Times New Roman" w:cs="Times New Roman"/>
                <w:sz w:val="24"/>
                <w:szCs w:val="24"/>
              </w:rPr>
              <w:t xml:space="preserve">meetings </w:t>
            </w:r>
            <w:r w:rsidR="009A3693">
              <w:rPr>
                <w:rFonts w:ascii="Times New Roman" w:hAnsi="Times New Roman" w:cs="Times New Roman"/>
                <w:sz w:val="24"/>
                <w:szCs w:val="24"/>
              </w:rPr>
              <w:t>was not</w:t>
            </w:r>
            <w:r w:rsidRPr="001B1D4C">
              <w:rPr>
                <w:rFonts w:ascii="Times New Roman" w:hAnsi="Times New Roman" w:cs="Times New Roman"/>
                <w:sz w:val="24"/>
                <w:szCs w:val="24"/>
              </w:rPr>
              <w:t xml:space="preserve"> sufficient to examine </w:t>
            </w:r>
            <w:r w:rsidR="00FE347D">
              <w:rPr>
                <w:rFonts w:ascii="Times New Roman" w:hAnsi="Times New Roman" w:cs="Times New Roman"/>
                <w:sz w:val="24"/>
                <w:szCs w:val="24"/>
              </w:rPr>
              <w:t>the</w:t>
            </w:r>
            <w:r w:rsidRPr="001B1D4C">
              <w:rPr>
                <w:rFonts w:ascii="Times New Roman" w:hAnsi="Times New Roman" w:cs="Times New Roman"/>
                <w:sz w:val="24"/>
                <w:szCs w:val="24"/>
              </w:rPr>
              <w:t xml:space="preserve"> studies</w:t>
            </w:r>
            <w:r w:rsidR="009A3693">
              <w:rPr>
                <w:rFonts w:ascii="Times New Roman" w:hAnsi="Times New Roman" w:cs="Times New Roman"/>
                <w:sz w:val="24"/>
                <w:szCs w:val="24"/>
              </w:rPr>
              <w:t xml:space="preserve"> in detail</w:t>
            </w:r>
            <w:r w:rsidRPr="001B1D4C">
              <w:rPr>
                <w:rFonts w:ascii="Times New Roman" w:hAnsi="Times New Roman" w:cs="Times New Roman"/>
                <w:sz w:val="24"/>
                <w:szCs w:val="24"/>
              </w:rPr>
              <w:t xml:space="preserve">. </w:t>
            </w:r>
            <w:r w:rsidR="009A3693">
              <w:rPr>
                <w:rFonts w:ascii="Times New Roman" w:hAnsi="Times New Roman" w:cs="Times New Roman"/>
                <w:sz w:val="24"/>
                <w:szCs w:val="24"/>
              </w:rPr>
              <w:t xml:space="preserve">This left some </w:t>
            </w:r>
            <w:r w:rsidRPr="001B1D4C">
              <w:rPr>
                <w:rFonts w:ascii="Times New Roman" w:hAnsi="Times New Roman" w:cs="Times New Roman"/>
                <w:sz w:val="24"/>
                <w:szCs w:val="24"/>
              </w:rPr>
              <w:t xml:space="preserve">basic questions about the studies’ assumptions, methodologies, </w:t>
            </w:r>
            <w:r w:rsidR="006312FE">
              <w:rPr>
                <w:rFonts w:ascii="Times New Roman" w:hAnsi="Times New Roman" w:cs="Times New Roman"/>
                <w:sz w:val="24"/>
                <w:szCs w:val="24"/>
              </w:rPr>
              <w:t xml:space="preserve">and </w:t>
            </w:r>
            <w:r w:rsidRPr="001B1D4C">
              <w:rPr>
                <w:rFonts w:ascii="Times New Roman" w:hAnsi="Times New Roman" w:cs="Times New Roman"/>
                <w:sz w:val="24"/>
                <w:szCs w:val="24"/>
              </w:rPr>
              <w:t xml:space="preserve">conclusions </w:t>
            </w:r>
            <w:r w:rsidR="009A3693">
              <w:rPr>
                <w:rFonts w:ascii="Times New Roman" w:hAnsi="Times New Roman" w:cs="Times New Roman"/>
                <w:sz w:val="24"/>
                <w:szCs w:val="24"/>
              </w:rPr>
              <w:t>unresolved</w:t>
            </w:r>
            <w:r w:rsidRPr="001B1D4C">
              <w:rPr>
                <w:rFonts w:ascii="Times New Roman" w:hAnsi="Times New Roman" w:cs="Times New Roman"/>
                <w:sz w:val="24"/>
                <w:szCs w:val="24"/>
              </w:rPr>
              <w:t>. For example</w:t>
            </w:r>
            <w:r w:rsidR="009A3693">
              <w:rPr>
                <w:rFonts w:ascii="Times New Roman" w:hAnsi="Times New Roman" w:cs="Times New Roman"/>
                <w:sz w:val="24"/>
                <w:szCs w:val="24"/>
              </w:rPr>
              <w:t xml:space="preserve"> Staff concerns include</w:t>
            </w:r>
            <w:r w:rsidR="007C340E">
              <w:rPr>
                <w:rFonts w:ascii="Times New Roman" w:hAnsi="Times New Roman" w:cs="Times New Roman"/>
                <w:sz w:val="24"/>
                <w:szCs w:val="24"/>
              </w:rPr>
              <w:t xml:space="preserve"> a lack of narrative in the IRP regarding</w:t>
            </w:r>
            <w:r w:rsidR="00FE347D">
              <w:rPr>
                <w:rFonts w:ascii="Times New Roman" w:hAnsi="Times New Roman" w:cs="Times New Roman"/>
                <w:sz w:val="24"/>
                <w:szCs w:val="24"/>
              </w:rPr>
              <w:t>:</w:t>
            </w:r>
          </w:p>
          <w:p w14:paraId="6562ACBE" w14:textId="4EF7D2C2" w:rsidR="00976B01" w:rsidRPr="001B1D4C" w:rsidRDefault="00976B01" w:rsidP="00BF3FA5">
            <w:pPr>
              <w:pStyle w:val="ListParagraph"/>
              <w:numPr>
                <w:ilvl w:val="0"/>
                <w:numId w:val="5"/>
              </w:numPr>
              <w:rPr>
                <w:rFonts w:ascii="Times New Roman" w:hAnsi="Times New Roman" w:cs="Times New Roman"/>
                <w:sz w:val="24"/>
                <w:szCs w:val="24"/>
              </w:rPr>
            </w:pPr>
            <w:r w:rsidRPr="001B1D4C">
              <w:rPr>
                <w:rFonts w:ascii="Times New Roman" w:hAnsi="Times New Roman" w:cs="Times New Roman"/>
                <w:sz w:val="24"/>
                <w:szCs w:val="24"/>
              </w:rPr>
              <w:t>The effect of the power flows due to entitlement returns on the need for the Energize Eastside project.</w:t>
            </w:r>
          </w:p>
          <w:p w14:paraId="1589EC63" w14:textId="77777777" w:rsidR="00976B01" w:rsidRPr="001B1D4C" w:rsidRDefault="00976B01" w:rsidP="00BF3FA5">
            <w:pPr>
              <w:pStyle w:val="ListParagraph"/>
              <w:numPr>
                <w:ilvl w:val="0"/>
                <w:numId w:val="5"/>
              </w:numPr>
              <w:rPr>
                <w:rFonts w:ascii="Times New Roman" w:hAnsi="Times New Roman" w:cs="Times New Roman"/>
                <w:sz w:val="24"/>
                <w:szCs w:val="24"/>
              </w:rPr>
            </w:pPr>
            <w:r w:rsidRPr="001B1D4C">
              <w:rPr>
                <w:rFonts w:ascii="Times New Roman" w:hAnsi="Times New Roman" w:cs="Times New Roman"/>
                <w:sz w:val="24"/>
                <w:szCs w:val="24"/>
              </w:rPr>
              <w:t>The reason for, and effect on the need for the Energize Eastside, of modeling zero output from five of PSE’s Westside thermal generation facilities.</w:t>
            </w:r>
          </w:p>
          <w:p w14:paraId="673E5300" w14:textId="3DE70FDB" w:rsidR="00976B01" w:rsidRPr="001B1D4C" w:rsidRDefault="00976B01" w:rsidP="00BF3FA5">
            <w:pPr>
              <w:pStyle w:val="ListParagraph"/>
              <w:numPr>
                <w:ilvl w:val="0"/>
                <w:numId w:val="5"/>
              </w:numPr>
              <w:rPr>
                <w:rFonts w:ascii="Times New Roman" w:hAnsi="Times New Roman" w:cs="Times New Roman"/>
                <w:sz w:val="24"/>
                <w:szCs w:val="24"/>
              </w:rPr>
            </w:pPr>
            <w:r w:rsidRPr="001B1D4C">
              <w:rPr>
                <w:rFonts w:ascii="Times New Roman" w:hAnsi="Times New Roman" w:cs="Times New Roman"/>
                <w:sz w:val="24"/>
                <w:szCs w:val="24"/>
              </w:rPr>
              <w:t>PSE</w:t>
            </w:r>
            <w:r w:rsidR="00FE347D">
              <w:rPr>
                <w:rFonts w:ascii="Times New Roman" w:hAnsi="Times New Roman" w:cs="Times New Roman"/>
                <w:sz w:val="24"/>
                <w:szCs w:val="24"/>
              </w:rPr>
              <w:t>’s choice</w:t>
            </w:r>
            <w:r w:rsidRPr="001B1D4C">
              <w:rPr>
                <w:rFonts w:ascii="Times New Roman" w:hAnsi="Times New Roman" w:cs="Times New Roman"/>
                <w:sz w:val="24"/>
                <w:szCs w:val="24"/>
              </w:rPr>
              <w:t xml:space="preserve"> not to provide modeling data to stakeholders with C</w:t>
            </w:r>
            <w:r w:rsidR="00346B58">
              <w:rPr>
                <w:rFonts w:ascii="Times New Roman" w:hAnsi="Times New Roman" w:cs="Times New Roman"/>
                <w:sz w:val="24"/>
                <w:szCs w:val="24"/>
              </w:rPr>
              <w:t xml:space="preserve">ritical </w:t>
            </w:r>
            <w:r w:rsidRPr="001B1D4C">
              <w:rPr>
                <w:rFonts w:ascii="Times New Roman" w:hAnsi="Times New Roman" w:cs="Times New Roman"/>
                <w:sz w:val="24"/>
                <w:szCs w:val="24"/>
              </w:rPr>
              <w:t>E</w:t>
            </w:r>
            <w:r w:rsidR="00346B58">
              <w:rPr>
                <w:rFonts w:ascii="Times New Roman" w:hAnsi="Times New Roman" w:cs="Times New Roman"/>
                <w:sz w:val="24"/>
                <w:szCs w:val="24"/>
              </w:rPr>
              <w:t xml:space="preserve">nergy </w:t>
            </w:r>
            <w:r w:rsidRPr="001B1D4C">
              <w:rPr>
                <w:rFonts w:ascii="Times New Roman" w:hAnsi="Times New Roman" w:cs="Times New Roman"/>
                <w:sz w:val="24"/>
                <w:szCs w:val="24"/>
              </w:rPr>
              <w:t>I</w:t>
            </w:r>
            <w:r w:rsidR="00346B58">
              <w:rPr>
                <w:rFonts w:ascii="Times New Roman" w:hAnsi="Times New Roman" w:cs="Times New Roman"/>
                <w:sz w:val="24"/>
                <w:szCs w:val="24"/>
              </w:rPr>
              <w:t xml:space="preserve">nfrastructure </w:t>
            </w:r>
            <w:r w:rsidRPr="001B1D4C">
              <w:rPr>
                <w:rFonts w:ascii="Times New Roman" w:hAnsi="Times New Roman" w:cs="Times New Roman"/>
                <w:sz w:val="24"/>
                <w:szCs w:val="24"/>
              </w:rPr>
              <w:t>I</w:t>
            </w:r>
            <w:r w:rsidR="00346B58">
              <w:rPr>
                <w:rFonts w:ascii="Times New Roman" w:hAnsi="Times New Roman" w:cs="Times New Roman"/>
                <w:sz w:val="24"/>
                <w:szCs w:val="24"/>
              </w:rPr>
              <w:t>nformation</w:t>
            </w:r>
            <w:r w:rsidRPr="001B1D4C">
              <w:rPr>
                <w:rFonts w:ascii="Times New Roman" w:hAnsi="Times New Roman" w:cs="Times New Roman"/>
                <w:sz w:val="24"/>
                <w:szCs w:val="24"/>
              </w:rPr>
              <w:t xml:space="preserve"> clearance from FERC.</w:t>
            </w:r>
          </w:p>
          <w:p w14:paraId="5D031A50" w14:textId="2EE2CB33" w:rsidR="00976B01" w:rsidRPr="001B1D4C" w:rsidRDefault="00976B01" w:rsidP="00BF3FA5">
            <w:pPr>
              <w:pStyle w:val="ListParagraph"/>
              <w:numPr>
                <w:ilvl w:val="0"/>
                <w:numId w:val="5"/>
              </w:numPr>
              <w:rPr>
                <w:rFonts w:ascii="Times New Roman" w:hAnsi="Times New Roman" w:cs="Times New Roman"/>
                <w:sz w:val="24"/>
                <w:szCs w:val="24"/>
              </w:rPr>
            </w:pPr>
            <w:r w:rsidRPr="001B1D4C">
              <w:rPr>
                <w:rFonts w:ascii="Times New Roman" w:hAnsi="Times New Roman" w:cs="Times New Roman"/>
                <w:sz w:val="24"/>
                <w:szCs w:val="24"/>
              </w:rPr>
              <w:lastRenderedPageBreak/>
              <w:t xml:space="preserve">Resolution of the effect of PSE’s load assumptions on the need for </w:t>
            </w:r>
            <w:r w:rsidR="006312FE">
              <w:rPr>
                <w:rFonts w:ascii="Times New Roman" w:hAnsi="Times New Roman" w:cs="Times New Roman"/>
                <w:sz w:val="24"/>
                <w:szCs w:val="24"/>
              </w:rPr>
              <w:t>Energize Eastside</w:t>
            </w:r>
            <w:r w:rsidRPr="001B1D4C">
              <w:rPr>
                <w:rFonts w:ascii="Times New Roman" w:hAnsi="Times New Roman" w:cs="Times New Roman"/>
                <w:sz w:val="24"/>
                <w:szCs w:val="24"/>
              </w:rPr>
              <w:t xml:space="preserve"> Project.</w:t>
            </w:r>
          </w:p>
          <w:p w14:paraId="5B155DCE" w14:textId="77777777" w:rsidR="00976B01" w:rsidRPr="001B1D4C" w:rsidRDefault="00976B01" w:rsidP="00BF3FA5">
            <w:pPr>
              <w:rPr>
                <w:rFonts w:ascii="Times New Roman" w:hAnsi="Times New Roman" w:cs="Times New Roman"/>
                <w:sz w:val="24"/>
                <w:szCs w:val="24"/>
              </w:rPr>
            </w:pPr>
          </w:p>
          <w:p w14:paraId="68F77416" w14:textId="2A569EBB" w:rsidR="00976B01" w:rsidRPr="001B1D4C" w:rsidRDefault="00976B01" w:rsidP="00BF3FA5">
            <w:pPr>
              <w:rPr>
                <w:rFonts w:ascii="Times New Roman" w:hAnsi="Times New Roman" w:cs="Times New Roman"/>
                <w:sz w:val="24"/>
                <w:szCs w:val="24"/>
              </w:rPr>
            </w:pPr>
            <w:r w:rsidRPr="001B1D4C">
              <w:rPr>
                <w:rFonts w:ascii="Times New Roman" w:hAnsi="Times New Roman" w:cs="Times New Roman"/>
                <w:sz w:val="24"/>
                <w:szCs w:val="24"/>
              </w:rPr>
              <w:t>The IRP process is specifically structured to allow public discussion and inquir</w:t>
            </w:r>
            <w:r w:rsidR="00FE347D">
              <w:rPr>
                <w:rFonts w:ascii="Times New Roman" w:hAnsi="Times New Roman" w:cs="Times New Roman"/>
                <w:sz w:val="24"/>
                <w:szCs w:val="24"/>
              </w:rPr>
              <w:t>y,</w:t>
            </w:r>
            <w:r w:rsidRPr="001B1D4C">
              <w:rPr>
                <w:rFonts w:ascii="Times New Roman" w:hAnsi="Times New Roman" w:cs="Times New Roman"/>
                <w:sz w:val="24"/>
                <w:szCs w:val="24"/>
              </w:rPr>
              <w:t xml:space="preserve"> including a </w:t>
            </w:r>
            <w:r w:rsidR="00FE347D">
              <w:rPr>
                <w:rFonts w:ascii="Times New Roman" w:hAnsi="Times New Roman" w:cs="Times New Roman"/>
                <w:sz w:val="24"/>
                <w:szCs w:val="24"/>
              </w:rPr>
              <w:t>thorough</w:t>
            </w:r>
            <w:r w:rsidRPr="001B1D4C">
              <w:rPr>
                <w:rFonts w:ascii="Times New Roman" w:hAnsi="Times New Roman" w:cs="Times New Roman"/>
                <w:sz w:val="24"/>
                <w:szCs w:val="24"/>
              </w:rPr>
              <w:t xml:space="preserve"> examination of the </w:t>
            </w:r>
            <w:r w:rsidR="00FE347D" w:rsidRPr="001B1D4C">
              <w:rPr>
                <w:rFonts w:ascii="Times New Roman" w:hAnsi="Times New Roman" w:cs="Times New Roman"/>
                <w:sz w:val="24"/>
                <w:szCs w:val="24"/>
              </w:rPr>
              <w:t>analy</w:t>
            </w:r>
            <w:r w:rsidR="00FE347D">
              <w:rPr>
                <w:rFonts w:ascii="Times New Roman" w:hAnsi="Times New Roman" w:cs="Times New Roman"/>
                <w:sz w:val="24"/>
                <w:szCs w:val="24"/>
              </w:rPr>
              <w:t>sis</w:t>
            </w:r>
            <w:r w:rsidR="00FE347D" w:rsidRPr="001B1D4C">
              <w:rPr>
                <w:rFonts w:ascii="Times New Roman" w:hAnsi="Times New Roman" w:cs="Times New Roman"/>
                <w:sz w:val="24"/>
                <w:szCs w:val="24"/>
              </w:rPr>
              <w:t xml:space="preserve"> </w:t>
            </w:r>
            <w:r w:rsidRPr="001B1D4C">
              <w:rPr>
                <w:rFonts w:ascii="Times New Roman" w:hAnsi="Times New Roman" w:cs="Times New Roman"/>
                <w:sz w:val="24"/>
                <w:szCs w:val="24"/>
              </w:rPr>
              <w:t xml:space="preserve">supporting a conclusion of need. </w:t>
            </w:r>
            <w:r w:rsidR="009A3693">
              <w:rPr>
                <w:rFonts w:ascii="Times New Roman" w:hAnsi="Times New Roman" w:cs="Times New Roman"/>
                <w:sz w:val="24"/>
                <w:szCs w:val="24"/>
              </w:rPr>
              <w:t>This is an area where PSE can improve</w:t>
            </w:r>
            <w:r w:rsidRPr="001B1D4C">
              <w:rPr>
                <w:rFonts w:ascii="Times New Roman" w:hAnsi="Times New Roman" w:cs="Times New Roman"/>
                <w:sz w:val="24"/>
                <w:szCs w:val="24"/>
              </w:rPr>
              <w:t>. In describing the status of the Energize Eastside Project with respect to its 2017 IRP, PSE states,</w:t>
            </w:r>
          </w:p>
          <w:p w14:paraId="782D6002" w14:textId="19C8F101" w:rsidR="00976B01" w:rsidRPr="001B1D4C" w:rsidRDefault="00976B01" w:rsidP="00BF3FA5">
            <w:pPr>
              <w:ind w:left="720"/>
              <w:rPr>
                <w:rFonts w:ascii="Times New Roman" w:hAnsi="Times New Roman" w:cs="Times New Roman"/>
                <w:sz w:val="24"/>
                <w:szCs w:val="24"/>
              </w:rPr>
            </w:pPr>
            <w:r w:rsidRPr="001B1D4C">
              <w:rPr>
                <w:rFonts w:ascii="Times New Roman" w:hAnsi="Times New Roman" w:cs="Times New Roman"/>
                <w:sz w:val="24"/>
                <w:szCs w:val="24"/>
              </w:rPr>
              <w:t>The needs assessment and solution identification phases of this project have been completed. Currently, the project is in the route selection and permitting phases.</w:t>
            </w:r>
            <w:r w:rsidRPr="001B1D4C">
              <w:rPr>
                <w:rStyle w:val="FootnoteReference"/>
                <w:rFonts w:ascii="Times New Roman" w:hAnsi="Times New Roman" w:cs="Times New Roman"/>
                <w:sz w:val="24"/>
                <w:szCs w:val="24"/>
              </w:rPr>
              <w:footnoteReference w:id="15"/>
            </w:r>
          </w:p>
          <w:p w14:paraId="7FC91BC4" w14:textId="77777777" w:rsidR="00976B01" w:rsidRPr="001B1D4C" w:rsidRDefault="00976B01" w:rsidP="00BF3FA5">
            <w:pPr>
              <w:rPr>
                <w:rFonts w:ascii="Times New Roman" w:hAnsi="Times New Roman" w:cs="Times New Roman"/>
                <w:sz w:val="24"/>
                <w:szCs w:val="24"/>
              </w:rPr>
            </w:pPr>
          </w:p>
          <w:p w14:paraId="2C717AB5" w14:textId="6AC55417" w:rsidR="00976B01" w:rsidRPr="001B1D4C" w:rsidRDefault="00976B01" w:rsidP="00A54CDF">
            <w:pPr>
              <w:spacing w:line="264" w:lineRule="auto"/>
              <w:rPr>
                <w:rFonts w:ascii="Times New Roman" w:hAnsi="Times New Roman" w:cs="Times New Roman"/>
                <w:sz w:val="24"/>
                <w:szCs w:val="24"/>
              </w:rPr>
            </w:pPr>
            <w:r w:rsidRPr="001B1D4C">
              <w:rPr>
                <w:rFonts w:ascii="Times New Roman" w:hAnsi="Times New Roman" w:cs="Times New Roman"/>
                <w:sz w:val="24"/>
                <w:szCs w:val="24"/>
              </w:rPr>
              <w:t xml:space="preserve">The IRP </w:t>
            </w:r>
            <w:r w:rsidRPr="001B1D4C" w:rsidDel="00C76144">
              <w:rPr>
                <w:rFonts w:ascii="Times New Roman" w:hAnsi="Times New Roman" w:cs="Times New Roman"/>
                <w:sz w:val="24"/>
                <w:szCs w:val="24"/>
              </w:rPr>
              <w:t xml:space="preserve">should </w:t>
            </w:r>
            <w:r w:rsidR="006C5681" w:rsidDel="00C76144">
              <w:rPr>
                <w:rFonts w:ascii="Times New Roman" w:hAnsi="Times New Roman" w:cs="Times New Roman"/>
                <w:sz w:val="24"/>
                <w:szCs w:val="24"/>
              </w:rPr>
              <w:t>have</w:t>
            </w:r>
            <w:r w:rsidR="006C5681">
              <w:rPr>
                <w:rFonts w:ascii="Times New Roman" w:hAnsi="Times New Roman" w:cs="Times New Roman"/>
                <w:sz w:val="24"/>
                <w:szCs w:val="24"/>
              </w:rPr>
              <w:t xml:space="preserve"> </w:t>
            </w:r>
            <w:r w:rsidRPr="001B1D4C">
              <w:rPr>
                <w:rFonts w:ascii="Times New Roman" w:hAnsi="Times New Roman" w:cs="Times New Roman"/>
                <w:sz w:val="24"/>
                <w:szCs w:val="24"/>
              </w:rPr>
              <w:t>sp</w:t>
            </w:r>
            <w:r w:rsidR="006C5681">
              <w:rPr>
                <w:rFonts w:ascii="Times New Roman" w:hAnsi="Times New Roman" w:cs="Times New Roman"/>
                <w:sz w:val="24"/>
                <w:szCs w:val="24"/>
              </w:rPr>
              <w:t>oken</w:t>
            </w:r>
            <w:r w:rsidRPr="001B1D4C">
              <w:rPr>
                <w:rFonts w:ascii="Times New Roman" w:hAnsi="Times New Roman" w:cs="Times New Roman"/>
                <w:sz w:val="24"/>
                <w:szCs w:val="24"/>
              </w:rPr>
              <w:t xml:space="preserve"> in detail </w:t>
            </w:r>
            <w:r w:rsidR="006C5681">
              <w:rPr>
                <w:rFonts w:ascii="Times New Roman" w:hAnsi="Times New Roman" w:cs="Times New Roman"/>
                <w:sz w:val="24"/>
                <w:szCs w:val="24"/>
              </w:rPr>
              <w:t>about</w:t>
            </w:r>
            <w:r w:rsidRPr="001B1D4C">
              <w:rPr>
                <w:rFonts w:ascii="Times New Roman" w:hAnsi="Times New Roman" w:cs="Times New Roman"/>
                <w:sz w:val="24"/>
                <w:szCs w:val="24"/>
              </w:rPr>
              <w:t xml:space="preserve"> questions of how conclusions are drawn in studies supporting a finding of need. </w:t>
            </w:r>
            <w:r w:rsidR="00A54CDF">
              <w:rPr>
                <w:rFonts w:ascii="Times New Roman" w:hAnsi="Times New Roman" w:cs="Times New Roman"/>
                <w:sz w:val="24"/>
                <w:szCs w:val="24"/>
              </w:rPr>
              <w:t xml:space="preserve">For instance, </w:t>
            </w:r>
            <w:r w:rsidRPr="001B1D4C">
              <w:rPr>
                <w:rFonts w:ascii="Times New Roman" w:hAnsi="Times New Roman" w:cs="Times New Roman"/>
                <w:sz w:val="24"/>
                <w:szCs w:val="24"/>
              </w:rPr>
              <w:t xml:space="preserve">it is still not clear if a </w:t>
            </w:r>
            <w:r w:rsidR="006312FE">
              <w:rPr>
                <w:rFonts w:ascii="Times New Roman" w:hAnsi="Times New Roman" w:cs="Times New Roman"/>
                <w:sz w:val="24"/>
                <w:szCs w:val="24"/>
              </w:rPr>
              <w:t>joint</w:t>
            </w:r>
            <w:r w:rsidR="006312FE" w:rsidRPr="001B1D4C">
              <w:rPr>
                <w:rFonts w:ascii="Times New Roman" w:hAnsi="Times New Roman" w:cs="Times New Roman"/>
                <w:sz w:val="24"/>
                <w:szCs w:val="24"/>
              </w:rPr>
              <w:t xml:space="preserve"> </w:t>
            </w:r>
            <w:r w:rsidRPr="001B1D4C">
              <w:rPr>
                <w:rFonts w:ascii="Times New Roman" w:hAnsi="Times New Roman" w:cs="Times New Roman"/>
                <w:sz w:val="24"/>
                <w:szCs w:val="24"/>
              </w:rPr>
              <w:t>utility analysis of all available transmission</w:t>
            </w:r>
            <w:r w:rsidR="00D916FF">
              <w:rPr>
                <w:rFonts w:ascii="Times New Roman" w:hAnsi="Times New Roman" w:cs="Times New Roman"/>
                <w:sz w:val="24"/>
                <w:szCs w:val="24"/>
              </w:rPr>
              <w:t xml:space="preserve"> and potential interconnections</w:t>
            </w:r>
            <w:r w:rsidRPr="001B1D4C">
              <w:rPr>
                <w:rFonts w:ascii="Times New Roman" w:hAnsi="Times New Roman" w:cs="Times New Roman"/>
                <w:sz w:val="24"/>
                <w:szCs w:val="24"/>
              </w:rPr>
              <w:t xml:space="preserve"> in the Puget Sound region </w:t>
            </w:r>
            <w:r w:rsidR="00A54CDF">
              <w:rPr>
                <w:rFonts w:ascii="Times New Roman" w:hAnsi="Times New Roman" w:cs="Times New Roman"/>
                <w:sz w:val="24"/>
                <w:szCs w:val="24"/>
              </w:rPr>
              <w:t>might</w:t>
            </w:r>
            <w:r w:rsidRPr="001B1D4C">
              <w:rPr>
                <w:rFonts w:ascii="Times New Roman" w:hAnsi="Times New Roman" w:cs="Times New Roman"/>
                <w:sz w:val="24"/>
                <w:szCs w:val="24"/>
              </w:rPr>
              <w:t xml:space="preserve"> </w:t>
            </w:r>
            <w:r w:rsidR="00A54CDF">
              <w:rPr>
                <w:rFonts w:ascii="Times New Roman" w:hAnsi="Times New Roman" w:cs="Times New Roman"/>
                <w:sz w:val="24"/>
                <w:szCs w:val="24"/>
              </w:rPr>
              <w:t xml:space="preserve">solve the Energize Eastside reliability issues. </w:t>
            </w:r>
            <w:r w:rsidR="00FE347D">
              <w:rPr>
                <w:rFonts w:ascii="Times New Roman" w:hAnsi="Times New Roman" w:cs="Times New Roman"/>
                <w:sz w:val="24"/>
                <w:szCs w:val="24"/>
              </w:rPr>
              <w:t xml:space="preserve">Whether </w:t>
            </w:r>
            <w:r w:rsidR="00A54CDF">
              <w:rPr>
                <w:rFonts w:ascii="Times New Roman" w:hAnsi="Times New Roman" w:cs="Times New Roman"/>
                <w:sz w:val="24"/>
                <w:szCs w:val="24"/>
              </w:rPr>
              <w:t>PSE ha</w:t>
            </w:r>
            <w:r w:rsidR="00C76144">
              <w:rPr>
                <w:rFonts w:ascii="Times New Roman" w:hAnsi="Times New Roman" w:cs="Times New Roman"/>
                <w:sz w:val="24"/>
                <w:szCs w:val="24"/>
              </w:rPr>
              <w:t>s</w:t>
            </w:r>
            <w:r w:rsidR="00A54CDF">
              <w:rPr>
                <w:rFonts w:ascii="Times New Roman" w:hAnsi="Times New Roman" w:cs="Times New Roman"/>
                <w:sz w:val="24"/>
                <w:szCs w:val="24"/>
              </w:rPr>
              <w:t xml:space="preserve"> engaged in such analysis or discussions </w:t>
            </w:r>
            <w:r w:rsidR="00FE347D">
              <w:rPr>
                <w:rFonts w:ascii="Times New Roman" w:hAnsi="Times New Roman" w:cs="Times New Roman"/>
                <w:sz w:val="24"/>
                <w:szCs w:val="24"/>
              </w:rPr>
              <w:t xml:space="preserve">remains </w:t>
            </w:r>
            <w:r w:rsidR="00C76144">
              <w:rPr>
                <w:rFonts w:ascii="Times New Roman" w:hAnsi="Times New Roman" w:cs="Times New Roman"/>
                <w:sz w:val="24"/>
                <w:szCs w:val="24"/>
              </w:rPr>
              <w:t>unclear</w:t>
            </w:r>
            <w:r w:rsidR="00FE347D">
              <w:rPr>
                <w:rFonts w:ascii="Times New Roman" w:hAnsi="Times New Roman" w:cs="Times New Roman"/>
                <w:sz w:val="24"/>
                <w:szCs w:val="24"/>
              </w:rPr>
              <w:t xml:space="preserve"> to Staff</w:t>
            </w:r>
            <w:r w:rsidR="00A54CDF">
              <w:rPr>
                <w:rFonts w:ascii="Times New Roman" w:hAnsi="Times New Roman" w:cs="Times New Roman"/>
                <w:sz w:val="24"/>
                <w:szCs w:val="24"/>
              </w:rPr>
              <w:t>, and would have been better answered in the IRP.</w:t>
            </w:r>
          </w:p>
          <w:p w14:paraId="187D454D" w14:textId="77777777" w:rsidR="00976B01" w:rsidRPr="001B1D4C" w:rsidRDefault="00976B01" w:rsidP="00BF3FA5">
            <w:pPr>
              <w:rPr>
                <w:rFonts w:ascii="Times New Roman" w:hAnsi="Times New Roman" w:cs="Times New Roman"/>
                <w:sz w:val="24"/>
                <w:szCs w:val="24"/>
              </w:rPr>
            </w:pPr>
          </w:p>
          <w:p w14:paraId="5A4282CB" w14:textId="4E8897E6" w:rsidR="00976B01" w:rsidRPr="001B1D4C" w:rsidRDefault="00976B01" w:rsidP="00BF3FA5">
            <w:pPr>
              <w:rPr>
                <w:rFonts w:ascii="Times New Roman" w:hAnsi="Times New Roman" w:cs="Times New Roman"/>
                <w:sz w:val="24"/>
                <w:szCs w:val="24"/>
              </w:rPr>
            </w:pPr>
            <w:r w:rsidRPr="001B1D4C">
              <w:rPr>
                <w:rFonts w:ascii="Times New Roman" w:hAnsi="Times New Roman" w:cs="Times New Roman"/>
                <w:sz w:val="24"/>
                <w:szCs w:val="24"/>
              </w:rPr>
              <w:t xml:space="preserve">Staff recommends that PSE’s next IRP provide greater detail of its analytical reasoning, and </w:t>
            </w:r>
            <w:r w:rsidR="005A0307">
              <w:rPr>
                <w:rFonts w:ascii="Times New Roman" w:hAnsi="Times New Roman" w:cs="Times New Roman"/>
                <w:sz w:val="24"/>
                <w:szCs w:val="24"/>
              </w:rPr>
              <w:t xml:space="preserve">a thorough explanation of the company’s </w:t>
            </w:r>
            <w:r w:rsidRPr="001B1D4C">
              <w:rPr>
                <w:rFonts w:ascii="Times New Roman" w:hAnsi="Times New Roman" w:cs="Times New Roman"/>
                <w:sz w:val="24"/>
                <w:szCs w:val="24"/>
              </w:rPr>
              <w:t>choice</w:t>
            </w:r>
            <w:r w:rsidR="005A0307">
              <w:rPr>
                <w:rFonts w:ascii="Times New Roman" w:hAnsi="Times New Roman" w:cs="Times New Roman"/>
                <w:sz w:val="24"/>
                <w:szCs w:val="24"/>
              </w:rPr>
              <w:t>s</w:t>
            </w:r>
            <w:r w:rsidRPr="001B1D4C">
              <w:rPr>
                <w:rFonts w:ascii="Times New Roman" w:hAnsi="Times New Roman" w:cs="Times New Roman"/>
                <w:sz w:val="24"/>
                <w:szCs w:val="24"/>
              </w:rPr>
              <w:t xml:space="preserve"> in its selection of inputs and modeling assumptions</w:t>
            </w:r>
            <w:r w:rsidR="00D916FF">
              <w:rPr>
                <w:rFonts w:ascii="Times New Roman" w:hAnsi="Times New Roman" w:cs="Times New Roman"/>
                <w:sz w:val="24"/>
                <w:szCs w:val="24"/>
              </w:rPr>
              <w:t>, especially for controversial projects</w:t>
            </w:r>
            <w:r w:rsidR="005A0307">
              <w:rPr>
                <w:rFonts w:ascii="Times New Roman" w:hAnsi="Times New Roman" w:cs="Times New Roman"/>
                <w:sz w:val="24"/>
                <w:szCs w:val="24"/>
              </w:rPr>
              <w:t xml:space="preserve">. This groundwork would </w:t>
            </w:r>
            <w:r w:rsidR="00E83341" w:rsidRPr="001B1D4C">
              <w:rPr>
                <w:rFonts w:ascii="Times New Roman" w:hAnsi="Times New Roman" w:cs="Times New Roman"/>
                <w:sz w:val="24"/>
                <w:szCs w:val="24"/>
              </w:rPr>
              <w:t>establish a better record for support</w:t>
            </w:r>
            <w:r w:rsidR="005A0307">
              <w:rPr>
                <w:rFonts w:ascii="Times New Roman" w:hAnsi="Times New Roman" w:cs="Times New Roman"/>
                <w:sz w:val="24"/>
                <w:szCs w:val="24"/>
              </w:rPr>
              <w:t>,</w:t>
            </w:r>
            <w:r w:rsidR="00E83341" w:rsidRPr="001B1D4C">
              <w:rPr>
                <w:rFonts w:ascii="Times New Roman" w:hAnsi="Times New Roman" w:cs="Times New Roman"/>
                <w:sz w:val="24"/>
                <w:szCs w:val="24"/>
              </w:rPr>
              <w:t xml:space="preserve"> </w:t>
            </w:r>
            <w:r w:rsidR="00E83341">
              <w:rPr>
                <w:rFonts w:ascii="Times New Roman" w:hAnsi="Times New Roman" w:cs="Times New Roman"/>
                <w:sz w:val="24"/>
                <w:szCs w:val="24"/>
              </w:rPr>
              <w:t xml:space="preserve">and </w:t>
            </w:r>
            <w:r w:rsidR="005A0307">
              <w:rPr>
                <w:rFonts w:ascii="Times New Roman" w:hAnsi="Times New Roman" w:cs="Times New Roman"/>
                <w:sz w:val="24"/>
                <w:szCs w:val="24"/>
              </w:rPr>
              <w:t xml:space="preserve">would </w:t>
            </w:r>
            <w:r w:rsidR="00E83341">
              <w:rPr>
                <w:rFonts w:ascii="Times New Roman" w:hAnsi="Times New Roman" w:cs="Times New Roman"/>
                <w:sz w:val="24"/>
                <w:szCs w:val="24"/>
              </w:rPr>
              <w:t>improve transparency</w:t>
            </w:r>
            <w:r w:rsidR="005A0307">
              <w:rPr>
                <w:rFonts w:ascii="Times New Roman" w:hAnsi="Times New Roman" w:cs="Times New Roman"/>
                <w:sz w:val="24"/>
                <w:szCs w:val="24"/>
              </w:rPr>
              <w:t>. Both of these outcomes are key functions of the IRP</w:t>
            </w:r>
            <w:r w:rsidRPr="001B1D4C">
              <w:rPr>
                <w:rFonts w:ascii="Times New Roman" w:hAnsi="Times New Roman" w:cs="Times New Roman"/>
                <w:sz w:val="24"/>
                <w:szCs w:val="24"/>
              </w:rPr>
              <w:t>.</w:t>
            </w:r>
            <w:r w:rsidR="00A54CDF">
              <w:rPr>
                <w:rFonts w:ascii="Times New Roman" w:hAnsi="Times New Roman" w:cs="Times New Roman"/>
                <w:sz w:val="24"/>
                <w:szCs w:val="24"/>
              </w:rPr>
              <w:t xml:space="preserve"> Staff believes that an advisory group focusing on distributed energy resources should be created and would </w:t>
            </w:r>
            <w:r w:rsidR="007C340E">
              <w:rPr>
                <w:rFonts w:ascii="Times New Roman" w:hAnsi="Times New Roman" w:cs="Times New Roman"/>
                <w:sz w:val="24"/>
                <w:szCs w:val="24"/>
              </w:rPr>
              <w:t xml:space="preserve">help to </w:t>
            </w:r>
            <w:r w:rsidR="00A54CDF">
              <w:rPr>
                <w:rFonts w:ascii="Times New Roman" w:hAnsi="Times New Roman" w:cs="Times New Roman"/>
                <w:sz w:val="24"/>
                <w:szCs w:val="24"/>
              </w:rPr>
              <w:t>serve this purpose.</w:t>
            </w:r>
          </w:p>
          <w:p w14:paraId="44A09C95" w14:textId="77777777" w:rsidR="00976B01" w:rsidRPr="001B1D4C" w:rsidRDefault="00976B01" w:rsidP="00BF3FA5">
            <w:pPr>
              <w:rPr>
                <w:rFonts w:ascii="Times New Roman" w:hAnsi="Times New Roman" w:cs="Times New Roman"/>
                <w:sz w:val="24"/>
                <w:szCs w:val="24"/>
              </w:rPr>
            </w:pPr>
          </w:p>
          <w:p w14:paraId="163860AF" w14:textId="70CE679D" w:rsidR="00976B01" w:rsidRDefault="00EE76CD" w:rsidP="00AF34D1">
            <w:pPr>
              <w:keepLines/>
              <w:rPr>
                <w:rFonts w:ascii="Times New Roman" w:hAnsi="Times New Roman" w:cs="Times New Roman"/>
                <w:sz w:val="24"/>
                <w:szCs w:val="24"/>
              </w:rPr>
            </w:pPr>
            <w:r>
              <w:rPr>
                <w:rFonts w:ascii="Times New Roman" w:hAnsi="Times New Roman" w:cs="Times New Roman"/>
                <w:sz w:val="24"/>
                <w:szCs w:val="24"/>
              </w:rPr>
              <w:t>Staff</w:t>
            </w:r>
            <w:r w:rsidRPr="001B1D4C">
              <w:rPr>
                <w:rFonts w:ascii="Times New Roman" w:hAnsi="Times New Roman" w:cs="Times New Roman"/>
                <w:sz w:val="24"/>
                <w:szCs w:val="24"/>
              </w:rPr>
              <w:t xml:space="preserve"> </w:t>
            </w:r>
            <w:r w:rsidR="006312FE">
              <w:rPr>
                <w:rFonts w:ascii="Times New Roman" w:hAnsi="Times New Roman" w:cs="Times New Roman"/>
                <w:sz w:val="24"/>
                <w:szCs w:val="24"/>
              </w:rPr>
              <w:t xml:space="preserve">lastly </w:t>
            </w:r>
            <w:r w:rsidR="00976B01" w:rsidRPr="001B1D4C">
              <w:rPr>
                <w:rFonts w:ascii="Times New Roman" w:hAnsi="Times New Roman" w:cs="Times New Roman"/>
                <w:sz w:val="24"/>
                <w:szCs w:val="24"/>
              </w:rPr>
              <w:t>recommend</w:t>
            </w:r>
            <w:r>
              <w:rPr>
                <w:rFonts w:ascii="Times New Roman" w:hAnsi="Times New Roman" w:cs="Times New Roman"/>
                <w:sz w:val="24"/>
                <w:szCs w:val="24"/>
              </w:rPr>
              <w:t>s</w:t>
            </w:r>
            <w:r w:rsidR="00976B01" w:rsidRPr="001B1D4C">
              <w:rPr>
                <w:rFonts w:ascii="Times New Roman" w:hAnsi="Times New Roman" w:cs="Times New Roman"/>
                <w:sz w:val="24"/>
                <w:szCs w:val="24"/>
              </w:rPr>
              <w:t xml:space="preserve"> the </w:t>
            </w:r>
            <w:r w:rsidR="0028575B">
              <w:rPr>
                <w:rFonts w:ascii="Times New Roman" w:hAnsi="Times New Roman" w:cs="Times New Roman"/>
                <w:sz w:val="24"/>
                <w:szCs w:val="24"/>
              </w:rPr>
              <w:t>C</w:t>
            </w:r>
            <w:r w:rsidR="00976B01" w:rsidRPr="001B1D4C">
              <w:rPr>
                <w:rFonts w:ascii="Times New Roman" w:hAnsi="Times New Roman" w:cs="Times New Roman"/>
                <w:sz w:val="24"/>
                <w:szCs w:val="24"/>
              </w:rPr>
              <w:t>ommission recognize PSE’s work on several potentially ground</w:t>
            </w:r>
            <w:r w:rsidR="006312FE">
              <w:rPr>
                <w:rFonts w:ascii="Times New Roman" w:hAnsi="Times New Roman" w:cs="Times New Roman"/>
                <w:sz w:val="24"/>
                <w:szCs w:val="24"/>
              </w:rPr>
              <w:t>-</w:t>
            </w:r>
            <w:r w:rsidR="00976B01" w:rsidRPr="001B1D4C">
              <w:rPr>
                <w:rFonts w:ascii="Times New Roman" w:hAnsi="Times New Roman" w:cs="Times New Roman"/>
                <w:sz w:val="24"/>
                <w:szCs w:val="24"/>
              </w:rPr>
              <w:t>breaking alternatives to the Energize Eastside project.</w:t>
            </w:r>
            <w:r>
              <w:rPr>
                <w:rStyle w:val="FootnoteReference"/>
                <w:rFonts w:ascii="Times New Roman" w:hAnsi="Times New Roman" w:cs="Times New Roman"/>
                <w:sz w:val="24"/>
                <w:szCs w:val="24"/>
              </w:rPr>
              <w:footnoteReference w:id="16"/>
            </w:r>
            <w:r w:rsidR="0028575B">
              <w:rPr>
                <w:rFonts w:ascii="Times New Roman" w:hAnsi="Times New Roman" w:cs="Times New Roman"/>
                <w:sz w:val="24"/>
                <w:szCs w:val="24"/>
              </w:rPr>
              <w:t xml:space="preserve"> </w:t>
            </w:r>
            <w:r w:rsidR="00976B01" w:rsidRPr="001B1D4C">
              <w:rPr>
                <w:rFonts w:ascii="Times New Roman" w:hAnsi="Times New Roman" w:cs="Times New Roman"/>
                <w:sz w:val="24"/>
                <w:szCs w:val="24"/>
              </w:rPr>
              <w:t xml:space="preserve">PSE modeled battery storage as an alternative to the Energize Eastside project. Though </w:t>
            </w:r>
            <w:r w:rsidR="005A0307">
              <w:rPr>
                <w:rFonts w:ascii="Times New Roman" w:hAnsi="Times New Roman" w:cs="Times New Roman"/>
                <w:sz w:val="24"/>
                <w:szCs w:val="24"/>
              </w:rPr>
              <w:t xml:space="preserve">the </w:t>
            </w:r>
            <w:r w:rsidR="00976B01" w:rsidRPr="001B1D4C">
              <w:rPr>
                <w:rFonts w:ascii="Times New Roman" w:hAnsi="Times New Roman" w:cs="Times New Roman"/>
                <w:sz w:val="24"/>
                <w:szCs w:val="24"/>
              </w:rPr>
              <w:t xml:space="preserve">cost and scale of the </w:t>
            </w:r>
            <w:r w:rsidR="005A0307">
              <w:rPr>
                <w:rFonts w:ascii="Times New Roman" w:hAnsi="Times New Roman" w:cs="Times New Roman"/>
                <w:sz w:val="24"/>
                <w:szCs w:val="24"/>
              </w:rPr>
              <w:t>alternative</w:t>
            </w:r>
            <w:r w:rsidR="00976B01" w:rsidRPr="001B1D4C">
              <w:rPr>
                <w:rFonts w:ascii="Times New Roman" w:hAnsi="Times New Roman" w:cs="Times New Roman"/>
                <w:sz w:val="24"/>
                <w:szCs w:val="24"/>
              </w:rPr>
              <w:t xml:space="preserve"> were </w:t>
            </w:r>
            <w:r w:rsidR="007C340E">
              <w:rPr>
                <w:rFonts w:ascii="Times New Roman" w:hAnsi="Times New Roman" w:cs="Times New Roman"/>
                <w:sz w:val="24"/>
                <w:szCs w:val="24"/>
              </w:rPr>
              <w:t>made them unattractive</w:t>
            </w:r>
            <w:r w:rsidR="00976B01" w:rsidRPr="001B1D4C">
              <w:rPr>
                <w:rFonts w:ascii="Times New Roman" w:hAnsi="Times New Roman" w:cs="Times New Roman"/>
                <w:sz w:val="24"/>
                <w:szCs w:val="24"/>
              </w:rPr>
              <w:t xml:space="preserve">, the </w:t>
            </w:r>
            <w:r w:rsidR="0052622F">
              <w:rPr>
                <w:rFonts w:ascii="Times New Roman" w:hAnsi="Times New Roman" w:cs="Times New Roman"/>
                <w:sz w:val="24"/>
                <w:szCs w:val="24"/>
              </w:rPr>
              <w:t>C</w:t>
            </w:r>
            <w:r w:rsidR="00976B01" w:rsidRPr="001B1D4C">
              <w:rPr>
                <w:rFonts w:ascii="Times New Roman" w:hAnsi="Times New Roman" w:cs="Times New Roman"/>
                <w:sz w:val="24"/>
                <w:szCs w:val="24"/>
              </w:rPr>
              <w:t xml:space="preserve">ompany embraced analysis of new </w:t>
            </w:r>
            <w:r w:rsidR="007C340E">
              <w:rPr>
                <w:rFonts w:ascii="Times New Roman" w:hAnsi="Times New Roman" w:cs="Times New Roman"/>
                <w:sz w:val="24"/>
                <w:szCs w:val="24"/>
              </w:rPr>
              <w:t xml:space="preserve">types of </w:t>
            </w:r>
            <w:r w:rsidR="00976B01" w:rsidRPr="001B1D4C">
              <w:rPr>
                <w:rFonts w:ascii="Times New Roman" w:hAnsi="Times New Roman" w:cs="Times New Roman"/>
                <w:sz w:val="24"/>
                <w:szCs w:val="24"/>
              </w:rPr>
              <w:t>resource</w:t>
            </w:r>
            <w:r w:rsidR="007C340E">
              <w:rPr>
                <w:rFonts w:ascii="Times New Roman" w:hAnsi="Times New Roman" w:cs="Times New Roman"/>
                <w:sz w:val="24"/>
                <w:szCs w:val="24"/>
              </w:rPr>
              <w:t>s</w:t>
            </w:r>
            <w:r w:rsidR="00976B01" w:rsidRPr="001B1D4C">
              <w:rPr>
                <w:rFonts w:ascii="Times New Roman" w:hAnsi="Times New Roman" w:cs="Times New Roman"/>
                <w:sz w:val="24"/>
                <w:szCs w:val="24"/>
              </w:rPr>
              <w:t xml:space="preserve">. PSE also reviewed the potential to ramp up targeted conservation to delay the build out of </w:t>
            </w:r>
            <w:r w:rsidR="006312FE">
              <w:rPr>
                <w:rFonts w:ascii="Times New Roman" w:hAnsi="Times New Roman" w:cs="Times New Roman"/>
                <w:sz w:val="24"/>
                <w:szCs w:val="24"/>
              </w:rPr>
              <w:t>the Energize Eastside</w:t>
            </w:r>
            <w:r w:rsidR="00976B01" w:rsidRPr="001B1D4C">
              <w:rPr>
                <w:rFonts w:ascii="Times New Roman" w:hAnsi="Times New Roman" w:cs="Times New Roman"/>
                <w:sz w:val="24"/>
                <w:szCs w:val="24"/>
              </w:rPr>
              <w:t xml:space="preserve"> project.</w:t>
            </w:r>
            <w:r w:rsidR="0028575B">
              <w:rPr>
                <w:rFonts w:ascii="Times New Roman" w:hAnsi="Times New Roman" w:cs="Times New Roman"/>
                <w:sz w:val="24"/>
                <w:szCs w:val="24"/>
              </w:rPr>
              <w:t xml:space="preserve"> </w:t>
            </w:r>
            <w:r w:rsidR="00976B01" w:rsidRPr="001B1D4C">
              <w:rPr>
                <w:rFonts w:ascii="Times New Roman" w:hAnsi="Times New Roman" w:cs="Times New Roman"/>
                <w:sz w:val="24"/>
                <w:szCs w:val="24"/>
              </w:rPr>
              <w:t xml:space="preserve">Indeed, over the decades conservation has played a significant role in delaying the reliability need </w:t>
            </w:r>
            <w:r w:rsidR="007C340E">
              <w:rPr>
                <w:rFonts w:ascii="Times New Roman" w:hAnsi="Times New Roman" w:cs="Times New Roman"/>
                <w:sz w:val="24"/>
                <w:szCs w:val="24"/>
              </w:rPr>
              <w:t xml:space="preserve">for the Energize Eastside project </w:t>
            </w:r>
            <w:r w:rsidR="00976B01" w:rsidRPr="001B1D4C">
              <w:rPr>
                <w:rFonts w:ascii="Times New Roman" w:hAnsi="Times New Roman" w:cs="Times New Roman"/>
                <w:sz w:val="24"/>
                <w:szCs w:val="24"/>
              </w:rPr>
              <w:t>first identified in 1993. We are encouraged to see PSE engage the topic of targeted conservation.</w:t>
            </w:r>
          </w:p>
          <w:p w14:paraId="7324887C" w14:textId="162EBDB3" w:rsidR="005128F8" w:rsidRPr="001B1D4C" w:rsidRDefault="005128F8" w:rsidP="00AF34D1">
            <w:pPr>
              <w:keepLines/>
              <w:rPr>
                <w:rFonts w:ascii="Times New Roman" w:hAnsi="Times New Roman" w:cs="Times New Roman"/>
                <w:sz w:val="24"/>
                <w:szCs w:val="24"/>
              </w:rPr>
            </w:pPr>
          </w:p>
        </w:tc>
      </w:tr>
      <w:tr w:rsidR="00976B01" w:rsidRPr="001B1D4C" w14:paraId="22158C61" w14:textId="77777777" w:rsidTr="00292B1F">
        <w:trPr>
          <w:cantSplit/>
        </w:trPr>
        <w:tc>
          <w:tcPr>
            <w:tcW w:w="1130" w:type="dxa"/>
            <w:shd w:val="clear" w:color="auto" w:fill="E7E6E6" w:themeFill="background2"/>
          </w:tcPr>
          <w:p w14:paraId="6B874A9F" w14:textId="13204B76" w:rsidR="00976B01" w:rsidRPr="001B1D4C" w:rsidRDefault="00866FC4" w:rsidP="006A756D">
            <w:pPr>
              <w:rPr>
                <w:rFonts w:ascii="Times New Roman" w:hAnsi="Times New Roman" w:cs="Times New Roman"/>
                <w:b/>
                <w:sz w:val="24"/>
                <w:szCs w:val="24"/>
              </w:rPr>
            </w:pPr>
            <w:r>
              <w:rPr>
                <w:rFonts w:ascii="Times New Roman" w:hAnsi="Times New Roman" w:cs="Times New Roman"/>
                <w:b/>
                <w:sz w:val="24"/>
                <w:szCs w:val="24"/>
              </w:rPr>
              <w:lastRenderedPageBreak/>
              <w:t>App.</w:t>
            </w:r>
            <w:r w:rsidR="00976B01" w:rsidRPr="001B1D4C">
              <w:rPr>
                <w:rFonts w:ascii="Times New Roman" w:hAnsi="Times New Roman" w:cs="Times New Roman"/>
                <w:b/>
                <w:sz w:val="24"/>
                <w:szCs w:val="24"/>
              </w:rPr>
              <w:t xml:space="preserve"> A</w:t>
            </w:r>
          </w:p>
        </w:tc>
        <w:tc>
          <w:tcPr>
            <w:tcW w:w="9773" w:type="dxa"/>
            <w:shd w:val="clear" w:color="auto" w:fill="E7E6E6" w:themeFill="background2"/>
          </w:tcPr>
          <w:p w14:paraId="7097DAE4" w14:textId="77777777" w:rsidR="00976B01" w:rsidRPr="001B1D4C" w:rsidRDefault="00976B01" w:rsidP="006A756D">
            <w:pPr>
              <w:rPr>
                <w:rFonts w:ascii="Times New Roman" w:hAnsi="Times New Roman" w:cs="Times New Roman"/>
                <w:sz w:val="24"/>
                <w:szCs w:val="24"/>
              </w:rPr>
            </w:pPr>
          </w:p>
        </w:tc>
      </w:tr>
      <w:tr w:rsidR="00976B01" w:rsidRPr="001B1D4C" w14:paraId="18DE3F3C" w14:textId="77777777" w:rsidTr="00292B1F">
        <w:trPr>
          <w:cantSplit/>
        </w:trPr>
        <w:tc>
          <w:tcPr>
            <w:tcW w:w="1130" w:type="dxa"/>
          </w:tcPr>
          <w:p w14:paraId="428D2043" w14:textId="77777777" w:rsidR="00976B01" w:rsidRDefault="00976B01" w:rsidP="006A756D">
            <w:pPr>
              <w:rPr>
                <w:rFonts w:ascii="Times New Roman" w:hAnsi="Times New Roman" w:cs="Times New Roman"/>
                <w:sz w:val="24"/>
                <w:szCs w:val="24"/>
              </w:rPr>
            </w:pPr>
          </w:p>
          <w:p w14:paraId="032741A1" w14:textId="77777777" w:rsidR="00A94A57" w:rsidRDefault="00A94A57" w:rsidP="006A756D">
            <w:pPr>
              <w:rPr>
                <w:rFonts w:ascii="Times New Roman" w:hAnsi="Times New Roman" w:cs="Times New Roman"/>
                <w:sz w:val="24"/>
                <w:szCs w:val="24"/>
              </w:rPr>
            </w:pPr>
          </w:p>
          <w:p w14:paraId="6AA1E9C5" w14:textId="77777777" w:rsidR="00A94A57" w:rsidRDefault="00A94A57" w:rsidP="006A756D">
            <w:pPr>
              <w:rPr>
                <w:rFonts w:ascii="Times New Roman" w:hAnsi="Times New Roman" w:cs="Times New Roman"/>
                <w:sz w:val="24"/>
                <w:szCs w:val="24"/>
              </w:rPr>
            </w:pPr>
          </w:p>
          <w:p w14:paraId="2FB737D0" w14:textId="6FDF1167" w:rsidR="00976B01" w:rsidRPr="001B1D4C" w:rsidRDefault="00A94A57" w:rsidP="006A756D">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0BE1E0E9" w14:textId="3302D8FF" w:rsidR="00976B01" w:rsidRDefault="00976B01" w:rsidP="00BC5C3E">
            <w:pPr>
              <w:rPr>
                <w:rFonts w:ascii="Times New Roman" w:hAnsi="Times New Roman" w:cs="Times New Roman"/>
                <w:sz w:val="24"/>
                <w:szCs w:val="24"/>
              </w:rPr>
            </w:pPr>
            <w:r w:rsidRPr="001B1D4C">
              <w:rPr>
                <w:rFonts w:ascii="Times New Roman" w:hAnsi="Times New Roman" w:cs="Times New Roman"/>
                <w:b/>
                <w:sz w:val="24"/>
                <w:szCs w:val="24"/>
              </w:rPr>
              <w:t>Continue improving the public process</w:t>
            </w:r>
            <w:r w:rsidR="00125D0C">
              <w:rPr>
                <w:rFonts w:ascii="Times New Roman" w:hAnsi="Times New Roman" w:cs="Times New Roman"/>
                <w:b/>
                <w:sz w:val="24"/>
                <w:szCs w:val="24"/>
              </w:rPr>
              <w:t>.</w:t>
            </w:r>
            <w:r w:rsidRPr="001B1D4C">
              <w:rPr>
                <w:rFonts w:ascii="Times New Roman" w:hAnsi="Times New Roman" w:cs="Times New Roman"/>
                <w:sz w:val="24"/>
                <w:szCs w:val="24"/>
              </w:rPr>
              <w:t xml:space="preserve"> PSE has made significant progress improving the public process during the development of this IRP. Staff acknowledges the difficulty in presenting large amounts of technical information to participants with varying degrees of knowledge and interest about particular issues. The addition of a third party facilitator and an internal process manager </w:t>
            </w:r>
            <w:r w:rsidR="006312FE">
              <w:rPr>
                <w:rFonts w:ascii="Times New Roman" w:hAnsi="Times New Roman" w:cs="Times New Roman"/>
                <w:sz w:val="24"/>
                <w:szCs w:val="24"/>
              </w:rPr>
              <w:t>significantly improved the</w:t>
            </w:r>
            <w:r w:rsidR="006312FE" w:rsidRPr="001B1D4C">
              <w:rPr>
                <w:rFonts w:ascii="Times New Roman" w:hAnsi="Times New Roman" w:cs="Times New Roman"/>
                <w:sz w:val="24"/>
                <w:szCs w:val="24"/>
              </w:rPr>
              <w:t xml:space="preserve"> </w:t>
            </w:r>
            <w:r w:rsidRPr="001B1D4C">
              <w:rPr>
                <w:rFonts w:ascii="Times New Roman" w:hAnsi="Times New Roman" w:cs="Times New Roman"/>
                <w:sz w:val="24"/>
                <w:szCs w:val="24"/>
              </w:rPr>
              <w:t>identification of next steps and action items, protocols for timely PSE responses, and a more inclusive online record</w:t>
            </w:r>
            <w:r w:rsidR="006312FE">
              <w:rPr>
                <w:rFonts w:ascii="Times New Roman" w:hAnsi="Times New Roman" w:cs="Times New Roman"/>
                <w:sz w:val="24"/>
                <w:szCs w:val="24"/>
              </w:rPr>
              <w:t>, which</w:t>
            </w:r>
            <w:r w:rsidRPr="001B1D4C">
              <w:rPr>
                <w:rFonts w:ascii="Times New Roman" w:hAnsi="Times New Roman" w:cs="Times New Roman"/>
                <w:sz w:val="24"/>
                <w:szCs w:val="24"/>
              </w:rPr>
              <w:t xml:space="preserve"> all contributed to the usefulness of the stakeholder process. Staff recommends PSE continue to make improving the public process a priority during the development of the 2019 IRP.</w:t>
            </w:r>
          </w:p>
          <w:p w14:paraId="4184B82F" w14:textId="45380681" w:rsidR="005128F8" w:rsidRPr="001B1D4C" w:rsidRDefault="005128F8" w:rsidP="00BC5C3E">
            <w:pPr>
              <w:rPr>
                <w:rFonts w:ascii="Times New Roman" w:hAnsi="Times New Roman" w:cs="Times New Roman"/>
                <w:sz w:val="24"/>
                <w:szCs w:val="24"/>
              </w:rPr>
            </w:pPr>
          </w:p>
        </w:tc>
      </w:tr>
      <w:tr w:rsidR="00976B01" w:rsidRPr="001B1D4C" w14:paraId="75AC0C06" w14:textId="77777777" w:rsidTr="00292B1F">
        <w:trPr>
          <w:cantSplit/>
        </w:trPr>
        <w:tc>
          <w:tcPr>
            <w:tcW w:w="1130" w:type="dxa"/>
            <w:shd w:val="clear" w:color="auto" w:fill="E7E6E6" w:themeFill="background2"/>
          </w:tcPr>
          <w:p w14:paraId="6FDFD840" w14:textId="1593AF96" w:rsidR="00976B01" w:rsidRPr="001B1D4C" w:rsidRDefault="00866FC4" w:rsidP="006A756D">
            <w:pPr>
              <w:rPr>
                <w:rFonts w:ascii="Times New Roman" w:hAnsi="Times New Roman" w:cs="Times New Roman"/>
                <w:b/>
                <w:sz w:val="24"/>
                <w:szCs w:val="24"/>
              </w:rPr>
            </w:pPr>
            <w:r>
              <w:rPr>
                <w:rFonts w:ascii="Times New Roman" w:hAnsi="Times New Roman" w:cs="Times New Roman"/>
                <w:b/>
                <w:sz w:val="24"/>
                <w:szCs w:val="24"/>
              </w:rPr>
              <w:lastRenderedPageBreak/>
              <w:t>App.</w:t>
            </w:r>
            <w:r w:rsidR="00976B01" w:rsidRPr="001B1D4C">
              <w:rPr>
                <w:rFonts w:ascii="Times New Roman" w:hAnsi="Times New Roman" w:cs="Times New Roman"/>
                <w:b/>
                <w:sz w:val="24"/>
                <w:szCs w:val="24"/>
              </w:rPr>
              <w:t xml:space="preserve"> E</w:t>
            </w:r>
          </w:p>
        </w:tc>
        <w:tc>
          <w:tcPr>
            <w:tcW w:w="9773" w:type="dxa"/>
            <w:shd w:val="clear" w:color="auto" w:fill="E7E6E6" w:themeFill="background2"/>
          </w:tcPr>
          <w:p w14:paraId="0A6C3B18" w14:textId="77777777" w:rsidR="00976B01" w:rsidRPr="001B1D4C" w:rsidRDefault="00976B01" w:rsidP="006A756D">
            <w:pPr>
              <w:rPr>
                <w:rFonts w:ascii="Times New Roman" w:hAnsi="Times New Roman" w:cs="Times New Roman"/>
                <w:sz w:val="24"/>
                <w:szCs w:val="24"/>
              </w:rPr>
            </w:pPr>
          </w:p>
        </w:tc>
      </w:tr>
      <w:tr w:rsidR="00976B01" w:rsidRPr="001B1D4C" w14:paraId="366AB094" w14:textId="77777777" w:rsidTr="00292B1F">
        <w:trPr>
          <w:cantSplit/>
        </w:trPr>
        <w:tc>
          <w:tcPr>
            <w:tcW w:w="1130" w:type="dxa"/>
          </w:tcPr>
          <w:p w14:paraId="5340D2B4" w14:textId="413B3F1C" w:rsidR="00A94A57" w:rsidRDefault="00976B01" w:rsidP="006A756D">
            <w:pPr>
              <w:rPr>
                <w:rFonts w:ascii="Times New Roman" w:hAnsi="Times New Roman" w:cs="Times New Roman"/>
                <w:sz w:val="24"/>
                <w:szCs w:val="24"/>
              </w:rPr>
            </w:pPr>
            <w:r w:rsidRPr="001B1D4C">
              <w:rPr>
                <w:rFonts w:ascii="Times New Roman" w:hAnsi="Times New Roman" w:cs="Times New Roman"/>
                <w:sz w:val="24"/>
                <w:szCs w:val="24"/>
              </w:rPr>
              <w:t>E-12</w:t>
            </w:r>
          </w:p>
          <w:p w14:paraId="64564048" w14:textId="75FCED0D" w:rsidR="00976B01" w:rsidRPr="00A94A57" w:rsidRDefault="00A94A57" w:rsidP="006A756D">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737DFB1F" w14:textId="044B851C" w:rsidR="00976B01" w:rsidRDefault="00976B01" w:rsidP="00986B6F">
            <w:pPr>
              <w:rPr>
                <w:rFonts w:ascii="Times New Roman" w:hAnsi="Times New Roman" w:cs="Times New Roman"/>
                <w:sz w:val="24"/>
                <w:szCs w:val="24"/>
              </w:rPr>
            </w:pPr>
            <w:r w:rsidRPr="001B1D4C">
              <w:rPr>
                <w:rFonts w:ascii="Times New Roman" w:hAnsi="Times New Roman" w:cs="Times New Roman"/>
                <w:b/>
                <w:sz w:val="24"/>
                <w:szCs w:val="24"/>
              </w:rPr>
              <w:t>Gas peak day standard</w:t>
            </w:r>
            <w:r w:rsidR="00125D0C">
              <w:rPr>
                <w:rFonts w:ascii="Times New Roman" w:hAnsi="Times New Roman" w:cs="Times New Roman"/>
                <w:b/>
                <w:sz w:val="24"/>
                <w:szCs w:val="24"/>
              </w:rPr>
              <w:t>.</w:t>
            </w:r>
            <w:r w:rsidRPr="001B1D4C">
              <w:rPr>
                <w:rFonts w:ascii="Times New Roman" w:hAnsi="Times New Roman" w:cs="Times New Roman"/>
                <w:sz w:val="24"/>
                <w:szCs w:val="24"/>
              </w:rPr>
              <w:t xml:space="preserve"> For the next IRP, Staff recommends that PSE consider, with advisory group input, if it is time to update the gas peak day standard adopted in </w:t>
            </w:r>
            <w:r w:rsidR="006A2DDD">
              <w:rPr>
                <w:rFonts w:ascii="Times New Roman" w:hAnsi="Times New Roman" w:cs="Times New Roman"/>
                <w:sz w:val="24"/>
                <w:szCs w:val="24"/>
              </w:rPr>
              <w:t xml:space="preserve">the </w:t>
            </w:r>
            <w:r w:rsidRPr="001B1D4C">
              <w:rPr>
                <w:rFonts w:ascii="Times New Roman" w:hAnsi="Times New Roman" w:cs="Times New Roman"/>
                <w:sz w:val="24"/>
                <w:szCs w:val="24"/>
              </w:rPr>
              <w:t>2005</w:t>
            </w:r>
            <w:r w:rsidR="00986B6F" w:rsidRPr="001B1D4C">
              <w:rPr>
                <w:rFonts w:ascii="Times New Roman" w:hAnsi="Times New Roman" w:cs="Times New Roman"/>
                <w:sz w:val="24"/>
                <w:szCs w:val="24"/>
              </w:rPr>
              <w:t xml:space="preserve"> Least Cost Plan</w:t>
            </w:r>
            <w:r w:rsidRPr="001B1D4C">
              <w:rPr>
                <w:rFonts w:ascii="Times New Roman" w:hAnsi="Times New Roman" w:cs="Times New Roman"/>
                <w:sz w:val="24"/>
                <w:szCs w:val="24"/>
              </w:rPr>
              <w:t>.</w:t>
            </w:r>
            <w:r w:rsidR="00986B6F" w:rsidRPr="001B1D4C">
              <w:rPr>
                <w:rStyle w:val="FootnoteReference"/>
                <w:rFonts w:ascii="Times New Roman" w:hAnsi="Times New Roman" w:cs="Times New Roman"/>
                <w:sz w:val="24"/>
                <w:szCs w:val="24"/>
              </w:rPr>
              <w:footnoteReference w:id="17"/>
            </w:r>
          </w:p>
          <w:p w14:paraId="2DFE50C1" w14:textId="751DCCE9" w:rsidR="005128F8" w:rsidRPr="001B1D4C" w:rsidRDefault="005128F8" w:rsidP="00986B6F">
            <w:pPr>
              <w:rPr>
                <w:rFonts w:ascii="Times New Roman" w:hAnsi="Times New Roman" w:cs="Times New Roman"/>
                <w:sz w:val="24"/>
                <w:szCs w:val="24"/>
              </w:rPr>
            </w:pPr>
          </w:p>
        </w:tc>
      </w:tr>
      <w:tr w:rsidR="00976B01" w:rsidRPr="001B1D4C" w14:paraId="6F83D7C9" w14:textId="77777777" w:rsidTr="00292B1F">
        <w:trPr>
          <w:cantSplit/>
        </w:trPr>
        <w:tc>
          <w:tcPr>
            <w:tcW w:w="1130" w:type="dxa"/>
            <w:shd w:val="clear" w:color="auto" w:fill="E7E6E6" w:themeFill="background2"/>
          </w:tcPr>
          <w:p w14:paraId="4C31DAF0" w14:textId="09114D88" w:rsidR="00976B01" w:rsidRPr="001B1D4C" w:rsidRDefault="00866FC4" w:rsidP="006A756D">
            <w:pPr>
              <w:rPr>
                <w:rFonts w:ascii="Times New Roman" w:hAnsi="Times New Roman" w:cs="Times New Roman"/>
                <w:b/>
                <w:sz w:val="24"/>
                <w:szCs w:val="24"/>
              </w:rPr>
            </w:pPr>
            <w:r>
              <w:rPr>
                <w:rFonts w:ascii="Times New Roman" w:hAnsi="Times New Roman" w:cs="Times New Roman"/>
                <w:b/>
                <w:sz w:val="24"/>
                <w:szCs w:val="24"/>
              </w:rPr>
              <w:t>App.</w:t>
            </w:r>
            <w:r w:rsidR="00976B01" w:rsidRPr="001B1D4C">
              <w:rPr>
                <w:rFonts w:ascii="Times New Roman" w:hAnsi="Times New Roman" w:cs="Times New Roman"/>
                <w:b/>
                <w:sz w:val="24"/>
                <w:szCs w:val="24"/>
              </w:rPr>
              <w:t xml:space="preserve"> G</w:t>
            </w:r>
          </w:p>
        </w:tc>
        <w:tc>
          <w:tcPr>
            <w:tcW w:w="9773" w:type="dxa"/>
            <w:shd w:val="clear" w:color="auto" w:fill="E7E6E6" w:themeFill="background2"/>
          </w:tcPr>
          <w:p w14:paraId="014ABC34" w14:textId="77777777" w:rsidR="00976B01" w:rsidRPr="001B1D4C" w:rsidRDefault="00976B01" w:rsidP="006A756D">
            <w:pPr>
              <w:rPr>
                <w:rFonts w:ascii="Times New Roman" w:hAnsi="Times New Roman" w:cs="Times New Roman"/>
                <w:sz w:val="24"/>
                <w:szCs w:val="24"/>
              </w:rPr>
            </w:pPr>
          </w:p>
        </w:tc>
      </w:tr>
      <w:tr w:rsidR="00976B01" w:rsidRPr="001B1D4C" w14:paraId="0DCC5AEF" w14:textId="77777777" w:rsidTr="00292B1F">
        <w:tc>
          <w:tcPr>
            <w:tcW w:w="1130" w:type="dxa"/>
          </w:tcPr>
          <w:p w14:paraId="3444E35C" w14:textId="77777777" w:rsidR="00976B01" w:rsidRDefault="00976B01" w:rsidP="004A274B">
            <w:pPr>
              <w:rPr>
                <w:rFonts w:ascii="Times New Roman" w:hAnsi="Times New Roman" w:cs="Times New Roman"/>
                <w:sz w:val="24"/>
                <w:szCs w:val="24"/>
              </w:rPr>
            </w:pPr>
            <w:r w:rsidRPr="001B1D4C">
              <w:rPr>
                <w:rFonts w:ascii="Times New Roman" w:hAnsi="Times New Roman" w:cs="Times New Roman"/>
                <w:sz w:val="24"/>
                <w:szCs w:val="24"/>
              </w:rPr>
              <w:t>G-4</w:t>
            </w:r>
          </w:p>
          <w:p w14:paraId="51D30FC5" w14:textId="77777777" w:rsidR="003F3DA9" w:rsidRDefault="003F3DA9" w:rsidP="004A274B">
            <w:pPr>
              <w:rPr>
                <w:rFonts w:ascii="Times New Roman" w:hAnsi="Times New Roman" w:cs="Times New Roman"/>
                <w:sz w:val="24"/>
                <w:szCs w:val="24"/>
              </w:rPr>
            </w:pPr>
          </w:p>
          <w:p w14:paraId="69B1E221" w14:textId="77777777" w:rsidR="003F3DA9" w:rsidRDefault="003F3DA9" w:rsidP="004A274B">
            <w:pPr>
              <w:rPr>
                <w:rFonts w:ascii="Times New Roman" w:hAnsi="Times New Roman" w:cs="Times New Roman"/>
                <w:sz w:val="24"/>
                <w:szCs w:val="24"/>
              </w:rPr>
            </w:pPr>
          </w:p>
          <w:p w14:paraId="394EC9B6" w14:textId="054F306A" w:rsidR="00976B01" w:rsidRPr="001B1D4C" w:rsidRDefault="003F3DA9" w:rsidP="004A274B">
            <w:pPr>
              <w:rPr>
                <w:rFonts w:ascii="Times New Roman" w:hAnsi="Times New Roman" w:cs="Times New Roman"/>
                <w:sz w:val="24"/>
                <w:szCs w:val="24"/>
              </w:rPr>
            </w:pPr>
            <w:r>
              <w:rPr>
                <w:rFonts w:ascii="Times New Roman" w:hAnsi="Times New Roman" w:cs="Times New Roman"/>
                <w:b/>
                <w:sz w:val="24"/>
                <w:szCs w:val="24"/>
              </w:rPr>
              <w:t xml:space="preserve">   G</w:t>
            </w:r>
          </w:p>
        </w:tc>
        <w:tc>
          <w:tcPr>
            <w:tcW w:w="9773" w:type="dxa"/>
          </w:tcPr>
          <w:p w14:paraId="5E304E30" w14:textId="63E70504" w:rsidR="00976B01" w:rsidRPr="001B1D4C" w:rsidRDefault="00976B01" w:rsidP="004A274B">
            <w:pPr>
              <w:rPr>
                <w:rFonts w:ascii="Times New Roman" w:hAnsi="Times New Roman" w:cs="Times New Roman"/>
                <w:sz w:val="24"/>
                <w:szCs w:val="24"/>
              </w:rPr>
            </w:pPr>
            <w:r w:rsidRPr="001B1D4C">
              <w:rPr>
                <w:rFonts w:ascii="Times New Roman" w:hAnsi="Times New Roman" w:cs="Times New Roman"/>
                <w:b/>
                <w:sz w:val="24"/>
                <w:szCs w:val="24"/>
              </w:rPr>
              <w:t>Increasing market risk exposure</w:t>
            </w:r>
            <w:r w:rsidR="00125D0C">
              <w:rPr>
                <w:rFonts w:ascii="Times New Roman" w:hAnsi="Times New Roman" w:cs="Times New Roman"/>
                <w:b/>
                <w:sz w:val="24"/>
                <w:szCs w:val="24"/>
              </w:rPr>
              <w:t>.</w:t>
            </w:r>
            <w:r w:rsidRPr="001B1D4C">
              <w:rPr>
                <w:rFonts w:ascii="Times New Roman" w:hAnsi="Times New Roman" w:cs="Times New Roman"/>
                <w:sz w:val="24"/>
                <w:szCs w:val="24"/>
              </w:rPr>
              <w:t xml:space="preserve"> The IRP states, </w:t>
            </w:r>
          </w:p>
          <w:p w14:paraId="7E3462C6" w14:textId="77777777" w:rsidR="00976B01" w:rsidRPr="001B1D4C" w:rsidRDefault="00976B01" w:rsidP="004A274B">
            <w:pPr>
              <w:pStyle w:val="ListParagraph"/>
              <w:rPr>
                <w:rFonts w:ascii="Times New Roman" w:hAnsi="Times New Roman" w:cs="Times New Roman"/>
                <w:sz w:val="24"/>
                <w:szCs w:val="24"/>
              </w:rPr>
            </w:pPr>
            <w:r w:rsidRPr="001B1D4C">
              <w:rPr>
                <w:rFonts w:ascii="Times New Roman" w:hAnsi="Times New Roman" w:cs="Times New Roman"/>
                <w:sz w:val="24"/>
                <w:szCs w:val="24"/>
              </w:rPr>
              <w:t>“While uncertainties remain, there are also reasons for increased confidence. So, while there is still some level of risk to PSE in relying on wholesale market purchases in order to meet resource need, this risk appears to be significantly reduced from the level presented in the 2015 IRP…”</w:t>
            </w:r>
          </w:p>
          <w:p w14:paraId="3ABE2FE1" w14:textId="77777777" w:rsidR="00976B01" w:rsidRPr="001B1D4C" w:rsidRDefault="00976B01" w:rsidP="004A274B">
            <w:pPr>
              <w:pStyle w:val="ListParagraph"/>
              <w:rPr>
                <w:rFonts w:ascii="Times New Roman" w:hAnsi="Times New Roman" w:cs="Times New Roman"/>
                <w:sz w:val="24"/>
                <w:szCs w:val="24"/>
              </w:rPr>
            </w:pPr>
          </w:p>
          <w:p w14:paraId="2D3F9E96" w14:textId="77777777" w:rsidR="00976B01" w:rsidRPr="001B1D4C" w:rsidRDefault="00976B01" w:rsidP="004A274B">
            <w:pPr>
              <w:rPr>
                <w:rFonts w:ascii="Times New Roman" w:hAnsi="Times New Roman" w:cs="Times New Roman"/>
                <w:sz w:val="24"/>
                <w:szCs w:val="24"/>
              </w:rPr>
            </w:pPr>
            <w:r w:rsidRPr="001B1D4C">
              <w:rPr>
                <w:rFonts w:ascii="Times New Roman" w:hAnsi="Times New Roman" w:cs="Times New Roman"/>
                <w:sz w:val="24"/>
                <w:szCs w:val="24"/>
              </w:rPr>
              <w:t xml:space="preserve">Staff does not share this view of a reduction in risk in the market and strongly cautions PSE on both its directional sense of the risk of relying on the market for capacity and its current level of risk exposure to the market inherent in its preferred portfolio. </w:t>
            </w:r>
          </w:p>
          <w:p w14:paraId="7CB39DC8" w14:textId="77777777" w:rsidR="00976B01" w:rsidRPr="001B1D4C" w:rsidRDefault="00976B01" w:rsidP="004A274B">
            <w:pPr>
              <w:rPr>
                <w:rFonts w:ascii="Times New Roman" w:hAnsi="Times New Roman" w:cs="Times New Roman"/>
                <w:sz w:val="24"/>
                <w:szCs w:val="24"/>
              </w:rPr>
            </w:pPr>
          </w:p>
          <w:p w14:paraId="11B8F1D4" w14:textId="77777777" w:rsidR="00976B01" w:rsidRPr="001B1D4C" w:rsidRDefault="00976B01" w:rsidP="004A274B">
            <w:pPr>
              <w:rPr>
                <w:rFonts w:ascii="Times New Roman" w:hAnsi="Times New Roman" w:cs="Times New Roman"/>
                <w:sz w:val="24"/>
                <w:szCs w:val="24"/>
              </w:rPr>
            </w:pPr>
            <w:r w:rsidRPr="001B1D4C">
              <w:rPr>
                <w:rFonts w:ascii="Times New Roman" w:hAnsi="Times New Roman" w:cs="Times New Roman"/>
                <w:sz w:val="24"/>
                <w:szCs w:val="24"/>
              </w:rPr>
              <w:t xml:space="preserve">Staff develops its view of PSE’s current market position from the perspective of the last two decades of resource development in the Northwest and a regulated utility’s core obligations to secure resources to meet demand. </w:t>
            </w:r>
          </w:p>
          <w:p w14:paraId="7F220257" w14:textId="77777777" w:rsidR="00976B01" w:rsidRPr="001B1D4C" w:rsidRDefault="00976B01" w:rsidP="004A274B">
            <w:pPr>
              <w:rPr>
                <w:rFonts w:ascii="Times New Roman" w:hAnsi="Times New Roman" w:cs="Times New Roman"/>
                <w:sz w:val="24"/>
                <w:szCs w:val="24"/>
              </w:rPr>
            </w:pPr>
          </w:p>
          <w:p w14:paraId="56C0C9E0" w14:textId="3B2EAE1A" w:rsidR="00976B01" w:rsidRPr="001B1D4C" w:rsidRDefault="00976B01" w:rsidP="004A274B">
            <w:pPr>
              <w:rPr>
                <w:rFonts w:ascii="Times New Roman" w:hAnsi="Times New Roman" w:cs="Times New Roman"/>
                <w:sz w:val="24"/>
                <w:szCs w:val="24"/>
              </w:rPr>
            </w:pPr>
            <w:r w:rsidRPr="001B1D4C">
              <w:rPr>
                <w:rFonts w:ascii="Times New Roman" w:hAnsi="Times New Roman" w:cs="Times New Roman"/>
                <w:sz w:val="24"/>
                <w:szCs w:val="24"/>
              </w:rPr>
              <w:t>Beginning around the turn of the century, independent power producers added considerable generation capacity in the Northwest region that went unsubscribed by any load</w:t>
            </w:r>
            <w:r w:rsidR="006312FE">
              <w:rPr>
                <w:rFonts w:ascii="Times New Roman" w:hAnsi="Times New Roman" w:cs="Times New Roman"/>
                <w:sz w:val="24"/>
                <w:szCs w:val="24"/>
              </w:rPr>
              <w:t>-</w:t>
            </w:r>
            <w:r w:rsidRPr="001B1D4C">
              <w:rPr>
                <w:rFonts w:ascii="Times New Roman" w:hAnsi="Times New Roman" w:cs="Times New Roman"/>
                <w:sz w:val="24"/>
                <w:szCs w:val="24"/>
              </w:rPr>
              <w:t>serving entity and, subsequently, became surplus in the region. This provided load</w:t>
            </w:r>
            <w:r w:rsidR="006312FE">
              <w:rPr>
                <w:rFonts w:ascii="Times New Roman" w:hAnsi="Times New Roman" w:cs="Times New Roman"/>
                <w:sz w:val="24"/>
                <w:szCs w:val="24"/>
              </w:rPr>
              <w:t>-</w:t>
            </w:r>
            <w:r w:rsidRPr="001B1D4C">
              <w:rPr>
                <w:rFonts w:ascii="Times New Roman" w:hAnsi="Times New Roman" w:cs="Times New Roman"/>
                <w:sz w:val="24"/>
                <w:szCs w:val="24"/>
              </w:rPr>
              <w:t>serving utilities a temporary opportunity to pursue a least</w:t>
            </w:r>
            <w:r w:rsidR="006312FE">
              <w:rPr>
                <w:rFonts w:ascii="Times New Roman" w:hAnsi="Times New Roman" w:cs="Times New Roman"/>
                <w:sz w:val="24"/>
                <w:szCs w:val="24"/>
              </w:rPr>
              <w:t>-</w:t>
            </w:r>
            <w:r w:rsidRPr="001B1D4C">
              <w:rPr>
                <w:rFonts w:ascii="Times New Roman" w:hAnsi="Times New Roman" w:cs="Times New Roman"/>
                <w:sz w:val="24"/>
                <w:szCs w:val="24"/>
              </w:rPr>
              <w:t xml:space="preserve">cost strategy </w:t>
            </w:r>
            <w:r w:rsidR="006312FE">
              <w:rPr>
                <w:rFonts w:ascii="Times New Roman" w:hAnsi="Times New Roman" w:cs="Times New Roman"/>
                <w:sz w:val="24"/>
                <w:szCs w:val="24"/>
              </w:rPr>
              <w:t xml:space="preserve">of </w:t>
            </w:r>
            <w:r w:rsidRPr="001B1D4C">
              <w:rPr>
                <w:rFonts w:ascii="Times New Roman" w:hAnsi="Times New Roman" w:cs="Times New Roman"/>
                <w:sz w:val="24"/>
                <w:szCs w:val="24"/>
              </w:rPr>
              <w:t xml:space="preserve">reliance on the market to complete their capacity needs. The market capacity surplus is now dwindling and independent developers show no </w:t>
            </w:r>
            <w:r w:rsidR="006312FE">
              <w:rPr>
                <w:rFonts w:ascii="Times New Roman" w:hAnsi="Times New Roman" w:cs="Times New Roman"/>
                <w:sz w:val="24"/>
                <w:szCs w:val="24"/>
              </w:rPr>
              <w:t>desire</w:t>
            </w:r>
            <w:r w:rsidR="006312FE" w:rsidRPr="001B1D4C">
              <w:rPr>
                <w:rFonts w:ascii="Times New Roman" w:hAnsi="Times New Roman" w:cs="Times New Roman"/>
                <w:sz w:val="24"/>
                <w:szCs w:val="24"/>
              </w:rPr>
              <w:t xml:space="preserve"> </w:t>
            </w:r>
            <w:r w:rsidRPr="001B1D4C">
              <w:rPr>
                <w:rFonts w:ascii="Times New Roman" w:hAnsi="Times New Roman" w:cs="Times New Roman"/>
                <w:sz w:val="24"/>
                <w:szCs w:val="24"/>
              </w:rPr>
              <w:t>to add capacity resource</w:t>
            </w:r>
            <w:r w:rsidR="006312FE">
              <w:rPr>
                <w:rFonts w:ascii="Times New Roman" w:hAnsi="Times New Roman" w:cs="Times New Roman"/>
                <w:sz w:val="24"/>
                <w:szCs w:val="24"/>
              </w:rPr>
              <w:t>s</w:t>
            </w:r>
            <w:r w:rsidRPr="001B1D4C">
              <w:rPr>
                <w:rFonts w:ascii="Times New Roman" w:hAnsi="Times New Roman" w:cs="Times New Roman"/>
                <w:sz w:val="24"/>
                <w:szCs w:val="24"/>
              </w:rPr>
              <w:t xml:space="preserve"> to the region without a contract from a load</w:t>
            </w:r>
            <w:r w:rsidR="006312FE">
              <w:rPr>
                <w:rFonts w:ascii="Times New Roman" w:hAnsi="Times New Roman" w:cs="Times New Roman"/>
                <w:sz w:val="24"/>
                <w:szCs w:val="24"/>
              </w:rPr>
              <w:t>-</w:t>
            </w:r>
            <w:r w:rsidRPr="001B1D4C">
              <w:rPr>
                <w:rFonts w:ascii="Times New Roman" w:hAnsi="Times New Roman" w:cs="Times New Roman"/>
                <w:sz w:val="24"/>
                <w:szCs w:val="24"/>
              </w:rPr>
              <w:t>serving utility. The market strategy that a decade ago posed little risk now carries increasing uncertainty and risk.</w:t>
            </w:r>
          </w:p>
          <w:p w14:paraId="3D0D8365" w14:textId="77777777" w:rsidR="00976B01" w:rsidRPr="001B1D4C" w:rsidRDefault="00976B01" w:rsidP="004A274B">
            <w:pPr>
              <w:rPr>
                <w:rFonts w:ascii="Times New Roman" w:hAnsi="Times New Roman" w:cs="Times New Roman"/>
                <w:sz w:val="24"/>
                <w:szCs w:val="24"/>
              </w:rPr>
            </w:pPr>
          </w:p>
          <w:p w14:paraId="4A769E8B" w14:textId="7687537A" w:rsidR="00976B01" w:rsidRPr="001B1D4C" w:rsidRDefault="00976B01" w:rsidP="004A274B">
            <w:pPr>
              <w:rPr>
                <w:rFonts w:ascii="Times New Roman" w:hAnsi="Times New Roman" w:cs="Times New Roman"/>
                <w:sz w:val="24"/>
                <w:szCs w:val="24"/>
              </w:rPr>
            </w:pPr>
            <w:r w:rsidRPr="001B1D4C">
              <w:rPr>
                <w:rFonts w:ascii="Times New Roman" w:hAnsi="Times New Roman" w:cs="Times New Roman"/>
                <w:sz w:val="24"/>
                <w:szCs w:val="24"/>
              </w:rPr>
              <w:t xml:space="preserve">In contrast to </w:t>
            </w:r>
            <w:r w:rsidR="006312FE">
              <w:rPr>
                <w:rFonts w:ascii="Times New Roman" w:hAnsi="Times New Roman" w:cs="Times New Roman"/>
                <w:sz w:val="24"/>
                <w:szCs w:val="24"/>
              </w:rPr>
              <w:t>the</w:t>
            </w:r>
            <w:r w:rsidR="006312FE" w:rsidRPr="001B1D4C">
              <w:rPr>
                <w:rFonts w:ascii="Times New Roman" w:hAnsi="Times New Roman" w:cs="Times New Roman"/>
                <w:sz w:val="24"/>
                <w:szCs w:val="24"/>
              </w:rPr>
              <w:t xml:space="preserve"> </w:t>
            </w:r>
            <w:r w:rsidRPr="001B1D4C">
              <w:rPr>
                <w:rFonts w:ascii="Times New Roman" w:hAnsi="Times New Roman" w:cs="Times New Roman"/>
                <w:sz w:val="24"/>
                <w:szCs w:val="24"/>
              </w:rPr>
              <w:t xml:space="preserve">short-term strategy described above, </w:t>
            </w:r>
            <w:r w:rsidR="006312FE">
              <w:rPr>
                <w:rFonts w:ascii="Times New Roman" w:hAnsi="Times New Roman" w:cs="Times New Roman"/>
                <w:sz w:val="24"/>
                <w:szCs w:val="24"/>
              </w:rPr>
              <w:t>PSE</w:t>
            </w:r>
            <w:r w:rsidRPr="001B1D4C">
              <w:rPr>
                <w:rFonts w:ascii="Times New Roman" w:hAnsi="Times New Roman" w:cs="Times New Roman"/>
                <w:sz w:val="24"/>
                <w:szCs w:val="24"/>
              </w:rPr>
              <w:t xml:space="preserve"> as a regulated utility</w:t>
            </w:r>
            <w:r w:rsidR="0028205F" w:rsidRPr="001B1D4C">
              <w:rPr>
                <w:rFonts w:ascii="Times New Roman" w:hAnsi="Times New Roman" w:cs="Times New Roman"/>
                <w:sz w:val="24"/>
                <w:szCs w:val="24"/>
              </w:rPr>
              <w:t xml:space="preserve"> </w:t>
            </w:r>
            <w:r w:rsidRPr="001B1D4C">
              <w:rPr>
                <w:rFonts w:ascii="Times New Roman" w:hAnsi="Times New Roman" w:cs="Times New Roman"/>
                <w:sz w:val="24"/>
                <w:szCs w:val="24"/>
              </w:rPr>
              <w:t xml:space="preserve">has an obligation to provide capacity to meet its system demand. Speculating in the market to meet its resource need in an attempt to achieve a capacity resource cost lower than the acquisition cost of a long-term capacity resource is not </w:t>
            </w:r>
            <w:r w:rsidR="00D916FF">
              <w:rPr>
                <w:rFonts w:ascii="Times New Roman" w:hAnsi="Times New Roman" w:cs="Times New Roman"/>
                <w:sz w:val="24"/>
                <w:szCs w:val="24"/>
              </w:rPr>
              <w:t xml:space="preserve">necessarily </w:t>
            </w:r>
            <w:r w:rsidRPr="001B1D4C">
              <w:rPr>
                <w:rFonts w:ascii="Times New Roman" w:hAnsi="Times New Roman" w:cs="Times New Roman"/>
                <w:sz w:val="24"/>
                <w:szCs w:val="24"/>
              </w:rPr>
              <w:t xml:space="preserve">good utility practice. Due to the uncertainty and open-ended risk now appearing in the capacity market over the forward looking 5-year timeframe for acquiring new capacity resources, Staff </w:t>
            </w:r>
            <w:r w:rsidR="00F40B99">
              <w:rPr>
                <w:rFonts w:ascii="Times New Roman" w:hAnsi="Times New Roman" w:cs="Times New Roman"/>
                <w:sz w:val="24"/>
                <w:szCs w:val="24"/>
              </w:rPr>
              <w:t>is concerned</w:t>
            </w:r>
            <w:r w:rsidRPr="001B1D4C">
              <w:rPr>
                <w:rFonts w:ascii="Times New Roman" w:hAnsi="Times New Roman" w:cs="Times New Roman"/>
                <w:sz w:val="24"/>
                <w:szCs w:val="24"/>
              </w:rPr>
              <w:t xml:space="preserve"> that a capacity short position that was previously a reasonable least</w:t>
            </w:r>
            <w:r w:rsidR="006312FE">
              <w:rPr>
                <w:rFonts w:ascii="Times New Roman" w:hAnsi="Times New Roman" w:cs="Times New Roman"/>
                <w:sz w:val="24"/>
                <w:szCs w:val="24"/>
              </w:rPr>
              <w:t>-</w:t>
            </w:r>
            <w:r w:rsidRPr="001B1D4C">
              <w:rPr>
                <w:rFonts w:ascii="Times New Roman" w:hAnsi="Times New Roman" w:cs="Times New Roman"/>
                <w:sz w:val="24"/>
                <w:szCs w:val="24"/>
              </w:rPr>
              <w:t xml:space="preserve">cost strategy is now crossing the threshold into a speculative position. As part of its demonstration of prudent utility action, we emphasize that PSE is responsible for considering market-volatility risks and the risks it imposes </w:t>
            </w:r>
            <w:r w:rsidR="00BD0A3E">
              <w:rPr>
                <w:rFonts w:ascii="Times New Roman" w:hAnsi="Times New Roman" w:cs="Times New Roman"/>
                <w:sz w:val="24"/>
                <w:szCs w:val="24"/>
              </w:rPr>
              <w:t xml:space="preserve">on </w:t>
            </w:r>
            <w:r w:rsidRPr="001B1D4C">
              <w:rPr>
                <w:rFonts w:ascii="Times New Roman" w:hAnsi="Times New Roman" w:cs="Times New Roman"/>
                <w:sz w:val="24"/>
                <w:szCs w:val="24"/>
              </w:rPr>
              <w:t>PSE’s power costs as a result of not acquiring fixed</w:t>
            </w:r>
            <w:r w:rsidR="006312FE">
              <w:rPr>
                <w:rFonts w:ascii="Times New Roman" w:hAnsi="Times New Roman" w:cs="Times New Roman"/>
                <w:sz w:val="24"/>
                <w:szCs w:val="24"/>
              </w:rPr>
              <w:t>-</w:t>
            </w:r>
            <w:r w:rsidRPr="001B1D4C">
              <w:rPr>
                <w:rFonts w:ascii="Times New Roman" w:hAnsi="Times New Roman" w:cs="Times New Roman"/>
                <w:sz w:val="24"/>
                <w:szCs w:val="24"/>
              </w:rPr>
              <w:t>cost generation assets or demand</w:t>
            </w:r>
            <w:r w:rsidR="006312FE">
              <w:rPr>
                <w:rFonts w:ascii="Times New Roman" w:hAnsi="Times New Roman" w:cs="Times New Roman"/>
                <w:sz w:val="24"/>
                <w:szCs w:val="24"/>
              </w:rPr>
              <w:t>-</w:t>
            </w:r>
            <w:r w:rsidRPr="001B1D4C">
              <w:rPr>
                <w:rFonts w:ascii="Times New Roman" w:hAnsi="Times New Roman" w:cs="Times New Roman"/>
                <w:sz w:val="24"/>
                <w:szCs w:val="24"/>
              </w:rPr>
              <w:t xml:space="preserve">side resources for meeting customer demand. </w:t>
            </w:r>
          </w:p>
          <w:p w14:paraId="43AD2711" w14:textId="77777777" w:rsidR="00976B01" w:rsidRPr="001B1D4C" w:rsidRDefault="00976B01" w:rsidP="004A274B">
            <w:pPr>
              <w:rPr>
                <w:rFonts w:ascii="Times New Roman" w:hAnsi="Times New Roman" w:cs="Times New Roman"/>
                <w:sz w:val="24"/>
                <w:szCs w:val="24"/>
              </w:rPr>
            </w:pPr>
          </w:p>
          <w:p w14:paraId="4317C21B" w14:textId="5663C872" w:rsidR="00976B01" w:rsidRDefault="00976B01" w:rsidP="0028205F">
            <w:pPr>
              <w:rPr>
                <w:rFonts w:ascii="Times New Roman" w:hAnsi="Times New Roman" w:cs="Times New Roman"/>
                <w:sz w:val="24"/>
                <w:szCs w:val="24"/>
              </w:rPr>
            </w:pPr>
            <w:r w:rsidRPr="001B1D4C">
              <w:rPr>
                <w:rFonts w:ascii="Times New Roman" w:hAnsi="Times New Roman" w:cs="Times New Roman"/>
                <w:sz w:val="24"/>
                <w:szCs w:val="24"/>
              </w:rPr>
              <w:t xml:space="preserve">PSE’s 20-year capacity need and resource plan does not show a path to closing out PSE’s reliance on </w:t>
            </w:r>
            <w:r w:rsidR="006312FE">
              <w:rPr>
                <w:rFonts w:ascii="Times New Roman" w:hAnsi="Times New Roman" w:cs="Times New Roman"/>
                <w:sz w:val="24"/>
                <w:szCs w:val="24"/>
              </w:rPr>
              <w:t xml:space="preserve">the </w:t>
            </w:r>
            <w:r w:rsidRPr="001B1D4C">
              <w:rPr>
                <w:rFonts w:ascii="Times New Roman" w:hAnsi="Times New Roman" w:cs="Times New Roman"/>
                <w:sz w:val="24"/>
                <w:szCs w:val="24"/>
              </w:rPr>
              <w:t>market for its capacity resource needs.</w:t>
            </w:r>
            <w:r w:rsidRPr="001B1D4C">
              <w:rPr>
                <w:rFonts w:ascii="Times New Roman" w:hAnsi="Times New Roman" w:cs="Times New Roman"/>
                <w:sz w:val="24"/>
                <w:szCs w:val="24"/>
                <w:vertAlign w:val="superscript"/>
              </w:rPr>
              <w:footnoteReference w:id="18"/>
            </w:r>
            <w:r w:rsidRPr="001B1D4C">
              <w:rPr>
                <w:rFonts w:ascii="Times New Roman" w:hAnsi="Times New Roman" w:cs="Times New Roman"/>
                <w:sz w:val="24"/>
                <w:szCs w:val="24"/>
              </w:rPr>
              <w:t xml:space="preserve"> However, in all three of the </w:t>
            </w:r>
            <w:r w:rsidR="0028205F" w:rsidRPr="001B1D4C">
              <w:rPr>
                <w:rFonts w:ascii="Times New Roman" w:hAnsi="Times New Roman" w:cs="Times New Roman"/>
                <w:sz w:val="24"/>
                <w:szCs w:val="24"/>
              </w:rPr>
              <w:t>resource adequacy</w:t>
            </w:r>
            <w:r w:rsidRPr="001B1D4C">
              <w:rPr>
                <w:rFonts w:ascii="Times New Roman" w:hAnsi="Times New Roman" w:cs="Times New Roman"/>
                <w:sz w:val="24"/>
                <w:szCs w:val="24"/>
              </w:rPr>
              <w:t xml:space="preserve"> </w:t>
            </w:r>
            <w:r w:rsidR="0028205F" w:rsidRPr="001B1D4C">
              <w:rPr>
                <w:rFonts w:ascii="Times New Roman" w:hAnsi="Times New Roman" w:cs="Times New Roman"/>
                <w:sz w:val="24"/>
                <w:szCs w:val="24"/>
              </w:rPr>
              <w:t xml:space="preserve">(RA) </w:t>
            </w:r>
            <w:r w:rsidRPr="001B1D4C">
              <w:rPr>
                <w:rFonts w:ascii="Times New Roman" w:hAnsi="Times New Roman" w:cs="Times New Roman"/>
                <w:sz w:val="24"/>
                <w:szCs w:val="24"/>
              </w:rPr>
              <w:t xml:space="preserve">studies described in the IRP, the direction of resource adequacy beyond 2021 is clear: capacity markets </w:t>
            </w:r>
            <w:r w:rsidR="006312FE">
              <w:rPr>
                <w:rFonts w:ascii="Times New Roman" w:hAnsi="Times New Roman" w:cs="Times New Roman"/>
                <w:sz w:val="24"/>
                <w:szCs w:val="24"/>
              </w:rPr>
              <w:t>are likely to fall</w:t>
            </w:r>
            <w:r w:rsidR="006312FE" w:rsidRPr="001B1D4C">
              <w:rPr>
                <w:rFonts w:ascii="Times New Roman" w:hAnsi="Times New Roman" w:cs="Times New Roman"/>
                <w:sz w:val="24"/>
                <w:szCs w:val="24"/>
              </w:rPr>
              <w:t xml:space="preserve"> </w:t>
            </w:r>
            <w:r w:rsidRPr="001B1D4C">
              <w:rPr>
                <w:rFonts w:ascii="Times New Roman" w:hAnsi="Times New Roman" w:cs="Times New Roman"/>
                <w:sz w:val="24"/>
                <w:szCs w:val="24"/>
              </w:rPr>
              <w:t xml:space="preserve">short of meeting the </w:t>
            </w:r>
            <w:r w:rsidR="0028205F" w:rsidRPr="001B1D4C">
              <w:rPr>
                <w:rFonts w:ascii="Times New Roman" w:hAnsi="Times New Roman" w:cs="Times New Roman"/>
                <w:sz w:val="24"/>
                <w:szCs w:val="24"/>
              </w:rPr>
              <w:t>RA</w:t>
            </w:r>
            <w:r w:rsidRPr="001B1D4C">
              <w:rPr>
                <w:rFonts w:ascii="Times New Roman" w:hAnsi="Times New Roman" w:cs="Times New Roman"/>
                <w:sz w:val="24"/>
                <w:szCs w:val="24"/>
              </w:rPr>
              <w:t xml:space="preserve"> standards. Unfortunately, the IRP does </w:t>
            </w:r>
            <w:r w:rsidRPr="001B1D4C">
              <w:rPr>
                <w:rFonts w:ascii="Times New Roman" w:hAnsi="Times New Roman" w:cs="Times New Roman"/>
                <w:sz w:val="24"/>
                <w:szCs w:val="24"/>
              </w:rPr>
              <w:lastRenderedPageBreak/>
              <w:t>not expressly model or address market prices that can result from a tight capacity market.</w:t>
            </w:r>
            <w:r w:rsidRPr="001B1D4C">
              <w:rPr>
                <w:rFonts w:ascii="Times New Roman" w:hAnsi="Times New Roman" w:cs="Times New Roman"/>
                <w:sz w:val="24"/>
                <w:szCs w:val="24"/>
                <w:vertAlign w:val="superscript"/>
              </w:rPr>
              <w:footnoteReference w:id="19"/>
            </w:r>
            <w:r w:rsidRPr="001B1D4C">
              <w:rPr>
                <w:rFonts w:ascii="Times New Roman" w:hAnsi="Times New Roman" w:cs="Times New Roman"/>
                <w:sz w:val="24"/>
                <w:szCs w:val="24"/>
              </w:rPr>
              <w:t xml:space="preserve"> Such analysis is arguably very difficult to perform in an IRP setting, but from theory and historical experience demand </w:t>
            </w:r>
            <w:r w:rsidR="00BD0A3E">
              <w:rPr>
                <w:rFonts w:ascii="Times New Roman" w:hAnsi="Times New Roman" w:cs="Times New Roman"/>
                <w:sz w:val="24"/>
                <w:szCs w:val="24"/>
              </w:rPr>
              <w:t>will be</w:t>
            </w:r>
            <w:r w:rsidRPr="001B1D4C">
              <w:rPr>
                <w:rFonts w:ascii="Times New Roman" w:hAnsi="Times New Roman" w:cs="Times New Roman"/>
                <w:sz w:val="24"/>
                <w:szCs w:val="24"/>
              </w:rPr>
              <w:t xml:space="preserve"> inelastic</w:t>
            </w:r>
            <w:r w:rsidR="00BD0A3E">
              <w:rPr>
                <w:rFonts w:ascii="Times New Roman" w:hAnsi="Times New Roman" w:cs="Times New Roman"/>
                <w:sz w:val="24"/>
                <w:szCs w:val="24"/>
              </w:rPr>
              <w:t>,</w:t>
            </w:r>
            <w:r w:rsidRPr="001B1D4C">
              <w:rPr>
                <w:rFonts w:ascii="Times New Roman" w:hAnsi="Times New Roman" w:cs="Times New Roman"/>
                <w:sz w:val="24"/>
                <w:szCs w:val="24"/>
              </w:rPr>
              <w:t xml:space="preserve"> leading to very high costs for purchasing capacity from a tight market. Without a firm analysis that can establish a reliable boundary for t</w:t>
            </w:r>
            <w:r w:rsidR="0028205F" w:rsidRPr="001B1D4C">
              <w:rPr>
                <w:rFonts w:ascii="Times New Roman" w:hAnsi="Times New Roman" w:cs="Times New Roman"/>
                <w:sz w:val="24"/>
                <w:szCs w:val="24"/>
              </w:rPr>
              <w:t>hose potential costs, the absence</w:t>
            </w:r>
            <w:r w:rsidRPr="001B1D4C">
              <w:rPr>
                <w:rFonts w:ascii="Times New Roman" w:hAnsi="Times New Roman" w:cs="Times New Roman"/>
                <w:sz w:val="24"/>
                <w:szCs w:val="24"/>
              </w:rPr>
              <w:t xml:space="preserve"> of a plan for eliminating reliance on market purchases over the 20-year plan carries excessive risk. </w:t>
            </w:r>
            <w:r w:rsidR="00F40B99">
              <w:rPr>
                <w:rFonts w:ascii="Times New Roman" w:hAnsi="Times New Roman" w:cs="Times New Roman"/>
                <w:sz w:val="24"/>
                <w:szCs w:val="24"/>
              </w:rPr>
              <w:t>Therefore, Staff recommends that PSE diligently pursue and model IRP alternatives to the historic heavy reliance on market resources to satisfy medium-term and long-term capacity needs.</w:t>
            </w:r>
          </w:p>
          <w:p w14:paraId="0F320A93" w14:textId="3D369DAB" w:rsidR="005128F8" w:rsidRPr="001B1D4C" w:rsidRDefault="005128F8" w:rsidP="0028205F">
            <w:pPr>
              <w:rPr>
                <w:rFonts w:ascii="Times New Roman" w:hAnsi="Times New Roman" w:cs="Times New Roman"/>
                <w:sz w:val="24"/>
                <w:szCs w:val="24"/>
              </w:rPr>
            </w:pPr>
          </w:p>
        </w:tc>
      </w:tr>
      <w:tr w:rsidR="00976B01" w:rsidRPr="001B1D4C" w14:paraId="58B6E27F" w14:textId="77777777" w:rsidTr="00292B1F">
        <w:trPr>
          <w:cantSplit/>
        </w:trPr>
        <w:tc>
          <w:tcPr>
            <w:tcW w:w="1130" w:type="dxa"/>
          </w:tcPr>
          <w:p w14:paraId="4A00F8A5" w14:textId="77777777" w:rsidR="00976B01" w:rsidRDefault="00976B01" w:rsidP="004A274B">
            <w:pPr>
              <w:rPr>
                <w:rFonts w:ascii="Times New Roman" w:hAnsi="Times New Roman" w:cs="Times New Roman"/>
                <w:sz w:val="24"/>
                <w:szCs w:val="24"/>
              </w:rPr>
            </w:pPr>
            <w:r w:rsidRPr="001B1D4C">
              <w:rPr>
                <w:rFonts w:ascii="Times New Roman" w:hAnsi="Times New Roman" w:cs="Times New Roman"/>
                <w:sz w:val="24"/>
                <w:szCs w:val="24"/>
              </w:rPr>
              <w:lastRenderedPageBreak/>
              <w:t>G-18</w:t>
            </w:r>
          </w:p>
          <w:p w14:paraId="224FBD3E" w14:textId="77777777" w:rsidR="003F3DA9" w:rsidRDefault="003F3DA9" w:rsidP="004A274B">
            <w:pPr>
              <w:rPr>
                <w:rFonts w:ascii="Times New Roman" w:hAnsi="Times New Roman" w:cs="Times New Roman"/>
                <w:sz w:val="24"/>
                <w:szCs w:val="24"/>
              </w:rPr>
            </w:pPr>
          </w:p>
          <w:p w14:paraId="1247C25D" w14:textId="77777777" w:rsidR="003F3DA9" w:rsidRDefault="003F3DA9" w:rsidP="004A274B">
            <w:pPr>
              <w:rPr>
                <w:rFonts w:ascii="Times New Roman" w:hAnsi="Times New Roman" w:cs="Times New Roman"/>
                <w:sz w:val="24"/>
                <w:szCs w:val="24"/>
              </w:rPr>
            </w:pPr>
          </w:p>
          <w:p w14:paraId="14CD3330" w14:textId="1FA9101B" w:rsidR="00976B01" w:rsidRPr="001B1D4C" w:rsidRDefault="003F3DA9" w:rsidP="004A274B">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017E6ABE" w14:textId="3693DF73" w:rsidR="00976B01" w:rsidRDefault="00976B01" w:rsidP="004A274B">
            <w:pPr>
              <w:rPr>
                <w:rFonts w:ascii="Times New Roman" w:hAnsi="Times New Roman" w:cs="Times New Roman"/>
                <w:sz w:val="24"/>
                <w:szCs w:val="24"/>
              </w:rPr>
            </w:pPr>
            <w:r w:rsidRPr="001B1D4C">
              <w:rPr>
                <w:rFonts w:ascii="Times New Roman" w:hAnsi="Times New Roman" w:cs="Times New Roman"/>
                <w:b/>
                <w:sz w:val="24"/>
                <w:szCs w:val="24"/>
              </w:rPr>
              <w:t>Spot market size in wholesale market risk analysis</w:t>
            </w:r>
            <w:r w:rsidR="00125D0C">
              <w:rPr>
                <w:rFonts w:ascii="Times New Roman" w:hAnsi="Times New Roman" w:cs="Times New Roman"/>
                <w:b/>
                <w:sz w:val="24"/>
                <w:szCs w:val="24"/>
              </w:rPr>
              <w:t>.</w:t>
            </w:r>
            <w:r w:rsidR="006905A5">
              <w:rPr>
                <w:rFonts w:ascii="Times New Roman" w:hAnsi="Times New Roman" w:cs="Times New Roman"/>
                <w:b/>
                <w:sz w:val="24"/>
                <w:szCs w:val="24"/>
              </w:rPr>
              <w:t xml:space="preserve"> </w:t>
            </w:r>
            <w:r w:rsidRPr="001B1D4C">
              <w:rPr>
                <w:rFonts w:ascii="Times New Roman" w:hAnsi="Times New Roman" w:cs="Times New Roman"/>
                <w:sz w:val="24"/>
                <w:szCs w:val="24"/>
              </w:rPr>
              <w:t xml:space="preserve">On page G-18, PSE notes that it included a maximum of 3,400 MW of spot market imports in its scenarios, even though the Northwest Power and Conservation Council assumes maximum availability of 2,500 MW for on-peak and 3,000 MW for off-peak. Staff recommends that if this input assumption continues the </w:t>
            </w:r>
            <w:r w:rsidR="0052622F">
              <w:rPr>
                <w:rFonts w:ascii="Times New Roman" w:hAnsi="Times New Roman" w:cs="Times New Roman"/>
                <w:sz w:val="24"/>
                <w:szCs w:val="24"/>
              </w:rPr>
              <w:t>C</w:t>
            </w:r>
            <w:r w:rsidRPr="001B1D4C">
              <w:rPr>
                <w:rFonts w:ascii="Times New Roman" w:hAnsi="Times New Roman" w:cs="Times New Roman"/>
                <w:sz w:val="24"/>
                <w:szCs w:val="24"/>
              </w:rPr>
              <w:t xml:space="preserve">ompany explain in the 2019 IRP what prompted PSE’s decision to include in its modeling assumptions </w:t>
            </w:r>
            <w:r w:rsidR="00BD0A3E">
              <w:rPr>
                <w:rFonts w:ascii="Times New Roman" w:hAnsi="Times New Roman" w:cs="Times New Roman"/>
                <w:sz w:val="24"/>
                <w:szCs w:val="24"/>
              </w:rPr>
              <w:t xml:space="preserve">elements </w:t>
            </w:r>
            <w:r w:rsidRPr="001B1D4C">
              <w:rPr>
                <w:rFonts w:ascii="Times New Roman" w:hAnsi="Times New Roman" w:cs="Times New Roman"/>
                <w:sz w:val="24"/>
                <w:szCs w:val="24"/>
              </w:rPr>
              <w:t>that diverge significantly from those assumptions made by other regional entities.</w:t>
            </w:r>
          </w:p>
          <w:p w14:paraId="3EE39678" w14:textId="1DC30DA5" w:rsidR="005128F8" w:rsidRPr="001B1D4C" w:rsidRDefault="005128F8" w:rsidP="004A274B">
            <w:pPr>
              <w:rPr>
                <w:rFonts w:ascii="Times New Roman" w:hAnsi="Times New Roman" w:cs="Times New Roman"/>
                <w:sz w:val="24"/>
                <w:szCs w:val="24"/>
              </w:rPr>
            </w:pPr>
          </w:p>
        </w:tc>
      </w:tr>
      <w:tr w:rsidR="00976B01" w:rsidRPr="001B1D4C" w14:paraId="6A16C06D" w14:textId="77777777" w:rsidTr="00292B1F">
        <w:tc>
          <w:tcPr>
            <w:tcW w:w="1130" w:type="dxa"/>
          </w:tcPr>
          <w:p w14:paraId="33DB9A4D" w14:textId="77777777" w:rsidR="00976B01" w:rsidRDefault="00976B01" w:rsidP="00DD340B">
            <w:pPr>
              <w:rPr>
                <w:rFonts w:ascii="Times New Roman" w:hAnsi="Times New Roman" w:cs="Times New Roman"/>
                <w:sz w:val="24"/>
                <w:szCs w:val="24"/>
              </w:rPr>
            </w:pPr>
            <w:r w:rsidRPr="001B1D4C">
              <w:rPr>
                <w:rFonts w:ascii="Times New Roman" w:hAnsi="Times New Roman" w:cs="Times New Roman"/>
                <w:sz w:val="24"/>
                <w:szCs w:val="24"/>
              </w:rPr>
              <w:t>G-31 through G-32</w:t>
            </w:r>
          </w:p>
          <w:p w14:paraId="0ABB422F" w14:textId="77777777" w:rsidR="003F3DA9" w:rsidRDefault="003F3DA9" w:rsidP="000D6310">
            <w:pPr>
              <w:rPr>
                <w:rFonts w:ascii="Times New Roman" w:hAnsi="Times New Roman" w:cs="Times New Roman"/>
                <w:sz w:val="24"/>
                <w:szCs w:val="24"/>
              </w:rPr>
            </w:pPr>
          </w:p>
          <w:p w14:paraId="5FE56CD3" w14:textId="77777777" w:rsidR="00AE3C7A" w:rsidRDefault="00AE3C7A" w:rsidP="000D6310">
            <w:pPr>
              <w:rPr>
                <w:rFonts w:ascii="Times New Roman" w:hAnsi="Times New Roman" w:cs="Times New Roman"/>
                <w:sz w:val="24"/>
                <w:szCs w:val="24"/>
              </w:rPr>
            </w:pPr>
          </w:p>
          <w:p w14:paraId="0EBF239A" w14:textId="40ECC2D3" w:rsidR="00976B01" w:rsidRPr="001B1D4C" w:rsidRDefault="003F3DA9" w:rsidP="000D6310">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69D1A1D6" w14:textId="3FE7E480" w:rsidR="005128F8" w:rsidRPr="001B1D4C" w:rsidRDefault="00976B01" w:rsidP="000D6310">
            <w:pPr>
              <w:rPr>
                <w:rFonts w:ascii="Times New Roman" w:hAnsi="Times New Roman" w:cs="Times New Roman"/>
                <w:sz w:val="24"/>
                <w:szCs w:val="24"/>
              </w:rPr>
            </w:pPr>
            <w:r w:rsidRPr="001B1D4C">
              <w:rPr>
                <w:rFonts w:ascii="Times New Roman" w:hAnsi="Times New Roman" w:cs="Times New Roman"/>
                <w:b/>
                <w:sz w:val="24"/>
                <w:szCs w:val="24"/>
              </w:rPr>
              <w:t>Reliability Metrics</w:t>
            </w:r>
            <w:r w:rsidR="00125D0C">
              <w:rPr>
                <w:rFonts w:ascii="Times New Roman" w:hAnsi="Times New Roman" w:cs="Times New Roman"/>
                <w:b/>
                <w:sz w:val="24"/>
                <w:szCs w:val="24"/>
              </w:rPr>
              <w:t>.</w:t>
            </w:r>
            <w:r w:rsidRPr="001B1D4C">
              <w:rPr>
                <w:rFonts w:ascii="Times New Roman" w:hAnsi="Times New Roman" w:cs="Times New Roman"/>
                <w:sz w:val="24"/>
                <w:szCs w:val="24"/>
              </w:rPr>
              <w:t xml:space="preserve"> The IRP relies on the use of the Loss of Load Probability (LOLP) metric as the primary metric for determining resource adequacy (RA). The IRP discusses two additional metrics for assessing RA.</w:t>
            </w:r>
          </w:p>
          <w:p w14:paraId="00B3413C" w14:textId="77777777" w:rsidR="00976B01" w:rsidRPr="001B1D4C" w:rsidRDefault="00976B01" w:rsidP="000D6310">
            <w:pPr>
              <w:rPr>
                <w:rFonts w:ascii="Times New Roman" w:hAnsi="Times New Roman" w:cs="Times New Roman"/>
                <w:sz w:val="24"/>
                <w:szCs w:val="24"/>
              </w:rPr>
            </w:pPr>
          </w:p>
          <w:p w14:paraId="0A05A71E" w14:textId="3B4364E2" w:rsidR="00976B01" w:rsidRPr="001B1D4C" w:rsidRDefault="00976B01" w:rsidP="00AE3C7A">
            <w:pPr>
              <w:keepLines/>
              <w:rPr>
                <w:rFonts w:ascii="Times New Roman" w:hAnsi="Times New Roman" w:cs="Times New Roman"/>
                <w:sz w:val="24"/>
                <w:szCs w:val="24"/>
              </w:rPr>
            </w:pPr>
            <w:r w:rsidRPr="001B1D4C">
              <w:rPr>
                <w:rFonts w:ascii="Times New Roman" w:hAnsi="Times New Roman" w:cs="Times New Roman"/>
                <w:sz w:val="24"/>
                <w:szCs w:val="24"/>
              </w:rPr>
              <w:t xml:space="preserve">The Expected Unserved Energy (EUE) </w:t>
            </w:r>
            <w:r w:rsidR="00F40B99">
              <w:rPr>
                <w:rFonts w:ascii="Times New Roman" w:hAnsi="Times New Roman" w:cs="Times New Roman"/>
                <w:sz w:val="24"/>
                <w:szCs w:val="24"/>
              </w:rPr>
              <w:t xml:space="preserve">resource adequacy </w:t>
            </w:r>
            <w:r w:rsidRPr="001B1D4C">
              <w:rPr>
                <w:rFonts w:ascii="Times New Roman" w:hAnsi="Times New Roman" w:cs="Times New Roman"/>
                <w:sz w:val="24"/>
                <w:szCs w:val="24"/>
              </w:rPr>
              <w:t>metric is a quantitative measure of the magnitude</w:t>
            </w:r>
            <w:r w:rsidR="00F40B99">
              <w:rPr>
                <w:rFonts w:ascii="Times New Roman" w:hAnsi="Times New Roman" w:cs="Times New Roman"/>
                <w:sz w:val="24"/>
                <w:szCs w:val="24"/>
              </w:rPr>
              <w:t xml:space="preserve"> </w:t>
            </w:r>
            <w:r w:rsidRPr="001B1D4C">
              <w:rPr>
                <w:rFonts w:ascii="Times New Roman" w:hAnsi="Times New Roman" w:cs="Times New Roman"/>
                <w:sz w:val="24"/>
                <w:szCs w:val="24"/>
              </w:rPr>
              <w:t>of load curtailments. The Loss of Load Expectation (LOLE) metric, also called the Loss of Load Hours (LOLH), provides information about the duration of the curtailment events.</w:t>
            </w:r>
          </w:p>
          <w:p w14:paraId="15E8F235" w14:textId="77777777" w:rsidR="00976B01" w:rsidRPr="001B1D4C" w:rsidRDefault="00976B01" w:rsidP="000D6310">
            <w:pPr>
              <w:rPr>
                <w:rFonts w:ascii="Times New Roman" w:hAnsi="Times New Roman" w:cs="Times New Roman"/>
                <w:sz w:val="24"/>
                <w:szCs w:val="24"/>
              </w:rPr>
            </w:pPr>
          </w:p>
          <w:p w14:paraId="24A09999" w14:textId="77777777" w:rsidR="00976B01" w:rsidRPr="001B1D4C" w:rsidRDefault="00976B01" w:rsidP="000D6310">
            <w:pPr>
              <w:rPr>
                <w:rFonts w:ascii="Times New Roman" w:hAnsi="Times New Roman" w:cs="Times New Roman"/>
                <w:sz w:val="24"/>
                <w:szCs w:val="24"/>
              </w:rPr>
            </w:pPr>
            <w:r w:rsidRPr="001B1D4C">
              <w:rPr>
                <w:rFonts w:ascii="Times New Roman" w:hAnsi="Times New Roman" w:cs="Times New Roman"/>
                <w:sz w:val="24"/>
                <w:szCs w:val="24"/>
              </w:rPr>
              <w:t xml:space="preserve">The IRP concludes, </w:t>
            </w:r>
          </w:p>
          <w:p w14:paraId="40313ADA" w14:textId="77777777" w:rsidR="00976B01" w:rsidRPr="001B1D4C" w:rsidRDefault="00976B01" w:rsidP="000D6310">
            <w:pPr>
              <w:rPr>
                <w:rFonts w:ascii="Times New Roman" w:hAnsi="Times New Roman" w:cs="Times New Roman"/>
                <w:sz w:val="24"/>
                <w:szCs w:val="24"/>
              </w:rPr>
            </w:pPr>
          </w:p>
          <w:p w14:paraId="3BABA6D8" w14:textId="536938B5" w:rsidR="00976B01" w:rsidRPr="001B1D4C" w:rsidRDefault="00976B01" w:rsidP="000D6310">
            <w:pPr>
              <w:rPr>
                <w:rFonts w:ascii="Times New Roman" w:hAnsi="Times New Roman" w:cs="Times New Roman"/>
                <w:sz w:val="24"/>
                <w:szCs w:val="24"/>
              </w:rPr>
            </w:pPr>
            <w:r w:rsidRPr="001B1D4C">
              <w:rPr>
                <w:rFonts w:ascii="Times New Roman" w:hAnsi="Times New Roman" w:cs="Times New Roman"/>
                <w:sz w:val="24"/>
                <w:szCs w:val="24"/>
              </w:rPr>
              <w:t xml:space="preserve">“…the concept of supplementing and/or replacing the LOLP metric as a capacity planning standard deserves further attention; the </w:t>
            </w:r>
            <w:r w:rsidR="0052622F">
              <w:rPr>
                <w:rFonts w:ascii="Times New Roman" w:hAnsi="Times New Roman" w:cs="Times New Roman"/>
                <w:sz w:val="24"/>
                <w:szCs w:val="24"/>
              </w:rPr>
              <w:t>C</w:t>
            </w:r>
            <w:r w:rsidRPr="001B1D4C">
              <w:rPr>
                <w:rFonts w:ascii="Times New Roman" w:hAnsi="Times New Roman" w:cs="Times New Roman"/>
                <w:sz w:val="24"/>
                <w:szCs w:val="24"/>
              </w:rPr>
              <w:t>ompany will therefore continue to pursue those discussions at the regional level before bringing the issue to the Commission.”</w:t>
            </w:r>
          </w:p>
          <w:p w14:paraId="432C8AA7" w14:textId="77777777" w:rsidR="00976B01" w:rsidRPr="001B1D4C" w:rsidRDefault="00976B01" w:rsidP="000D6310">
            <w:pPr>
              <w:rPr>
                <w:rFonts w:ascii="Times New Roman" w:hAnsi="Times New Roman" w:cs="Times New Roman"/>
                <w:sz w:val="24"/>
                <w:szCs w:val="24"/>
              </w:rPr>
            </w:pPr>
          </w:p>
          <w:p w14:paraId="1ED00EDF" w14:textId="6FF8CC31" w:rsidR="00976B01" w:rsidRPr="001B1D4C" w:rsidRDefault="00976B01" w:rsidP="000D6310">
            <w:pPr>
              <w:rPr>
                <w:rFonts w:ascii="Times New Roman" w:hAnsi="Times New Roman" w:cs="Times New Roman"/>
                <w:sz w:val="24"/>
                <w:szCs w:val="24"/>
              </w:rPr>
            </w:pPr>
            <w:r w:rsidRPr="001B1D4C">
              <w:rPr>
                <w:rFonts w:ascii="Times New Roman" w:hAnsi="Times New Roman" w:cs="Times New Roman"/>
                <w:sz w:val="24"/>
                <w:szCs w:val="24"/>
              </w:rPr>
              <w:t>In light of PSE’s choice to remain short of capacity resources in its resource portfolio and rely on the existence of a capacity market surplus to meet its obligation to serve load, a suite of comprehensive RA metrics is called for and frequent, ground up re-examinations of its RA conclusions and market risk exposure</w:t>
            </w:r>
            <w:r w:rsidR="00F40B99">
              <w:rPr>
                <w:rFonts w:ascii="Times New Roman" w:hAnsi="Times New Roman" w:cs="Times New Roman"/>
                <w:sz w:val="24"/>
                <w:szCs w:val="24"/>
              </w:rPr>
              <w:t xml:space="preserve"> needs to be routinely performed</w:t>
            </w:r>
            <w:r w:rsidRPr="001B1D4C">
              <w:rPr>
                <w:rFonts w:ascii="Times New Roman" w:hAnsi="Times New Roman" w:cs="Times New Roman"/>
                <w:sz w:val="24"/>
                <w:szCs w:val="24"/>
              </w:rPr>
              <w:t xml:space="preserve">. </w:t>
            </w:r>
          </w:p>
          <w:p w14:paraId="2ED75190" w14:textId="77777777" w:rsidR="00976B01" w:rsidRPr="001B1D4C" w:rsidRDefault="00976B01" w:rsidP="000D6310">
            <w:pPr>
              <w:rPr>
                <w:rFonts w:ascii="Times New Roman" w:hAnsi="Times New Roman" w:cs="Times New Roman"/>
                <w:sz w:val="24"/>
                <w:szCs w:val="24"/>
              </w:rPr>
            </w:pPr>
          </w:p>
          <w:p w14:paraId="1560BEE8" w14:textId="4ABC6312" w:rsidR="00976B01" w:rsidRPr="001B1D4C" w:rsidRDefault="00976B01" w:rsidP="000D6310">
            <w:pPr>
              <w:rPr>
                <w:rFonts w:ascii="Times New Roman" w:hAnsi="Times New Roman" w:cs="Times New Roman"/>
                <w:sz w:val="24"/>
                <w:szCs w:val="24"/>
              </w:rPr>
            </w:pPr>
            <w:r w:rsidRPr="001B1D4C">
              <w:rPr>
                <w:rFonts w:ascii="Times New Roman" w:hAnsi="Times New Roman" w:cs="Times New Roman"/>
                <w:sz w:val="24"/>
                <w:szCs w:val="24"/>
              </w:rPr>
              <w:t>LOLP, EUE</w:t>
            </w:r>
            <w:r w:rsidR="0028205F" w:rsidRPr="001B1D4C">
              <w:rPr>
                <w:rFonts w:ascii="Times New Roman" w:hAnsi="Times New Roman" w:cs="Times New Roman"/>
                <w:sz w:val="24"/>
                <w:szCs w:val="24"/>
              </w:rPr>
              <w:t>, and LOLE all provide unique group</w:t>
            </w:r>
            <w:r w:rsidR="00BD0A3E">
              <w:rPr>
                <w:rFonts w:ascii="Times New Roman" w:hAnsi="Times New Roman" w:cs="Times New Roman"/>
                <w:sz w:val="24"/>
                <w:szCs w:val="24"/>
              </w:rPr>
              <w:t>-</w:t>
            </w:r>
            <w:r w:rsidRPr="001B1D4C">
              <w:rPr>
                <w:rFonts w:ascii="Times New Roman" w:hAnsi="Times New Roman" w:cs="Times New Roman"/>
                <w:sz w:val="24"/>
                <w:szCs w:val="24"/>
              </w:rPr>
              <w:t>heuristic measures of the failure to serve load. Staff recommends PSE adopt the use of EUE and LOLE along with its use of LOLP. In doing so, PSE will need to work with regional entities and entities in the western portion of the WECC to develop its data base, assumptions and methodologies for each approach to measuring RA. It will also need to develop an explicit method for balancing the weight given to each approach. Staff will work with PSE in this endeavor but responsibility for developing a method and the weighting remains the Company’s responsibility.</w:t>
            </w:r>
          </w:p>
          <w:p w14:paraId="3B888999" w14:textId="77777777" w:rsidR="00976B01" w:rsidRPr="001B1D4C" w:rsidRDefault="00976B01" w:rsidP="000D6310">
            <w:pPr>
              <w:rPr>
                <w:rFonts w:ascii="Times New Roman" w:hAnsi="Times New Roman" w:cs="Times New Roman"/>
                <w:sz w:val="24"/>
                <w:szCs w:val="24"/>
              </w:rPr>
            </w:pPr>
          </w:p>
          <w:p w14:paraId="43C2BBB8" w14:textId="77777777" w:rsidR="00976B01" w:rsidRDefault="00976B01" w:rsidP="000D6310">
            <w:pPr>
              <w:rPr>
                <w:rFonts w:ascii="Times New Roman" w:hAnsi="Times New Roman" w:cs="Times New Roman"/>
                <w:sz w:val="24"/>
                <w:szCs w:val="24"/>
              </w:rPr>
            </w:pPr>
            <w:r w:rsidRPr="001B1D4C">
              <w:rPr>
                <w:rFonts w:ascii="Times New Roman" w:hAnsi="Times New Roman" w:cs="Times New Roman"/>
                <w:sz w:val="24"/>
                <w:szCs w:val="24"/>
              </w:rPr>
              <w:lastRenderedPageBreak/>
              <w:t>PSE performed a re-examination of its 2015 IRP analysis of RA. We recommend PSE perform this analysis every IRP along with the new RA metrics recommended above. In view of PSE’s choice to perform a re-evaluation rather than a complete set of new analyses, PSE should examine RA metrics and its market risk exposure between IRPs.</w:t>
            </w:r>
            <w:r w:rsidR="0028205F" w:rsidRPr="001B1D4C">
              <w:rPr>
                <w:rFonts w:ascii="Times New Roman" w:hAnsi="Times New Roman" w:cs="Times New Roman"/>
                <w:sz w:val="24"/>
                <w:szCs w:val="24"/>
              </w:rPr>
              <w:t xml:space="preserve"> In addition, Staff recommends that the IRP advisory group be informed as progress goes forward and the methods, process, and results are decided in the 2019 IRP.</w:t>
            </w:r>
          </w:p>
          <w:p w14:paraId="060ADEEC" w14:textId="0081BAE6" w:rsidR="005128F8" w:rsidRPr="001B1D4C" w:rsidRDefault="005128F8" w:rsidP="000D6310">
            <w:pPr>
              <w:rPr>
                <w:rFonts w:ascii="Times New Roman" w:hAnsi="Times New Roman" w:cs="Times New Roman"/>
                <w:sz w:val="24"/>
                <w:szCs w:val="24"/>
              </w:rPr>
            </w:pPr>
          </w:p>
        </w:tc>
      </w:tr>
      <w:tr w:rsidR="00976B01" w:rsidRPr="001B1D4C" w14:paraId="6C558C28" w14:textId="77777777" w:rsidTr="00292B1F">
        <w:trPr>
          <w:cantSplit/>
        </w:trPr>
        <w:tc>
          <w:tcPr>
            <w:tcW w:w="1130" w:type="dxa"/>
          </w:tcPr>
          <w:p w14:paraId="55FB00BA" w14:textId="77777777" w:rsidR="00976B01" w:rsidRDefault="00976B01" w:rsidP="000D6310">
            <w:pPr>
              <w:rPr>
                <w:rFonts w:ascii="Times New Roman" w:hAnsi="Times New Roman" w:cs="Times New Roman"/>
                <w:sz w:val="24"/>
                <w:szCs w:val="24"/>
              </w:rPr>
            </w:pPr>
            <w:r w:rsidRPr="001B1D4C">
              <w:rPr>
                <w:rFonts w:ascii="Times New Roman" w:hAnsi="Times New Roman" w:cs="Times New Roman"/>
                <w:sz w:val="24"/>
                <w:szCs w:val="24"/>
              </w:rPr>
              <w:lastRenderedPageBreak/>
              <w:t>G-33</w:t>
            </w:r>
          </w:p>
          <w:p w14:paraId="1957C4E0" w14:textId="77777777" w:rsidR="003F3DA9" w:rsidRDefault="003F3DA9" w:rsidP="000D6310">
            <w:pPr>
              <w:rPr>
                <w:rFonts w:ascii="Times New Roman" w:hAnsi="Times New Roman" w:cs="Times New Roman"/>
                <w:sz w:val="24"/>
                <w:szCs w:val="24"/>
              </w:rPr>
            </w:pPr>
          </w:p>
          <w:p w14:paraId="3337B3E6" w14:textId="77777777" w:rsidR="003F3DA9" w:rsidRDefault="003F3DA9" w:rsidP="000D6310">
            <w:pPr>
              <w:rPr>
                <w:rFonts w:ascii="Times New Roman" w:hAnsi="Times New Roman" w:cs="Times New Roman"/>
                <w:sz w:val="24"/>
                <w:szCs w:val="24"/>
              </w:rPr>
            </w:pPr>
          </w:p>
          <w:p w14:paraId="1412CBB0" w14:textId="750F0458" w:rsidR="00976B01" w:rsidRPr="001B1D4C" w:rsidRDefault="003F3DA9" w:rsidP="000D6310">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20A85CF5" w14:textId="52BF3EE6" w:rsidR="00976B01" w:rsidRDefault="00976B01" w:rsidP="000D6310">
            <w:pPr>
              <w:rPr>
                <w:rFonts w:ascii="Times New Roman" w:hAnsi="Times New Roman" w:cs="Times New Roman"/>
                <w:sz w:val="24"/>
                <w:szCs w:val="24"/>
              </w:rPr>
            </w:pPr>
            <w:r w:rsidRPr="001B1D4C">
              <w:rPr>
                <w:rFonts w:ascii="Times New Roman" w:hAnsi="Times New Roman" w:cs="Times New Roman"/>
                <w:b/>
                <w:sz w:val="24"/>
                <w:szCs w:val="24"/>
              </w:rPr>
              <w:t>Modeling market participant behavior</w:t>
            </w:r>
            <w:r w:rsidR="00125D0C">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Pr="001B1D4C">
              <w:rPr>
                <w:rFonts w:ascii="Times New Roman" w:hAnsi="Times New Roman" w:cs="Times New Roman"/>
                <w:sz w:val="24"/>
                <w:szCs w:val="24"/>
              </w:rPr>
              <w:t>PSE states that whether market participants will change their behavior during a peak event is an important assumption. The models used to build this analysis assume far more transparency and rationality on the part of market participants than exists in reality. Staff recommends that PSE examine the assumptions of rational behavior during peak weather conditions by analyzing any available historical market behavior in the region during large weather events</w:t>
            </w:r>
            <w:r w:rsidR="00DC2300">
              <w:rPr>
                <w:rFonts w:ascii="Times New Roman" w:hAnsi="Times New Roman" w:cs="Times New Roman"/>
                <w:sz w:val="24"/>
                <w:szCs w:val="24"/>
              </w:rPr>
              <w:t>,</w:t>
            </w:r>
            <w:r w:rsidRPr="001B1D4C">
              <w:rPr>
                <w:rFonts w:ascii="Times New Roman" w:hAnsi="Times New Roman" w:cs="Times New Roman"/>
                <w:sz w:val="24"/>
                <w:szCs w:val="24"/>
              </w:rPr>
              <w:t xml:space="preserve"> and use those findings in the 2019 IRP modeling.</w:t>
            </w:r>
          </w:p>
          <w:p w14:paraId="60A6714D" w14:textId="77777777" w:rsidR="005128F8" w:rsidRPr="001B1D4C" w:rsidRDefault="005128F8" w:rsidP="000D6310">
            <w:pPr>
              <w:rPr>
                <w:rFonts w:ascii="Times New Roman" w:hAnsi="Times New Roman" w:cs="Times New Roman"/>
                <w:sz w:val="24"/>
                <w:szCs w:val="24"/>
              </w:rPr>
            </w:pPr>
          </w:p>
        </w:tc>
      </w:tr>
      <w:tr w:rsidR="00976B01" w:rsidRPr="001B1D4C" w14:paraId="6F4FCA30" w14:textId="77777777" w:rsidTr="00292B1F">
        <w:trPr>
          <w:cantSplit/>
        </w:trPr>
        <w:tc>
          <w:tcPr>
            <w:tcW w:w="1130" w:type="dxa"/>
          </w:tcPr>
          <w:p w14:paraId="5C269602" w14:textId="77777777" w:rsidR="00976B01" w:rsidRDefault="0028205F" w:rsidP="004A274B">
            <w:pPr>
              <w:rPr>
                <w:rFonts w:ascii="Times New Roman" w:hAnsi="Times New Roman" w:cs="Times New Roman"/>
                <w:sz w:val="24"/>
                <w:szCs w:val="24"/>
              </w:rPr>
            </w:pPr>
            <w:r w:rsidRPr="001B1D4C">
              <w:rPr>
                <w:rFonts w:ascii="Times New Roman" w:hAnsi="Times New Roman" w:cs="Times New Roman"/>
                <w:sz w:val="24"/>
                <w:szCs w:val="24"/>
              </w:rPr>
              <w:t>G-32</w:t>
            </w:r>
          </w:p>
          <w:p w14:paraId="4F55B640" w14:textId="77777777" w:rsidR="003F3DA9" w:rsidRDefault="003F3DA9" w:rsidP="004A274B">
            <w:pPr>
              <w:rPr>
                <w:rFonts w:ascii="Times New Roman" w:hAnsi="Times New Roman" w:cs="Times New Roman"/>
                <w:sz w:val="24"/>
                <w:szCs w:val="24"/>
              </w:rPr>
            </w:pPr>
          </w:p>
          <w:p w14:paraId="1E53792A" w14:textId="77777777" w:rsidR="003F3DA9" w:rsidRDefault="003F3DA9" w:rsidP="004A274B">
            <w:pPr>
              <w:rPr>
                <w:rFonts w:ascii="Times New Roman" w:hAnsi="Times New Roman" w:cs="Times New Roman"/>
                <w:sz w:val="24"/>
                <w:szCs w:val="24"/>
              </w:rPr>
            </w:pPr>
          </w:p>
          <w:p w14:paraId="376B8EE7" w14:textId="50CE73E7" w:rsidR="00976B01" w:rsidRPr="001B1D4C" w:rsidRDefault="003F3DA9" w:rsidP="004A274B">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G</w:t>
            </w:r>
          </w:p>
        </w:tc>
        <w:tc>
          <w:tcPr>
            <w:tcW w:w="9773" w:type="dxa"/>
          </w:tcPr>
          <w:p w14:paraId="6BBC423C" w14:textId="26865227" w:rsidR="00976B01" w:rsidRPr="001B1D4C" w:rsidRDefault="00976B01" w:rsidP="004A274B">
            <w:pPr>
              <w:rPr>
                <w:rFonts w:ascii="Times New Roman" w:hAnsi="Times New Roman" w:cs="Times New Roman"/>
                <w:sz w:val="24"/>
                <w:szCs w:val="24"/>
              </w:rPr>
            </w:pPr>
            <w:r w:rsidRPr="001B1D4C">
              <w:rPr>
                <w:rFonts w:ascii="Times New Roman" w:hAnsi="Times New Roman" w:cs="Times New Roman"/>
                <w:b/>
                <w:sz w:val="24"/>
                <w:szCs w:val="24"/>
              </w:rPr>
              <w:t>California Imports</w:t>
            </w:r>
            <w:r w:rsidR="00125D0C">
              <w:rPr>
                <w:rFonts w:ascii="Times New Roman" w:hAnsi="Times New Roman" w:cs="Times New Roman"/>
                <w:b/>
                <w:sz w:val="24"/>
                <w:szCs w:val="24"/>
              </w:rPr>
              <w:t>.</w:t>
            </w:r>
            <w:r w:rsidRPr="001B1D4C">
              <w:rPr>
                <w:rFonts w:ascii="Times New Roman" w:hAnsi="Times New Roman" w:cs="Times New Roman"/>
                <w:sz w:val="24"/>
                <w:szCs w:val="24"/>
              </w:rPr>
              <w:t xml:space="preserve"> The IRP recognizes the firm import capacity of the CA-NW intertie along with the uncertainty of de</w:t>
            </w:r>
            <w:r w:rsidR="006A2DDD">
              <w:rPr>
                <w:rFonts w:ascii="Times New Roman" w:hAnsi="Times New Roman" w:cs="Times New Roman"/>
                <w:sz w:val="24"/>
                <w:szCs w:val="24"/>
              </w:rPr>
              <w:t>-</w:t>
            </w:r>
            <w:r w:rsidRPr="001B1D4C">
              <w:rPr>
                <w:rFonts w:ascii="Times New Roman" w:hAnsi="Times New Roman" w:cs="Times New Roman"/>
                <w:sz w:val="24"/>
                <w:szCs w:val="24"/>
              </w:rPr>
              <w:t>rates to that firm capacity, especially during winter months when PSE’s load peaks. The IRP states,</w:t>
            </w:r>
            <w:r w:rsidR="002D03DB">
              <w:rPr>
                <w:rFonts w:ascii="Times New Roman" w:hAnsi="Times New Roman" w:cs="Times New Roman"/>
                <w:sz w:val="24"/>
                <w:szCs w:val="24"/>
              </w:rPr>
              <w:t xml:space="preserve"> </w:t>
            </w:r>
            <w:r w:rsidRPr="001B1D4C">
              <w:rPr>
                <w:rFonts w:ascii="Times New Roman" w:hAnsi="Times New Roman" w:cs="Times New Roman"/>
                <w:sz w:val="24"/>
                <w:szCs w:val="24"/>
              </w:rPr>
              <w:t>“Regional resource planners are continuing to assess the amounts of capacity</w:t>
            </w:r>
            <w:r w:rsidR="00C2514A">
              <w:rPr>
                <w:rFonts w:ascii="Times New Roman" w:hAnsi="Times New Roman" w:cs="Times New Roman"/>
                <w:sz w:val="24"/>
                <w:szCs w:val="24"/>
              </w:rPr>
              <w:t xml:space="preserve"> </w:t>
            </w:r>
            <w:r w:rsidRPr="001B1D4C">
              <w:rPr>
                <w:rFonts w:ascii="Times New Roman" w:hAnsi="Times New Roman" w:cs="Times New Roman"/>
                <w:sz w:val="24"/>
                <w:szCs w:val="24"/>
              </w:rPr>
              <w:t>that could reliably be imported from California to help meet PNW winter peak loads…”</w:t>
            </w:r>
            <w:r w:rsidR="00C2514A">
              <w:rPr>
                <w:rFonts w:ascii="Times New Roman" w:hAnsi="Times New Roman" w:cs="Times New Roman"/>
                <w:sz w:val="24"/>
                <w:szCs w:val="24"/>
              </w:rPr>
              <w:t xml:space="preserve"> </w:t>
            </w:r>
            <w:r w:rsidRPr="001B1D4C">
              <w:rPr>
                <w:rFonts w:ascii="Times New Roman" w:hAnsi="Times New Roman" w:cs="Times New Roman"/>
                <w:sz w:val="24"/>
                <w:szCs w:val="24"/>
              </w:rPr>
              <w:t>that could reliably be imported from California to help meet PNW winter peak loads…”</w:t>
            </w:r>
          </w:p>
          <w:p w14:paraId="3045F9E0" w14:textId="77777777" w:rsidR="00976B01" w:rsidRPr="001B1D4C" w:rsidRDefault="00976B01" w:rsidP="004A274B">
            <w:pPr>
              <w:rPr>
                <w:rFonts w:ascii="Times New Roman" w:hAnsi="Times New Roman" w:cs="Times New Roman"/>
                <w:sz w:val="24"/>
                <w:szCs w:val="24"/>
              </w:rPr>
            </w:pPr>
          </w:p>
          <w:p w14:paraId="7602F80B" w14:textId="67FBE346" w:rsidR="00976B01" w:rsidRDefault="00976B01" w:rsidP="004A274B">
            <w:pPr>
              <w:rPr>
                <w:rFonts w:ascii="Times New Roman" w:hAnsi="Times New Roman" w:cs="Times New Roman"/>
                <w:sz w:val="24"/>
                <w:szCs w:val="24"/>
              </w:rPr>
            </w:pPr>
            <w:r w:rsidRPr="001B1D4C">
              <w:rPr>
                <w:rFonts w:ascii="Times New Roman" w:hAnsi="Times New Roman" w:cs="Times New Roman"/>
                <w:sz w:val="24"/>
                <w:szCs w:val="24"/>
              </w:rPr>
              <w:t>Considering PSE’s dependence on market resources and its existing capacity contract delivered via the NW-CA intertie, Staff recommends that PSE take a lead role in engaging and motivating the necessary entities to collect the data and perform the analysis necessary to improve the accuracy of the firm import capacity of the NW-CA intertie used in RA models. Though we view PSE’s statement that it will “actively work with the NPCC, BPA, PNUCC and other regional stakeholders to improve the accuracy of regional resource reliability assessments” to include issues of the NW-CA intertie, Staff expects PSE to explicitly state its need to take an active and leading role in improving the analysis of the import capacity.</w:t>
            </w:r>
          </w:p>
          <w:p w14:paraId="632721FD" w14:textId="5C5CD084" w:rsidR="005128F8" w:rsidRPr="001B1D4C" w:rsidRDefault="005128F8" w:rsidP="004A274B">
            <w:pPr>
              <w:rPr>
                <w:rFonts w:ascii="Times New Roman" w:hAnsi="Times New Roman" w:cs="Times New Roman"/>
                <w:sz w:val="24"/>
                <w:szCs w:val="24"/>
              </w:rPr>
            </w:pPr>
          </w:p>
        </w:tc>
      </w:tr>
      <w:tr w:rsidR="00976B01" w:rsidRPr="001B1D4C" w14:paraId="0B7191B0" w14:textId="77777777" w:rsidTr="00292B1F">
        <w:trPr>
          <w:cantSplit/>
        </w:trPr>
        <w:tc>
          <w:tcPr>
            <w:tcW w:w="1130" w:type="dxa"/>
            <w:shd w:val="clear" w:color="auto" w:fill="E7E6E6" w:themeFill="background2"/>
          </w:tcPr>
          <w:p w14:paraId="25E6167D" w14:textId="6BBF8155" w:rsidR="00976B01" w:rsidRPr="001B1D4C" w:rsidRDefault="00866FC4" w:rsidP="004A274B">
            <w:pPr>
              <w:rPr>
                <w:rFonts w:ascii="Times New Roman" w:hAnsi="Times New Roman" w:cs="Times New Roman"/>
                <w:b/>
                <w:sz w:val="24"/>
                <w:szCs w:val="24"/>
              </w:rPr>
            </w:pPr>
            <w:r>
              <w:rPr>
                <w:rFonts w:ascii="Times New Roman" w:hAnsi="Times New Roman" w:cs="Times New Roman"/>
                <w:b/>
                <w:sz w:val="24"/>
                <w:szCs w:val="24"/>
              </w:rPr>
              <w:t>App.</w:t>
            </w:r>
            <w:r w:rsidR="00976B01" w:rsidRPr="001B1D4C">
              <w:rPr>
                <w:rFonts w:ascii="Times New Roman" w:hAnsi="Times New Roman" w:cs="Times New Roman"/>
                <w:b/>
                <w:sz w:val="24"/>
                <w:szCs w:val="24"/>
              </w:rPr>
              <w:t xml:space="preserve"> H</w:t>
            </w:r>
          </w:p>
        </w:tc>
        <w:tc>
          <w:tcPr>
            <w:tcW w:w="9773" w:type="dxa"/>
            <w:shd w:val="clear" w:color="auto" w:fill="E7E6E6" w:themeFill="background2"/>
          </w:tcPr>
          <w:p w14:paraId="29E4685E" w14:textId="77777777" w:rsidR="00976B01" w:rsidRPr="001B1D4C" w:rsidRDefault="00976B01" w:rsidP="004A274B">
            <w:pPr>
              <w:rPr>
                <w:rFonts w:ascii="Times New Roman" w:hAnsi="Times New Roman" w:cs="Times New Roman"/>
                <w:sz w:val="24"/>
                <w:szCs w:val="24"/>
              </w:rPr>
            </w:pPr>
          </w:p>
        </w:tc>
      </w:tr>
      <w:tr w:rsidR="00976B01" w:rsidRPr="001B1D4C" w14:paraId="32AC895E" w14:textId="77777777" w:rsidTr="00292B1F">
        <w:trPr>
          <w:cantSplit/>
        </w:trPr>
        <w:tc>
          <w:tcPr>
            <w:tcW w:w="1130" w:type="dxa"/>
          </w:tcPr>
          <w:p w14:paraId="1B4147C0" w14:textId="77777777" w:rsidR="00976B01" w:rsidRDefault="00976B01" w:rsidP="004A274B">
            <w:pPr>
              <w:rPr>
                <w:rFonts w:ascii="Times New Roman" w:hAnsi="Times New Roman" w:cs="Times New Roman"/>
                <w:sz w:val="24"/>
                <w:szCs w:val="24"/>
              </w:rPr>
            </w:pPr>
          </w:p>
          <w:p w14:paraId="326A5AA1" w14:textId="77777777" w:rsidR="003F3DA9" w:rsidRDefault="003F3DA9" w:rsidP="004A274B">
            <w:pPr>
              <w:rPr>
                <w:rFonts w:ascii="Times New Roman" w:hAnsi="Times New Roman" w:cs="Times New Roman"/>
                <w:sz w:val="24"/>
                <w:szCs w:val="24"/>
              </w:rPr>
            </w:pPr>
          </w:p>
          <w:p w14:paraId="3CB3DBBA" w14:textId="77777777" w:rsidR="003F3DA9" w:rsidRDefault="003F3DA9" w:rsidP="004A274B">
            <w:pPr>
              <w:rPr>
                <w:rFonts w:ascii="Times New Roman" w:hAnsi="Times New Roman" w:cs="Times New Roman"/>
                <w:sz w:val="24"/>
                <w:szCs w:val="24"/>
              </w:rPr>
            </w:pPr>
          </w:p>
          <w:p w14:paraId="1EEEC37D" w14:textId="7F1B0273" w:rsidR="00976B01" w:rsidRPr="001B1D4C" w:rsidRDefault="003F3DA9" w:rsidP="004A274B">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6AF2C46A" w14:textId="4F82C6F4" w:rsidR="00976B01" w:rsidRDefault="00976B01" w:rsidP="004A274B">
            <w:pPr>
              <w:rPr>
                <w:rFonts w:ascii="Times New Roman" w:hAnsi="Times New Roman" w:cs="Times New Roman"/>
                <w:sz w:val="24"/>
                <w:szCs w:val="24"/>
              </w:rPr>
            </w:pPr>
            <w:r w:rsidRPr="001B1D4C">
              <w:rPr>
                <w:rFonts w:ascii="Times New Roman" w:hAnsi="Times New Roman" w:cs="Times New Roman"/>
                <w:b/>
                <w:sz w:val="24"/>
                <w:szCs w:val="24"/>
              </w:rPr>
              <w:t>EIM and operational flexibility</w:t>
            </w:r>
            <w:r w:rsidR="00125D0C">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Pr="001B1D4C">
              <w:rPr>
                <w:rFonts w:ascii="Times New Roman" w:hAnsi="Times New Roman" w:cs="Times New Roman"/>
                <w:sz w:val="24"/>
                <w:szCs w:val="24"/>
              </w:rPr>
              <w:t xml:space="preserve">Staff appreciates the summary of PSE’s current operational flexibility. The PLEXOS model’s capability to perform analysis at the 5-minute level is a positive step towards achieving the temporal granularity needed to better consider distributed resources such as energy storage. However, this analysis looks at PSE’s operations before joining the EIM. Staff recommends that in the next IRP an update to this appendix describes how EIM have impacted PSE’s procurement of contingency reserves, balancing reserves, and ramping capability. </w:t>
            </w:r>
          </w:p>
          <w:p w14:paraId="2DB4D79E" w14:textId="0FE7A6F0" w:rsidR="005128F8" w:rsidRPr="001B1D4C" w:rsidRDefault="005128F8" w:rsidP="004A274B">
            <w:pPr>
              <w:rPr>
                <w:rFonts w:ascii="Times New Roman" w:hAnsi="Times New Roman" w:cs="Times New Roman"/>
                <w:sz w:val="24"/>
                <w:szCs w:val="24"/>
              </w:rPr>
            </w:pPr>
          </w:p>
        </w:tc>
      </w:tr>
      <w:tr w:rsidR="00976B01" w:rsidRPr="001B1D4C" w14:paraId="573995E2" w14:textId="77777777" w:rsidTr="00292B1F">
        <w:trPr>
          <w:cantSplit/>
        </w:trPr>
        <w:tc>
          <w:tcPr>
            <w:tcW w:w="1130" w:type="dxa"/>
            <w:shd w:val="clear" w:color="auto" w:fill="E7E6E6" w:themeFill="background2"/>
          </w:tcPr>
          <w:p w14:paraId="4F48B29F" w14:textId="33424E6F" w:rsidR="00976B01" w:rsidRPr="001B1D4C" w:rsidRDefault="00866FC4" w:rsidP="004A274B">
            <w:pPr>
              <w:rPr>
                <w:rFonts w:ascii="Times New Roman" w:hAnsi="Times New Roman" w:cs="Times New Roman"/>
                <w:b/>
                <w:sz w:val="24"/>
                <w:szCs w:val="24"/>
              </w:rPr>
            </w:pPr>
            <w:r>
              <w:rPr>
                <w:rFonts w:ascii="Times New Roman" w:hAnsi="Times New Roman" w:cs="Times New Roman"/>
                <w:b/>
                <w:sz w:val="24"/>
                <w:szCs w:val="24"/>
              </w:rPr>
              <w:t>App.</w:t>
            </w:r>
            <w:r w:rsidR="00976B01" w:rsidRPr="001B1D4C">
              <w:rPr>
                <w:rFonts w:ascii="Times New Roman" w:hAnsi="Times New Roman" w:cs="Times New Roman"/>
                <w:b/>
                <w:sz w:val="24"/>
                <w:szCs w:val="24"/>
              </w:rPr>
              <w:t xml:space="preserve"> J</w:t>
            </w:r>
          </w:p>
        </w:tc>
        <w:tc>
          <w:tcPr>
            <w:tcW w:w="9773" w:type="dxa"/>
            <w:shd w:val="clear" w:color="auto" w:fill="E7E6E6" w:themeFill="background2"/>
          </w:tcPr>
          <w:p w14:paraId="23C1F3B0" w14:textId="159F418C" w:rsidR="00976B01" w:rsidRPr="001B1D4C" w:rsidRDefault="00976B01" w:rsidP="004A274B">
            <w:pPr>
              <w:rPr>
                <w:rFonts w:ascii="Times New Roman" w:hAnsi="Times New Roman" w:cs="Times New Roman"/>
                <w:sz w:val="24"/>
                <w:szCs w:val="24"/>
              </w:rPr>
            </w:pPr>
          </w:p>
        </w:tc>
      </w:tr>
      <w:tr w:rsidR="00976B01" w:rsidRPr="001B1D4C" w14:paraId="503E8D88" w14:textId="77777777" w:rsidTr="00292B1F">
        <w:trPr>
          <w:cantSplit/>
        </w:trPr>
        <w:tc>
          <w:tcPr>
            <w:tcW w:w="1130" w:type="dxa"/>
          </w:tcPr>
          <w:p w14:paraId="4A39E725" w14:textId="77777777" w:rsidR="00976B01" w:rsidRDefault="00976B01" w:rsidP="004A274B">
            <w:pPr>
              <w:rPr>
                <w:rFonts w:ascii="Times New Roman" w:hAnsi="Times New Roman" w:cs="Times New Roman"/>
                <w:sz w:val="24"/>
                <w:szCs w:val="24"/>
              </w:rPr>
            </w:pPr>
          </w:p>
          <w:p w14:paraId="2A65498A" w14:textId="77777777" w:rsidR="003F3DA9" w:rsidRDefault="003F3DA9" w:rsidP="004A274B">
            <w:pPr>
              <w:rPr>
                <w:rFonts w:ascii="Times New Roman" w:hAnsi="Times New Roman" w:cs="Times New Roman"/>
                <w:sz w:val="24"/>
                <w:szCs w:val="24"/>
              </w:rPr>
            </w:pPr>
          </w:p>
          <w:p w14:paraId="691E61D2" w14:textId="77777777" w:rsidR="003F3DA9" w:rsidRDefault="003F3DA9" w:rsidP="004A274B">
            <w:pPr>
              <w:rPr>
                <w:rFonts w:ascii="Times New Roman" w:hAnsi="Times New Roman" w:cs="Times New Roman"/>
                <w:sz w:val="24"/>
                <w:szCs w:val="24"/>
              </w:rPr>
            </w:pPr>
          </w:p>
          <w:p w14:paraId="3CC0D5A0" w14:textId="311FE6A4" w:rsidR="00976B01" w:rsidRPr="001B1D4C" w:rsidRDefault="003F3DA9" w:rsidP="004A274B">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7E66119D" w14:textId="5ECB79B9" w:rsidR="00976B01" w:rsidRDefault="00976B01" w:rsidP="004A274B">
            <w:pPr>
              <w:rPr>
                <w:rFonts w:ascii="Times New Roman" w:hAnsi="Times New Roman" w:cs="Times New Roman"/>
                <w:sz w:val="24"/>
                <w:szCs w:val="24"/>
              </w:rPr>
            </w:pPr>
            <w:r w:rsidRPr="001B1D4C">
              <w:rPr>
                <w:rFonts w:ascii="Times New Roman" w:hAnsi="Times New Roman" w:cs="Times New Roman"/>
                <w:b/>
                <w:sz w:val="24"/>
                <w:szCs w:val="24"/>
              </w:rPr>
              <w:t>Access to third party models</w:t>
            </w:r>
            <w:r w:rsidR="00125D0C">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Pr="001B1D4C">
              <w:rPr>
                <w:rFonts w:ascii="Times New Roman" w:hAnsi="Times New Roman" w:cs="Times New Roman"/>
                <w:sz w:val="24"/>
                <w:szCs w:val="24"/>
              </w:rPr>
              <w:t>At Staff request, PSE supplied additional time and discussion that allowed Staff a deeper understanding of Navigant’s conservation potential assessment. We ask PSE to continue looking for opportunities to provide Staff additional access to consultants’ technical models in order to increase the transparency of consultant’s work that ultimately is integrated into the IRP process.</w:t>
            </w:r>
          </w:p>
          <w:p w14:paraId="6B7E2E89" w14:textId="6E7D49B4" w:rsidR="005128F8" w:rsidRPr="001B1D4C" w:rsidRDefault="005128F8" w:rsidP="004A274B">
            <w:pPr>
              <w:rPr>
                <w:rFonts w:ascii="Times New Roman" w:hAnsi="Times New Roman" w:cs="Times New Roman"/>
                <w:b/>
                <w:sz w:val="24"/>
                <w:szCs w:val="24"/>
              </w:rPr>
            </w:pPr>
          </w:p>
        </w:tc>
      </w:tr>
      <w:tr w:rsidR="00976B01" w:rsidRPr="001B1D4C" w14:paraId="2317490E" w14:textId="77777777" w:rsidTr="00292B1F">
        <w:trPr>
          <w:cantSplit/>
        </w:trPr>
        <w:tc>
          <w:tcPr>
            <w:tcW w:w="1130" w:type="dxa"/>
            <w:shd w:val="clear" w:color="auto" w:fill="E7E6E6" w:themeFill="background2"/>
          </w:tcPr>
          <w:p w14:paraId="60DB6A69" w14:textId="5B2AFD7B" w:rsidR="00976B01" w:rsidRPr="001B1D4C" w:rsidRDefault="00866FC4" w:rsidP="003F3DA9">
            <w:pPr>
              <w:pageBreakBefore/>
              <w:rPr>
                <w:rFonts w:ascii="Times New Roman" w:hAnsi="Times New Roman" w:cs="Times New Roman"/>
                <w:b/>
                <w:sz w:val="24"/>
                <w:szCs w:val="24"/>
              </w:rPr>
            </w:pPr>
            <w:r>
              <w:rPr>
                <w:rFonts w:ascii="Times New Roman" w:hAnsi="Times New Roman" w:cs="Times New Roman"/>
                <w:b/>
                <w:sz w:val="24"/>
                <w:szCs w:val="24"/>
              </w:rPr>
              <w:lastRenderedPageBreak/>
              <w:t xml:space="preserve">App. </w:t>
            </w:r>
            <w:r w:rsidR="00976B01" w:rsidRPr="001B1D4C">
              <w:rPr>
                <w:rFonts w:ascii="Times New Roman" w:hAnsi="Times New Roman" w:cs="Times New Roman"/>
                <w:b/>
                <w:sz w:val="24"/>
                <w:szCs w:val="24"/>
              </w:rPr>
              <w:t>K</w:t>
            </w:r>
          </w:p>
        </w:tc>
        <w:tc>
          <w:tcPr>
            <w:tcW w:w="9773" w:type="dxa"/>
            <w:shd w:val="clear" w:color="auto" w:fill="E7E6E6" w:themeFill="background2"/>
          </w:tcPr>
          <w:p w14:paraId="5531CE13" w14:textId="4C968431" w:rsidR="00976B01" w:rsidRPr="001B1D4C" w:rsidRDefault="00976B01" w:rsidP="004A274B">
            <w:pPr>
              <w:rPr>
                <w:rFonts w:ascii="Times New Roman" w:hAnsi="Times New Roman" w:cs="Times New Roman"/>
                <w:sz w:val="24"/>
                <w:szCs w:val="24"/>
              </w:rPr>
            </w:pPr>
          </w:p>
        </w:tc>
      </w:tr>
      <w:tr w:rsidR="00976B01" w:rsidRPr="001B1D4C" w14:paraId="020D748A" w14:textId="77777777" w:rsidTr="00292B1F">
        <w:trPr>
          <w:cantSplit/>
        </w:trPr>
        <w:tc>
          <w:tcPr>
            <w:tcW w:w="1130" w:type="dxa"/>
          </w:tcPr>
          <w:p w14:paraId="76A6A38F" w14:textId="77777777" w:rsidR="00976B01" w:rsidRDefault="00976B01" w:rsidP="004A274B">
            <w:pPr>
              <w:rPr>
                <w:rFonts w:ascii="Times New Roman" w:hAnsi="Times New Roman" w:cs="Times New Roman"/>
                <w:sz w:val="24"/>
                <w:szCs w:val="24"/>
              </w:rPr>
            </w:pPr>
          </w:p>
          <w:p w14:paraId="71DD8A2D" w14:textId="77777777" w:rsidR="003F3DA9" w:rsidRDefault="003F3DA9" w:rsidP="004A274B">
            <w:pPr>
              <w:rPr>
                <w:rFonts w:ascii="Times New Roman" w:hAnsi="Times New Roman" w:cs="Times New Roman"/>
                <w:sz w:val="24"/>
                <w:szCs w:val="24"/>
              </w:rPr>
            </w:pPr>
          </w:p>
          <w:p w14:paraId="6E778F70" w14:textId="77777777" w:rsidR="003F3DA9" w:rsidRDefault="003F3DA9" w:rsidP="004A274B">
            <w:pPr>
              <w:rPr>
                <w:rFonts w:ascii="Times New Roman" w:hAnsi="Times New Roman" w:cs="Times New Roman"/>
                <w:sz w:val="24"/>
                <w:szCs w:val="24"/>
              </w:rPr>
            </w:pPr>
          </w:p>
          <w:p w14:paraId="4F5A60D9" w14:textId="38252017" w:rsidR="00976B01" w:rsidRPr="001B1D4C" w:rsidRDefault="003F3DA9" w:rsidP="004A274B">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5FCEBC9B" w14:textId="42AE89EF" w:rsidR="00976B01" w:rsidRPr="001B1D4C" w:rsidRDefault="00976B01" w:rsidP="004A274B">
            <w:pPr>
              <w:rPr>
                <w:rFonts w:ascii="Times New Roman" w:hAnsi="Times New Roman" w:cs="Times New Roman"/>
                <w:sz w:val="24"/>
                <w:szCs w:val="24"/>
              </w:rPr>
            </w:pPr>
            <w:r w:rsidRPr="001B1D4C">
              <w:rPr>
                <w:rFonts w:ascii="Times New Roman" w:hAnsi="Times New Roman" w:cs="Times New Roman"/>
                <w:b/>
                <w:sz w:val="24"/>
                <w:szCs w:val="24"/>
              </w:rPr>
              <w:t>Market price of carbon</w:t>
            </w:r>
            <w:r w:rsidR="00125D0C">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Pr="001B1D4C">
              <w:rPr>
                <w:rFonts w:ascii="Times New Roman" w:hAnsi="Times New Roman" w:cs="Times New Roman"/>
                <w:sz w:val="24"/>
                <w:szCs w:val="24"/>
              </w:rPr>
              <w:t>PSE has worked to model carbon regulation and carbon pricing in its economic forecasting of the viability of the Colstrip generation units for more than a decade. Despite PSE’s IRP work and any other efforts PSE has made to understand the economics of Colstrip Units 1 and 2, PSE failed to predict the closure of those units resulting in more than $100 million in unrecovered investment and $100s of millions in underfunded remediation costs. PSE’s ability to manage its risk exposure from Colstrip Unit</w:t>
            </w:r>
            <w:r w:rsidR="005B4BC5">
              <w:rPr>
                <w:rFonts w:ascii="Times New Roman" w:hAnsi="Times New Roman" w:cs="Times New Roman"/>
                <w:sz w:val="24"/>
                <w:szCs w:val="24"/>
              </w:rPr>
              <w:t>s</w:t>
            </w:r>
            <w:r w:rsidRPr="001B1D4C">
              <w:rPr>
                <w:rFonts w:ascii="Times New Roman" w:hAnsi="Times New Roman" w:cs="Times New Roman"/>
                <w:sz w:val="24"/>
                <w:szCs w:val="24"/>
              </w:rPr>
              <w:t xml:space="preserve"> 1 and 2 was clearly inadequate. PSE inaccurately modeled Colstrip as a long-term stable resource in its IRP assumptions, when in fact it was not. </w:t>
            </w:r>
          </w:p>
          <w:p w14:paraId="19267428" w14:textId="77777777" w:rsidR="00976B01" w:rsidRPr="001B1D4C" w:rsidRDefault="00976B01" w:rsidP="004A274B">
            <w:pPr>
              <w:rPr>
                <w:rFonts w:ascii="Times New Roman" w:hAnsi="Times New Roman" w:cs="Times New Roman"/>
                <w:sz w:val="24"/>
                <w:szCs w:val="24"/>
              </w:rPr>
            </w:pPr>
          </w:p>
          <w:p w14:paraId="7342E0F2" w14:textId="0012ED77" w:rsidR="00976B01" w:rsidRPr="001B1D4C" w:rsidRDefault="00976B01" w:rsidP="004A274B">
            <w:pPr>
              <w:rPr>
                <w:rFonts w:ascii="Times New Roman" w:hAnsi="Times New Roman" w:cs="Times New Roman"/>
                <w:sz w:val="24"/>
                <w:szCs w:val="24"/>
              </w:rPr>
            </w:pPr>
            <w:r w:rsidRPr="001B1D4C">
              <w:rPr>
                <w:rFonts w:ascii="Times New Roman" w:hAnsi="Times New Roman" w:cs="Times New Roman"/>
                <w:sz w:val="24"/>
                <w:szCs w:val="24"/>
              </w:rPr>
              <w:t>To improve PSE’s understanding of the market risk to Colstrip Unit</w:t>
            </w:r>
            <w:r w:rsidR="002A149C">
              <w:rPr>
                <w:rFonts w:ascii="Times New Roman" w:hAnsi="Times New Roman" w:cs="Times New Roman"/>
                <w:sz w:val="24"/>
                <w:szCs w:val="24"/>
              </w:rPr>
              <w:t>s</w:t>
            </w:r>
            <w:r w:rsidRPr="001B1D4C">
              <w:rPr>
                <w:rFonts w:ascii="Times New Roman" w:hAnsi="Times New Roman" w:cs="Times New Roman"/>
                <w:sz w:val="24"/>
                <w:szCs w:val="24"/>
              </w:rPr>
              <w:t xml:space="preserve"> 3 and 4 and provide PSE a potential hedge against those costs, Staff recommends PSE solicit an RFP </w:t>
            </w:r>
            <w:r w:rsidR="00604A7D">
              <w:rPr>
                <w:rFonts w:ascii="Times New Roman" w:hAnsi="Times New Roman" w:cs="Times New Roman"/>
                <w:sz w:val="24"/>
                <w:szCs w:val="24"/>
              </w:rPr>
              <w:t>where</w:t>
            </w:r>
            <w:r w:rsidRPr="001B1D4C">
              <w:rPr>
                <w:rFonts w:ascii="Times New Roman" w:hAnsi="Times New Roman" w:cs="Times New Roman"/>
                <w:sz w:val="24"/>
                <w:szCs w:val="24"/>
              </w:rPr>
              <w:t xml:space="preserve"> counter part</w:t>
            </w:r>
            <w:r w:rsidR="00267A94">
              <w:rPr>
                <w:rFonts w:ascii="Times New Roman" w:hAnsi="Times New Roman" w:cs="Times New Roman"/>
                <w:sz w:val="24"/>
                <w:szCs w:val="24"/>
              </w:rPr>
              <w:t>ies</w:t>
            </w:r>
            <w:r w:rsidRPr="001B1D4C">
              <w:rPr>
                <w:rFonts w:ascii="Times New Roman" w:hAnsi="Times New Roman" w:cs="Times New Roman"/>
                <w:sz w:val="24"/>
                <w:szCs w:val="24"/>
              </w:rPr>
              <w:t xml:space="preserve"> bid a price to assume the cost of any CO</w:t>
            </w:r>
            <w:r w:rsidRPr="00A7298E">
              <w:rPr>
                <w:rFonts w:ascii="Times New Roman" w:hAnsi="Times New Roman" w:cs="Times New Roman"/>
                <w:sz w:val="24"/>
                <w:szCs w:val="24"/>
                <w:vertAlign w:val="subscript"/>
              </w:rPr>
              <w:t>2</w:t>
            </w:r>
            <w:r w:rsidRPr="001B1D4C">
              <w:rPr>
                <w:rFonts w:ascii="Times New Roman" w:hAnsi="Times New Roman" w:cs="Times New Roman"/>
                <w:sz w:val="24"/>
                <w:szCs w:val="24"/>
              </w:rPr>
              <w:t xml:space="preserve"> price imposed on Unit 3 and 4 emissions over PSE’s expected life for th</w:t>
            </w:r>
            <w:r w:rsidR="00604A7D">
              <w:rPr>
                <w:rFonts w:ascii="Times New Roman" w:hAnsi="Times New Roman" w:cs="Times New Roman"/>
                <w:sz w:val="24"/>
                <w:szCs w:val="24"/>
              </w:rPr>
              <w:t>os</w:t>
            </w:r>
            <w:r w:rsidRPr="001B1D4C">
              <w:rPr>
                <w:rFonts w:ascii="Times New Roman" w:hAnsi="Times New Roman" w:cs="Times New Roman"/>
                <w:sz w:val="24"/>
                <w:szCs w:val="24"/>
              </w:rPr>
              <w:t xml:space="preserve">e two units. </w:t>
            </w:r>
          </w:p>
          <w:p w14:paraId="67BC8984" w14:textId="77777777" w:rsidR="00976B01" w:rsidRPr="001B1D4C" w:rsidRDefault="00976B01" w:rsidP="004A274B">
            <w:pPr>
              <w:rPr>
                <w:rFonts w:ascii="Times New Roman" w:hAnsi="Times New Roman" w:cs="Times New Roman"/>
                <w:sz w:val="24"/>
                <w:szCs w:val="24"/>
              </w:rPr>
            </w:pPr>
          </w:p>
          <w:p w14:paraId="2CBE9EA9" w14:textId="39A127A3" w:rsidR="00976B01" w:rsidRDefault="00976B01" w:rsidP="004A274B">
            <w:pPr>
              <w:rPr>
                <w:rFonts w:ascii="Times New Roman" w:hAnsi="Times New Roman" w:cs="Times New Roman"/>
                <w:sz w:val="24"/>
                <w:szCs w:val="24"/>
              </w:rPr>
            </w:pPr>
            <w:r w:rsidRPr="001B1D4C">
              <w:rPr>
                <w:rFonts w:ascii="Times New Roman" w:hAnsi="Times New Roman" w:cs="Times New Roman"/>
                <w:sz w:val="24"/>
                <w:szCs w:val="24"/>
              </w:rPr>
              <w:t>PSE does not have to guess at the effects of potential regulation. Large numbers of market participants are determining a cost and price today. The price bid to assume the liability would reveal the liability PSE is proposing to impose on ratepayers by continuing the operation of the plant. If the bid prices are too high for the units to remain economically viable, PSE can request a determination that the units are no</w:t>
            </w:r>
            <w:r w:rsidR="002A149C">
              <w:rPr>
                <w:rFonts w:ascii="Times New Roman" w:hAnsi="Times New Roman" w:cs="Times New Roman"/>
                <w:sz w:val="24"/>
                <w:szCs w:val="24"/>
              </w:rPr>
              <w:t xml:space="preserve"> longer</w:t>
            </w:r>
            <w:r w:rsidRPr="001B1D4C">
              <w:rPr>
                <w:rFonts w:ascii="Times New Roman" w:hAnsi="Times New Roman" w:cs="Times New Roman"/>
                <w:sz w:val="24"/>
                <w:szCs w:val="24"/>
              </w:rPr>
              <w:t xml:space="preserve"> used and useful and depart from the plant operating agreement. If, however, the cost of such insurance is economical to purchase then PSE can purchase the insurance and continue to operate the units with reduced risk.</w:t>
            </w:r>
            <w:r w:rsidR="00604A7D">
              <w:rPr>
                <w:rFonts w:ascii="Times New Roman" w:hAnsi="Times New Roman" w:cs="Times New Roman"/>
                <w:sz w:val="24"/>
                <w:szCs w:val="24"/>
              </w:rPr>
              <w:t xml:space="preserve">  Staff recommends that PSE examine this alternative method of carbon pricing and the economies of continued operation of Colstrip Units 3 and 4.</w:t>
            </w:r>
          </w:p>
          <w:p w14:paraId="5C8248A1" w14:textId="693F70B7" w:rsidR="005128F8" w:rsidRPr="001B1D4C" w:rsidRDefault="005128F8" w:rsidP="004A274B">
            <w:pPr>
              <w:rPr>
                <w:rFonts w:ascii="Times New Roman" w:hAnsi="Times New Roman" w:cs="Times New Roman"/>
                <w:sz w:val="24"/>
                <w:szCs w:val="24"/>
              </w:rPr>
            </w:pPr>
          </w:p>
        </w:tc>
      </w:tr>
      <w:tr w:rsidR="00976B01" w:rsidRPr="001B1D4C" w14:paraId="1C6DAC69" w14:textId="77777777" w:rsidTr="00292B1F">
        <w:trPr>
          <w:cantSplit/>
        </w:trPr>
        <w:tc>
          <w:tcPr>
            <w:tcW w:w="1130" w:type="dxa"/>
            <w:shd w:val="clear" w:color="auto" w:fill="E7E6E6" w:themeFill="background2"/>
          </w:tcPr>
          <w:p w14:paraId="593C883B" w14:textId="6B4A6118" w:rsidR="00976B01" w:rsidRPr="001B1D4C" w:rsidRDefault="00866FC4" w:rsidP="004A274B">
            <w:pPr>
              <w:rPr>
                <w:rFonts w:ascii="Times New Roman" w:hAnsi="Times New Roman" w:cs="Times New Roman"/>
                <w:b/>
                <w:sz w:val="24"/>
                <w:szCs w:val="24"/>
              </w:rPr>
            </w:pPr>
            <w:r>
              <w:rPr>
                <w:rFonts w:ascii="Times New Roman" w:hAnsi="Times New Roman" w:cs="Times New Roman"/>
                <w:b/>
                <w:sz w:val="24"/>
                <w:szCs w:val="24"/>
              </w:rPr>
              <w:t>App.</w:t>
            </w:r>
            <w:r w:rsidR="00976B01" w:rsidRPr="001B1D4C">
              <w:rPr>
                <w:rFonts w:ascii="Times New Roman" w:hAnsi="Times New Roman" w:cs="Times New Roman"/>
                <w:b/>
                <w:sz w:val="24"/>
                <w:szCs w:val="24"/>
              </w:rPr>
              <w:t xml:space="preserve"> L</w:t>
            </w:r>
          </w:p>
        </w:tc>
        <w:tc>
          <w:tcPr>
            <w:tcW w:w="9773" w:type="dxa"/>
            <w:shd w:val="clear" w:color="auto" w:fill="E7E6E6" w:themeFill="background2"/>
          </w:tcPr>
          <w:p w14:paraId="64023188" w14:textId="77777777" w:rsidR="00976B01" w:rsidRPr="001B1D4C" w:rsidRDefault="00976B01" w:rsidP="004A274B">
            <w:pPr>
              <w:rPr>
                <w:rFonts w:ascii="Times New Roman" w:hAnsi="Times New Roman" w:cs="Times New Roman"/>
                <w:sz w:val="24"/>
                <w:szCs w:val="24"/>
              </w:rPr>
            </w:pPr>
          </w:p>
        </w:tc>
      </w:tr>
      <w:tr w:rsidR="00976B01" w:rsidRPr="001B1D4C" w14:paraId="1C2FC229" w14:textId="77777777" w:rsidTr="00292B1F">
        <w:trPr>
          <w:cantSplit/>
        </w:trPr>
        <w:tc>
          <w:tcPr>
            <w:tcW w:w="1130" w:type="dxa"/>
          </w:tcPr>
          <w:p w14:paraId="372841B1" w14:textId="77777777" w:rsidR="003F3DA9" w:rsidRDefault="003F3DA9" w:rsidP="004A274B">
            <w:pPr>
              <w:rPr>
                <w:rFonts w:ascii="Times New Roman" w:hAnsi="Times New Roman" w:cs="Times New Roman"/>
                <w:sz w:val="24"/>
                <w:szCs w:val="24"/>
              </w:rPr>
            </w:pPr>
          </w:p>
          <w:p w14:paraId="400A0D46" w14:textId="77777777" w:rsidR="003F3DA9" w:rsidRDefault="003F3DA9" w:rsidP="004A274B">
            <w:pPr>
              <w:rPr>
                <w:rFonts w:ascii="Times New Roman" w:hAnsi="Times New Roman" w:cs="Times New Roman"/>
                <w:sz w:val="24"/>
                <w:szCs w:val="24"/>
              </w:rPr>
            </w:pPr>
          </w:p>
          <w:p w14:paraId="367C02B3" w14:textId="5259CC2A" w:rsidR="00976B01" w:rsidRPr="001B1D4C" w:rsidRDefault="003F3DA9" w:rsidP="004A274B">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27D97F28" w14:textId="4424752D" w:rsidR="00976B01" w:rsidRDefault="00976B01" w:rsidP="004A274B">
            <w:pPr>
              <w:rPr>
                <w:rFonts w:ascii="Times New Roman" w:hAnsi="Times New Roman" w:cs="Times New Roman"/>
                <w:sz w:val="24"/>
                <w:szCs w:val="24"/>
              </w:rPr>
            </w:pPr>
            <w:r w:rsidRPr="001B1D4C">
              <w:rPr>
                <w:rFonts w:ascii="Times New Roman" w:hAnsi="Times New Roman" w:cs="Times New Roman"/>
                <w:b/>
                <w:sz w:val="24"/>
                <w:szCs w:val="24"/>
              </w:rPr>
              <w:t>Measuring the benefits of energy storage</w:t>
            </w:r>
            <w:r w:rsidR="00125D0C">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Pr="001B1D4C">
              <w:rPr>
                <w:rFonts w:ascii="Times New Roman" w:hAnsi="Times New Roman" w:cs="Times New Roman"/>
                <w:sz w:val="24"/>
                <w:szCs w:val="24"/>
              </w:rPr>
              <w:t>Staff acknowledges that the purpose of this appendix is currently characterized as qualitative background information. However, as PSE gains experience with energy storage on its system, Staff recommends that in the 2019 IRP this appendix include quantitative analysis examining energy storage impact on PSE’s system</w:t>
            </w:r>
            <w:r w:rsidR="00604A7D">
              <w:rPr>
                <w:rFonts w:ascii="Times New Roman" w:hAnsi="Times New Roman" w:cs="Times New Roman"/>
                <w:sz w:val="24"/>
                <w:szCs w:val="24"/>
              </w:rPr>
              <w:t xml:space="preserve"> that will eventually be useful in IRP modeling</w:t>
            </w:r>
            <w:r w:rsidRPr="001B1D4C">
              <w:rPr>
                <w:rFonts w:ascii="Times New Roman" w:hAnsi="Times New Roman" w:cs="Times New Roman"/>
                <w:sz w:val="24"/>
                <w:szCs w:val="24"/>
              </w:rPr>
              <w:t>.</w:t>
            </w:r>
          </w:p>
          <w:p w14:paraId="2D6D560A" w14:textId="5D295313" w:rsidR="005128F8" w:rsidRPr="001B1D4C" w:rsidRDefault="005128F8" w:rsidP="004A274B">
            <w:pPr>
              <w:rPr>
                <w:rFonts w:ascii="Times New Roman" w:hAnsi="Times New Roman" w:cs="Times New Roman"/>
                <w:sz w:val="24"/>
                <w:szCs w:val="24"/>
              </w:rPr>
            </w:pPr>
          </w:p>
        </w:tc>
      </w:tr>
    </w:tbl>
    <w:p w14:paraId="40BB1336" w14:textId="77777777" w:rsidR="00AF34D1" w:rsidRDefault="00AF34D1">
      <w:pPr>
        <w:rPr>
          <w:rFonts w:ascii="Times New Roman" w:hAnsi="Times New Roman" w:cs="Times New Roman"/>
          <w:sz w:val="24"/>
          <w:szCs w:val="24"/>
        </w:rPr>
      </w:pPr>
    </w:p>
    <w:p w14:paraId="0D369652" w14:textId="21E3BE46" w:rsidR="005A528C" w:rsidRDefault="005A528C">
      <w:pPr>
        <w:rPr>
          <w:rFonts w:ascii="Times New Roman" w:hAnsi="Times New Roman" w:cs="Times New Roman"/>
          <w:sz w:val="24"/>
          <w:szCs w:val="24"/>
        </w:rPr>
      </w:pPr>
    </w:p>
    <w:p w14:paraId="4DA4B183" w14:textId="77777777" w:rsidR="005A528C" w:rsidRPr="001B1D4C" w:rsidRDefault="005A528C" w:rsidP="005A528C">
      <w:pPr>
        <w:rPr>
          <w:rFonts w:ascii="Times New Roman" w:hAnsi="Times New Roman" w:cs="Times New Roman"/>
          <w:sz w:val="24"/>
          <w:szCs w:val="24"/>
        </w:rPr>
      </w:pPr>
    </w:p>
    <w:p w14:paraId="3F28F8F6" w14:textId="77777777" w:rsidR="005A528C" w:rsidRPr="001B1D4C" w:rsidRDefault="005A528C">
      <w:pPr>
        <w:rPr>
          <w:rFonts w:ascii="Times New Roman" w:hAnsi="Times New Roman" w:cs="Times New Roman"/>
          <w:sz w:val="24"/>
          <w:szCs w:val="24"/>
        </w:rPr>
        <w:sectPr w:rsidR="005A528C" w:rsidRPr="001B1D4C" w:rsidSect="002F64D4">
          <w:footerReference w:type="default" r:id="rId12"/>
          <w:pgSz w:w="12240" w:h="15840"/>
          <w:pgMar w:top="720" w:right="720" w:bottom="720" w:left="720" w:header="720" w:footer="720" w:gutter="0"/>
          <w:cols w:space="720"/>
          <w:docGrid w:linePitch="360"/>
        </w:sectPr>
      </w:pPr>
    </w:p>
    <w:p w14:paraId="5F77856B" w14:textId="6498798D" w:rsidR="00316076" w:rsidRPr="001B1D4C" w:rsidRDefault="00316076">
      <w:pPr>
        <w:rPr>
          <w:rFonts w:ascii="Times New Roman" w:hAnsi="Times New Roman" w:cs="Times New Roman"/>
          <w:sz w:val="24"/>
          <w:szCs w:val="24"/>
        </w:rPr>
      </w:pPr>
    </w:p>
    <w:p w14:paraId="02009FC3" w14:textId="77777777" w:rsidR="005A6BFA" w:rsidRPr="001B1D4C" w:rsidRDefault="005A6BFA">
      <w:pPr>
        <w:rPr>
          <w:rFonts w:ascii="Times New Roman" w:hAnsi="Times New Roman" w:cs="Times New Roman"/>
          <w:sz w:val="24"/>
          <w:szCs w:val="24"/>
        </w:rPr>
      </w:pPr>
    </w:p>
    <w:p w14:paraId="749E9E46" w14:textId="6DAC1E69" w:rsidR="003168BA" w:rsidRPr="001B1D4C" w:rsidRDefault="00DB121A" w:rsidP="003168BA">
      <w:pPr>
        <w:jc w:val="center"/>
        <w:rPr>
          <w:rFonts w:ascii="Times New Roman" w:hAnsi="Times New Roman" w:cs="Times New Roman"/>
          <w:b/>
          <w:noProof/>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58240" behindDoc="0" locked="0" layoutInCell="1" allowOverlap="1" wp14:anchorId="49A9EAF7" wp14:editId="419635A0">
                <wp:simplePos x="0" y="0"/>
                <wp:positionH relativeFrom="column">
                  <wp:posOffset>261257</wp:posOffset>
                </wp:positionH>
                <wp:positionV relativeFrom="paragraph">
                  <wp:posOffset>180340</wp:posOffset>
                </wp:positionV>
                <wp:extent cx="8876665" cy="5732780"/>
                <wp:effectExtent l="0" t="0" r="635" b="1270"/>
                <wp:wrapNone/>
                <wp:docPr id="1" name="Group 1"/>
                <wp:cNvGraphicFramePr/>
                <a:graphic xmlns:a="http://schemas.openxmlformats.org/drawingml/2006/main">
                  <a:graphicData uri="http://schemas.microsoft.com/office/word/2010/wordprocessingGroup">
                    <wpg:wgp>
                      <wpg:cNvGrpSpPr/>
                      <wpg:grpSpPr>
                        <a:xfrm>
                          <a:off x="0" y="0"/>
                          <a:ext cx="8876665" cy="5732780"/>
                          <a:chOff x="0" y="0"/>
                          <a:chExt cx="8876665" cy="5732780"/>
                        </a:xfrm>
                      </wpg:grpSpPr>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8876665" cy="5732780"/>
                          </a:xfrm>
                          <a:prstGeom prst="rect">
                            <a:avLst/>
                          </a:prstGeom>
                        </pic:spPr>
                      </pic:pic>
                      <wps:wsp>
                        <wps:cNvPr id="5" name="Text Box 2"/>
                        <wps:cNvSpPr txBox="1">
                          <a:spLocks noChangeArrowheads="1"/>
                        </wps:cNvSpPr>
                        <wps:spPr bwMode="auto">
                          <a:xfrm>
                            <a:off x="6411686" y="892629"/>
                            <a:ext cx="2190750" cy="266700"/>
                          </a:xfrm>
                          <a:prstGeom prst="rect">
                            <a:avLst/>
                          </a:prstGeom>
                          <a:solidFill>
                            <a:srgbClr val="FFFFFF"/>
                          </a:solidFill>
                          <a:ln w="9525">
                            <a:solidFill>
                              <a:srgbClr val="000000"/>
                            </a:solidFill>
                            <a:miter lim="800000"/>
                            <a:headEnd/>
                            <a:tailEnd/>
                          </a:ln>
                        </wps:spPr>
                        <wps:txbx>
                          <w:txbxContent>
                            <w:p w14:paraId="144AA655" w14:textId="77777777" w:rsidR="001D4682" w:rsidRPr="00E02E54" w:rsidRDefault="001D4682">
                              <w:pPr>
                                <w:rPr>
                                  <w:b/>
                                </w:rPr>
                              </w:pPr>
                              <w:r w:rsidRPr="00E02E54">
                                <w:rPr>
                                  <w:b/>
                                </w:rPr>
                                <w:t>Southern WA Shipping Lanes 2013</w:t>
                              </w:r>
                            </w:p>
                          </w:txbxContent>
                        </wps:txbx>
                        <wps:bodyPr rot="0" vert="horz" wrap="square" lIns="91440" tIns="45720" rIns="91440" bIns="45720" anchor="t" anchorCtr="0">
                          <a:noAutofit/>
                        </wps:bodyPr>
                      </wps:wsp>
                      <wps:wsp>
                        <wps:cNvPr id="7" name="Text Box 2"/>
                        <wps:cNvSpPr txBox="1">
                          <a:spLocks noChangeArrowheads="1"/>
                        </wps:cNvSpPr>
                        <wps:spPr bwMode="auto">
                          <a:xfrm>
                            <a:off x="6847114" y="1567543"/>
                            <a:ext cx="971550" cy="285750"/>
                          </a:xfrm>
                          <a:prstGeom prst="rect">
                            <a:avLst/>
                          </a:prstGeom>
                          <a:solidFill>
                            <a:srgbClr val="FFFFFF"/>
                          </a:solidFill>
                          <a:ln w="9525">
                            <a:noFill/>
                            <a:miter lim="800000"/>
                            <a:headEnd/>
                            <a:tailEnd/>
                          </a:ln>
                        </wps:spPr>
                        <wps:txbx>
                          <w:txbxContent>
                            <w:p w14:paraId="0EDBBD75" w14:textId="77777777" w:rsidR="001D4682" w:rsidRPr="00E02E54" w:rsidRDefault="001D4682">
                              <w:r w:rsidRPr="00E02E54">
                                <w:t>meters depth</w:t>
                              </w:r>
                            </w:p>
                          </w:txbxContent>
                        </wps:txbx>
                        <wps:bodyPr rot="0" vert="horz" wrap="square" lIns="91440" tIns="45720" rIns="91440" bIns="45720" anchor="t" anchorCtr="0">
                          <a:noAutofit/>
                        </wps:bodyPr>
                      </wps:wsp>
                    </wpg:wgp>
                  </a:graphicData>
                </a:graphic>
              </wp:anchor>
            </w:drawing>
          </mc:Choice>
          <mc:Fallback>
            <w:pict>
              <v:group w14:anchorId="49A9EAF7" id="Group 1" o:spid="_x0000_s1026" style="position:absolute;left:0;text-align:left;margin-left:20.55pt;margin-top:14.2pt;width:698.95pt;height:451.4pt;z-index:251658240" coordsize="88766,57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88766;height:57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FPpa/AAAA2gAAAA8AAABkcnMvZG93bnJldi54bWxEj82qwjAUhPcXfIdwhLu5aKqIlGoUEUQX&#10;bvx5gENzbKrNSUmi1re/EQSXw8x8w8yXnW3Eg3yoHSsYDTMQxKXTNVcKzqfNIAcRIrLGxjEpeFGA&#10;5aL3M8dCuycf6HGMlUgQDgUqMDG2hZShNGQxDF1LnLyL8xZjkr6S2uMzwW0jx1k2lRZrTgsGW1ob&#10;Km/Hu1VQ3uRlzdPtH7lgxuiv+Unuc6V++91qBiJSF7/hT3unFUzgfSXdALn4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xT6WvwAAANoAAAAPAAAAAAAAAAAAAAAAAJ8CAABk&#10;cnMvZG93bnJldi54bWxQSwUGAAAAAAQABAD3AAAAiwMAAAAA&#10;">
                  <v:imagedata r:id="rId14" o:title=""/>
                  <v:path arrowok="t"/>
                </v:shape>
                <v:shapetype id="_x0000_t202" coordsize="21600,21600" o:spt="202" path="m,l,21600r21600,l21600,xe">
                  <v:stroke joinstyle="miter"/>
                  <v:path gradientshapeok="t" o:connecttype="rect"/>
                </v:shapetype>
                <v:shape id="Text Box 2" o:spid="_x0000_s1028" type="#_x0000_t202" style="position:absolute;left:64116;top:8926;width:2190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14:paraId="144AA655" w14:textId="77777777" w:rsidR="001D4682" w:rsidRPr="00E02E54" w:rsidRDefault="001D4682">
                        <w:pPr>
                          <w:rPr>
                            <w:b/>
                          </w:rPr>
                        </w:pPr>
                        <w:r w:rsidRPr="00E02E54">
                          <w:rPr>
                            <w:b/>
                          </w:rPr>
                          <w:t>Southern WA Shipping Lanes 2013</w:t>
                        </w:r>
                      </w:p>
                    </w:txbxContent>
                  </v:textbox>
                </v:shape>
                <v:shape id="Text Box 2" o:spid="_x0000_s1029" type="#_x0000_t202" style="position:absolute;left:68471;top:15675;width:971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0EDBBD75" w14:textId="77777777" w:rsidR="001D4682" w:rsidRPr="00E02E54" w:rsidRDefault="001D4682">
                        <w:r w:rsidRPr="00E02E54">
                          <w:t>meters depth</w:t>
                        </w:r>
                      </w:p>
                    </w:txbxContent>
                  </v:textbox>
                </v:shape>
              </v:group>
            </w:pict>
          </mc:Fallback>
        </mc:AlternateContent>
      </w:r>
      <w:r w:rsidR="003168BA" w:rsidRPr="001B1D4C">
        <w:rPr>
          <w:rFonts w:ascii="Times New Roman" w:hAnsi="Times New Roman" w:cs="Times New Roman"/>
          <w:b/>
          <w:noProof/>
          <w:sz w:val="24"/>
          <w:szCs w:val="24"/>
        </w:rPr>
        <w:t>Attachment A – 2013 Shipping Lanes off Washington Southern Coast</w:t>
      </w:r>
    </w:p>
    <w:p w14:paraId="06036321" w14:textId="6D37F620" w:rsidR="00B75BD8" w:rsidRPr="001B1D4C" w:rsidRDefault="00B75BD8" w:rsidP="003168BA">
      <w:pPr>
        <w:jc w:val="center"/>
        <w:rPr>
          <w:rFonts w:ascii="Times New Roman" w:hAnsi="Times New Roman" w:cs="Times New Roman"/>
          <w:b/>
          <w:noProof/>
          <w:sz w:val="24"/>
          <w:szCs w:val="24"/>
        </w:rPr>
      </w:pPr>
    </w:p>
    <w:p w14:paraId="2C880FCA" w14:textId="3C66B0E0" w:rsidR="005A6BFA" w:rsidRPr="001B1D4C" w:rsidRDefault="005A6BFA" w:rsidP="00B75BD8">
      <w:pPr>
        <w:jc w:val="center"/>
        <w:rPr>
          <w:rFonts w:ascii="Times New Roman" w:hAnsi="Times New Roman" w:cs="Times New Roman"/>
          <w:sz w:val="24"/>
          <w:szCs w:val="24"/>
        </w:rPr>
      </w:pPr>
    </w:p>
    <w:p w14:paraId="72445DFF" w14:textId="48734A94" w:rsidR="003168BA" w:rsidRPr="001B1D4C" w:rsidRDefault="003168BA">
      <w:pPr>
        <w:rPr>
          <w:rFonts w:ascii="Times New Roman" w:hAnsi="Times New Roman" w:cs="Times New Roman"/>
          <w:sz w:val="24"/>
          <w:szCs w:val="24"/>
        </w:rPr>
      </w:pPr>
    </w:p>
    <w:sectPr w:rsidR="003168BA" w:rsidRPr="001B1D4C" w:rsidSect="00F717FE">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B65B4E" w14:textId="77777777" w:rsidR="001D4682" w:rsidRDefault="001D4682" w:rsidP="003A17ED">
      <w:pPr>
        <w:spacing w:after="0" w:line="240" w:lineRule="auto"/>
      </w:pPr>
      <w:r>
        <w:separator/>
      </w:r>
    </w:p>
  </w:endnote>
  <w:endnote w:type="continuationSeparator" w:id="0">
    <w:p w14:paraId="47898D92" w14:textId="77777777" w:rsidR="001D4682" w:rsidRDefault="001D4682" w:rsidP="003A17ED">
      <w:pPr>
        <w:spacing w:after="0" w:line="240" w:lineRule="auto"/>
      </w:pPr>
      <w:r>
        <w:continuationSeparator/>
      </w:r>
    </w:p>
  </w:endnote>
  <w:endnote w:type="continuationNotice" w:id="1">
    <w:p w14:paraId="0AF39FBB" w14:textId="77777777" w:rsidR="001D4682" w:rsidRDefault="001D46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25617" w14:textId="4A47FAD2" w:rsidR="001D4682" w:rsidRPr="00343574" w:rsidRDefault="001D4682" w:rsidP="002F64D4">
    <w:pPr>
      <w:pStyle w:val="Footer"/>
      <w:jc w:val="both"/>
      <w:rPr>
        <w:rFonts w:ascii="Times New Roman" w:hAnsi="Times New Roman" w:cs="Times New Roman"/>
        <w:i/>
      </w:rPr>
    </w:pPr>
    <w:sdt>
      <w:sdtPr>
        <w:rPr>
          <w:i/>
        </w:rPr>
        <w:id w:val="451373525"/>
        <w:docPartObj>
          <w:docPartGallery w:val="Page Numbers (Bottom of Page)"/>
          <w:docPartUnique/>
        </w:docPartObj>
      </w:sdtPr>
      <w:sdtEndPr>
        <w:rPr>
          <w:rFonts w:ascii="Times New Roman" w:hAnsi="Times New Roman" w:cs="Times New Roman"/>
        </w:rPr>
      </w:sdtEndPr>
      <w:sdtContent>
        <w:sdt>
          <w:sdtPr>
            <w:rPr>
              <w:rFonts w:ascii="Times New Roman" w:hAnsi="Times New Roman" w:cs="Times New Roman"/>
              <w:i/>
            </w:rPr>
            <w:id w:val="1715459690"/>
            <w:docPartObj>
              <w:docPartGallery w:val="Page Numbers (Top of Page)"/>
              <w:docPartUnique/>
            </w:docPartObj>
          </w:sdtPr>
          <w:sdtContent>
            <w:r w:rsidRPr="00343574">
              <w:rPr>
                <w:rFonts w:ascii="Times New Roman" w:hAnsi="Times New Roman" w:cs="Times New Roman"/>
                <w:i/>
              </w:rPr>
              <w:t xml:space="preserve">Page </w:t>
            </w:r>
            <w:r w:rsidRPr="00343574">
              <w:rPr>
                <w:rFonts w:ascii="Times New Roman" w:hAnsi="Times New Roman" w:cs="Times New Roman"/>
                <w:bCs/>
                <w:i/>
                <w:sz w:val="24"/>
                <w:szCs w:val="24"/>
              </w:rPr>
              <w:fldChar w:fldCharType="begin"/>
            </w:r>
            <w:r w:rsidRPr="00343574">
              <w:rPr>
                <w:rFonts w:ascii="Times New Roman" w:hAnsi="Times New Roman" w:cs="Times New Roman"/>
                <w:bCs/>
                <w:i/>
              </w:rPr>
              <w:instrText xml:space="preserve"> PAGE </w:instrText>
            </w:r>
            <w:r w:rsidRPr="00343574">
              <w:rPr>
                <w:rFonts w:ascii="Times New Roman" w:hAnsi="Times New Roman" w:cs="Times New Roman"/>
                <w:bCs/>
                <w:i/>
                <w:sz w:val="24"/>
                <w:szCs w:val="24"/>
              </w:rPr>
              <w:fldChar w:fldCharType="separate"/>
            </w:r>
            <w:r w:rsidR="00DD340B">
              <w:rPr>
                <w:rFonts w:ascii="Times New Roman" w:hAnsi="Times New Roman" w:cs="Times New Roman"/>
                <w:bCs/>
                <w:i/>
                <w:noProof/>
              </w:rPr>
              <w:t>20</w:t>
            </w:r>
            <w:r w:rsidRPr="00343574">
              <w:rPr>
                <w:rFonts w:ascii="Times New Roman" w:hAnsi="Times New Roman" w:cs="Times New Roman"/>
                <w:bCs/>
                <w:i/>
                <w:sz w:val="24"/>
                <w:szCs w:val="24"/>
              </w:rPr>
              <w:fldChar w:fldCharType="end"/>
            </w:r>
            <w:r w:rsidRPr="00343574">
              <w:rPr>
                <w:rFonts w:ascii="Times New Roman" w:hAnsi="Times New Roman" w:cs="Times New Roman"/>
                <w:i/>
              </w:rPr>
              <w:t xml:space="preserve"> of </w:t>
            </w:r>
            <w:r w:rsidRPr="00343574">
              <w:rPr>
                <w:rFonts w:ascii="Times New Roman" w:hAnsi="Times New Roman" w:cs="Times New Roman"/>
                <w:bCs/>
                <w:i/>
                <w:sz w:val="24"/>
                <w:szCs w:val="24"/>
              </w:rPr>
              <w:fldChar w:fldCharType="begin"/>
            </w:r>
            <w:r w:rsidRPr="00343574">
              <w:rPr>
                <w:rFonts w:ascii="Times New Roman" w:hAnsi="Times New Roman" w:cs="Times New Roman"/>
                <w:bCs/>
                <w:i/>
              </w:rPr>
              <w:instrText xml:space="preserve"> NUMPAGES  </w:instrText>
            </w:r>
            <w:r w:rsidRPr="00343574">
              <w:rPr>
                <w:rFonts w:ascii="Times New Roman" w:hAnsi="Times New Roman" w:cs="Times New Roman"/>
                <w:bCs/>
                <w:i/>
                <w:sz w:val="24"/>
                <w:szCs w:val="24"/>
              </w:rPr>
              <w:fldChar w:fldCharType="separate"/>
            </w:r>
            <w:r w:rsidR="00DD340B">
              <w:rPr>
                <w:rFonts w:ascii="Times New Roman" w:hAnsi="Times New Roman" w:cs="Times New Roman"/>
                <w:bCs/>
                <w:i/>
                <w:noProof/>
              </w:rPr>
              <w:t>22</w:t>
            </w:r>
            <w:r w:rsidRPr="00343574">
              <w:rPr>
                <w:rFonts w:ascii="Times New Roman" w:hAnsi="Times New Roman" w:cs="Times New Roman"/>
                <w:bCs/>
                <w:i/>
                <w:sz w:val="24"/>
                <w:szCs w:val="24"/>
              </w:rPr>
              <w:fldChar w:fldCharType="end"/>
            </w:r>
            <w:r w:rsidRPr="00343574">
              <w:rPr>
                <w:rFonts w:ascii="Times New Roman" w:hAnsi="Times New Roman" w:cs="Times New Roman"/>
                <w:bCs/>
                <w:i/>
                <w:sz w:val="24"/>
                <w:szCs w:val="24"/>
              </w:rPr>
              <w:tab/>
              <w:t>2017 PSE IRP Staff Comments</w:t>
            </w:r>
            <w:r w:rsidRPr="00343574">
              <w:rPr>
                <w:rFonts w:ascii="Times New Roman" w:hAnsi="Times New Roman" w:cs="Times New Roman"/>
                <w:bCs/>
                <w:i/>
                <w:sz w:val="24"/>
                <w:szCs w:val="24"/>
              </w:rPr>
              <w:tab/>
              <w:t xml:space="preserve">  </w:t>
            </w:r>
            <w:r>
              <w:rPr>
                <w:rFonts w:ascii="Times New Roman" w:hAnsi="Times New Roman" w:cs="Times New Roman"/>
                <w:bCs/>
                <w:i/>
                <w:sz w:val="24"/>
                <w:szCs w:val="24"/>
              </w:rPr>
              <w:t>2</w:t>
            </w:r>
            <w:r w:rsidRPr="00343574">
              <w:rPr>
                <w:rFonts w:ascii="Times New Roman" w:hAnsi="Times New Roman" w:cs="Times New Roman"/>
                <w:bCs/>
                <w:i/>
                <w:sz w:val="24"/>
                <w:szCs w:val="24"/>
              </w:rPr>
              <w:t>/6/2018</w:t>
            </w:r>
          </w:sdtContent>
        </w:sdt>
      </w:sdtContent>
    </w:sdt>
  </w:p>
  <w:p w14:paraId="216D74C4" w14:textId="77777777" w:rsidR="001D4682" w:rsidRPr="002F64D4" w:rsidRDefault="001D4682">
    <w:pPr>
      <w:pStyle w:val="Foote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BB5654" w14:textId="77777777" w:rsidR="001D4682" w:rsidRDefault="001D4682" w:rsidP="003A17ED">
      <w:pPr>
        <w:spacing w:after="0" w:line="240" w:lineRule="auto"/>
      </w:pPr>
      <w:r>
        <w:separator/>
      </w:r>
    </w:p>
  </w:footnote>
  <w:footnote w:type="continuationSeparator" w:id="0">
    <w:p w14:paraId="25D4050B" w14:textId="77777777" w:rsidR="001D4682" w:rsidRDefault="001D4682" w:rsidP="003A17ED">
      <w:pPr>
        <w:spacing w:after="0" w:line="240" w:lineRule="auto"/>
      </w:pPr>
      <w:r>
        <w:continuationSeparator/>
      </w:r>
    </w:p>
  </w:footnote>
  <w:footnote w:type="continuationNotice" w:id="1">
    <w:p w14:paraId="0B51A07B" w14:textId="77777777" w:rsidR="001D4682" w:rsidRDefault="001D4682">
      <w:pPr>
        <w:spacing w:after="0" w:line="240" w:lineRule="auto"/>
      </w:pPr>
    </w:p>
  </w:footnote>
  <w:footnote w:id="2">
    <w:p w14:paraId="496BCA4C" w14:textId="0C0E558F" w:rsidR="001D4682" w:rsidRPr="003578AC" w:rsidRDefault="001D4682">
      <w:pPr>
        <w:pStyle w:val="FootnoteText"/>
        <w:rPr>
          <w:rFonts w:ascii="Times New Roman" w:hAnsi="Times New Roman" w:cs="Times New Roman"/>
        </w:rPr>
      </w:pPr>
      <w:r w:rsidRPr="003578AC">
        <w:rPr>
          <w:rStyle w:val="FootnoteReference"/>
          <w:rFonts w:ascii="Times New Roman" w:hAnsi="Times New Roman" w:cs="Times New Roman"/>
        </w:rPr>
        <w:footnoteRef/>
      </w:r>
      <w:r w:rsidRPr="003578AC">
        <w:rPr>
          <w:rFonts w:ascii="Times New Roman" w:hAnsi="Times New Roman" w:cs="Times New Roman"/>
        </w:rPr>
        <w:t xml:space="preserve"> Puget Sound Clean Air Agency, “Current Projects: Puget Sound Energy - LNG Facility Tacoma.” http://www.pscleanair.org/460/Current-Permitting-Projects</w:t>
      </w:r>
    </w:p>
  </w:footnote>
  <w:footnote w:id="3">
    <w:p w14:paraId="12B0D11B" w14:textId="77E966FE" w:rsidR="001D4682" w:rsidRPr="00E121E6" w:rsidRDefault="001D4682">
      <w:pPr>
        <w:pStyle w:val="FootnoteText"/>
        <w:rPr>
          <w:rFonts w:ascii="Times New Roman" w:hAnsi="Times New Roman" w:cs="Times New Roman"/>
        </w:rPr>
      </w:pPr>
      <w:r w:rsidRPr="004F5B9F">
        <w:rPr>
          <w:rStyle w:val="FootnoteReference"/>
          <w:rFonts w:ascii="Times New Roman" w:hAnsi="Times New Roman" w:cs="Times New Roman"/>
        </w:rPr>
        <w:footnoteRef/>
      </w:r>
      <w:r w:rsidRPr="004F5B9F">
        <w:rPr>
          <w:rFonts w:ascii="Times New Roman" w:hAnsi="Times New Roman" w:cs="Times New Roman"/>
        </w:rPr>
        <w:t xml:space="preserve"> </w:t>
      </w:r>
      <w:r>
        <w:rPr>
          <w:rFonts w:ascii="Times New Roman" w:hAnsi="Times New Roman" w:cs="Times New Roman"/>
        </w:rPr>
        <w:t xml:space="preserve">Renewable Energy Foundation, “Grouped totals for Renewable Generation: 2002 to date.” </w:t>
      </w:r>
      <w:hyperlink r:id="rId1" w:history="1">
        <w:r w:rsidRPr="008750E1">
          <w:rPr>
            <w:rStyle w:val="Hyperlink"/>
            <w:rFonts w:ascii="Times New Roman" w:hAnsi="Times New Roman" w:cs="Times New Roman"/>
          </w:rPr>
          <w:t>http://www.ref.org.uk/generators/group/index.php?group=yr</w:t>
        </w:r>
      </w:hyperlink>
      <w:r>
        <w:rPr>
          <w:rFonts w:ascii="Times New Roman" w:hAnsi="Times New Roman" w:cs="Times New Roman"/>
        </w:rPr>
        <w:t xml:space="preserve"> </w:t>
      </w:r>
    </w:p>
  </w:footnote>
  <w:footnote w:id="4">
    <w:p w14:paraId="2E65AAEC" w14:textId="0DF04060" w:rsidR="001D4682" w:rsidRPr="00E121E6" w:rsidRDefault="001D4682">
      <w:pPr>
        <w:pStyle w:val="FootnoteText"/>
        <w:rPr>
          <w:rFonts w:ascii="Times New Roman" w:hAnsi="Times New Roman" w:cs="Times New Roman"/>
        </w:rPr>
      </w:pPr>
      <w:r w:rsidRPr="00E121E6">
        <w:rPr>
          <w:rStyle w:val="FootnoteReference"/>
          <w:rFonts w:ascii="Times New Roman" w:hAnsi="Times New Roman" w:cs="Times New Roman"/>
        </w:rPr>
        <w:footnoteRef/>
      </w:r>
      <w:r w:rsidRPr="00E121E6">
        <w:rPr>
          <w:rFonts w:ascii="Times New Roman" w:hAnsi="Times New Roman" w:cs="Times New Roman"/>
        </w:rPr>
        <w:t xml:space="preserve"> Excerpted from definition of “Lowest reasonable cost” from WAC 480-90-238(2)(b) and WAC 480-100-238(2)(b).</w:t>
      </w:r>
    </w:p>
  </w:footnote>
  <w:footnote w:id="5">
    <w:p w14:paraId="1958F7CA" w14:textId="6EA463AD" w:rsidR="001D4682" w:rsidRPr="00E121E6" w:rsidRDefault="001D4682">
      <w:pPr>
        <w:pStyle w:val="FootnoteText"/>
        <w:rPr>
          <w:rFonts w:ascii="Times New Roman" w:hAnsi="Times New Roman" w:cs="Times New Roman"/>
        </w:rPr>
      </w:pPr>
      <w:r w:rsidRPr="00E121E6">
        <w:rPr>
          <w:rStyle w:val="FootnoteReference"/>
          <w:rFonts w:ascii="Times New Roman" w:hAnsi="Times New Roman" w:cs="Times New Roman"/>
        </w:rPr>
        <w:footnoteRef/>
      </w:r>
      <w:r w:rsidRPr="00E121E6">
        <w:rPr>
          <w:rFonts w:ascii="Times New Roman" w:hAnsi="Times New Roman" w:cs="Times New Roman"/>
        </w:rPr>
        <w:t xml:space="preserve"> </w:t>
      </w:r>
      <w:r>
        <w:rPr>
          <w:rFonts w:ascii="Times New Roman" w:hAnsi="Times New Roman" w:cs="Times New Roman"/>
        </w:rPr>
        <w:t>Laurence Berkeley National Lab, “</w:t>
      </w:r>
      <w:r w:rsidRPr="00D50DA3">
        <w:rPr>
          <w:rFonts w:ascii="Times New Roman" w:hAnsi="Times New Roman" w:cs="Times New Roman"/>
        </w:rPr>
        <w:t>Load Forecasting in Electric Utility Integrated Resource Planning</w:t>
      </w:r>
      <w:r>
        <w:rPr>
          <w:rFonts w:ascii="Times New Roman" w:hAnsi="Times New Roman" w:cs="Times New Roman"/>
        </w:rPr>
        <w:t>,”</w:t>
      </w:r>
      <w:r w:rsidRPr="00E121E6" w:rsidDel="00D50DA3">
        <w:rPr>
          <w:rFonts w:ascii="Times New Roman" w:hAnsi="Times New Roman" w:cs="Times New Roman"/>
        </w:rPr>
        <w:t xml:space="preserve"> </w:t>
      </w:r>
      <w:r w:rsidRPr="00E121E6">
        <w:rPr>
          <w:rFonts w:ascii="Times New Roman" w:hAnsi="Times New Roman" w:cs="Times New Roman"/>
        </w:rPr>
        <w:t>October 2016, p. 25.</w:t>
      </w:r>
      <w:r>
        <w:rPr>
          <w:rFonts w:ascii="Times New Roman" w:hAnsi="Times New Roman" w:cs="Times New Roman"/>
        </w:rPr>
        <w:t xml:space="preserve"> </w:t>
      </w:r>
      <w:r w:rsidRPr="00D50DA3">
        <w:rPr>
          <w:rFonts w:ascii="Times New Roman" w:hAnsi="Times New Roman" w:cs="Times New Roman"/>
        </w:rPr>
        <w:t>https://emp.lbl.gov/publications/load-forecasting-electric-utility</w:t>
      </w:r>
    </w:p>
  </w:footnote>
  <w:footnote w:id="6">
    <w:p w14:paraId="51AAA172" w14:textId="4564B17E" w:rsidR="001D4682" w:rsidRDefault="001D4682">
      <w:pPr>
        <w:pStyle w:val="FootnoteText"/>
      </w:pPr>
      <w:r>
        <w:rPr>
          <w:rStyle w:val="FootnoteReference"/>
        </w:rPr>
        <w:footnoteRef/>
      </w:r>
      <w:r>
        <w:t xml:space="preserve"> Details regarding PSE’s plans and potential benefits of distributed energy resources is summarized at pages 8-58 through 8-62.</w:t>
      </w:r>
    </w:p>
  </w:footnote>
  <w:footnote w:id="7">
    <w:p w14:paraId="7AD287ED" w14:textId="00A64100" w:rsidR="001D4682" w:rsidRPr="00E121E6" w:rsidRDefault="001D4682">
      <w:pPr>
        <w:pStyle w:val="FootnoteText"/>
        <w:rPr>
          <w:rFonts w:ascii="Times New Roman" w:hAnsi="Times New Roman" w:cs="Times New Roman"/>
        </w:rPr>
      </w:pPr>
      <w:r w:rsidRPr="00E121E6">
        <w:rPr>
          <w:rStyle w:val="FootnoteReference"/>
          <w:rFonts w:ascii="Times New Roman" w:hAnsi="Times New Roman" w:cs="Times New Roman"/>
        </w:rPr>
        <w:footnoteRef/>
      </w:r>
      <w:r w:rsidRPr="00E121E6">
        <w:rPr>
          <w:rFonts w:ascii="Times New Roman" w:hAnsi="Times New Roman" w:cs="Times New Roman"/>
        </w:rPr>
        <w:t xml:space="preserve"> </w:t>
      </w:r>
      <w:r>
        <w:rPr>
          <w:rFonts w:ascii="Times New Roman" w:hAnsi="Times New Roman" w:cs="Times New Roman"/>
        </w:rPr>
        <w:t xml:space="preserve">Washington State Department of Transportation, “WA Plug-in Electric Vehicle Update through June 2017,” September 8, 2017. </w:t>
      </w:r>
      <w:r w:rsidRPr="00F37E23">
        <w:t xml:space="preserve"> </w:t>
      </w:r>
      <w:r w:rsidRPr="00F37E23">
        <w:rPr>
          <w:rFonts w:ascii="Times New Roman" w:hAnsi="Times New Roman" w:cs="Times New Roman"/>
        </w:rPr>
        <w:t>http://www.westcoastgreenhighway.com/pdfs/PEVSummaryJune2017.pdf</w:t>
      </w:r>
    </w:p>
  </w:footnote>
  <w:footnote w:id="8">
    <w:p w14:paraId="2C472A1F" w14:textId="4D2E0287" w:rsidR="001D4682" w:rsidRPr="00E121E6" w:rsidRDefault="001D4682">
      <w:pPr>
        <w:pStyle w:val="FootnoteText"/>
        <w:rPr>
          <w:rFonts w:ascii="Times New Roman" w:hAnsi="Times New Roman" w:cs="Times New Roman"/>
        </w:rPr>
      </w:pPr>
      <w:r w:rsidRPr="00E121E6">
        <w:rPr>
          <w:rStyle w:val="FootnoteReference"/>
          <w:rFonts w:ascii="Times New Roman" w:hAnsi="Times New Roman" w:cs="Times New Roman"/>
        </w:rPr>
        <w:footnoteRef/>
      </w:r>
      <w:r w:rsidRPr="00E121E6">
        <w:rPr>
          <w:rFonts w:ascii="Times New Roman" w:hAnsi="Times New Roman" w:cs="Times New Roman"/>
        </w:rPr>
        <w:t xml:space="preserve"> In 2011 there were only eight electric vehicle manufacturers selling in the US market each selling one electric vehicle model.</w:t>
      </w:r>
      <w:r>
        <w:rPr>
          <w:rFonts w:ascii="Times New Roman" w:hAnsi="Times New Roman" w:cs="Times New Roman"/>
        </w:rPr>
        <w:t xml:space="preserve"> </w:t>
      </w:r>
      <w:r w:rsidRPr="00E121E6">
        <w:rPr>
          <w:rFonts w:ascii="Times New Roman" w:hAnsi="Times New Roman" w:cs="Times New Roman"/>
        </w:rPr>
        <w:t>In 2017 there were 42 models of electric vehicles sold into the US from 19 auto manufacturers.</w:t>
      </w:r>
      <w:r>
        <w:rPr>
          <w:rFonts w:ascii="Times New Roman" w:hAnsi="Times New Roman" w:cs="Times New Roman"/>
        </w:rPr>
        <w:t xml:space="preserve"> </w:t>
      </w:r>
      <w:hyperlink r:id="rId2" w:history="1">
        <w:r w:rsidRPr="00E121E6">
          <w:rPr>
            <w:rStyle w:val="Hyperlink"/>
            <w:rFonts w:ascii="Times New Roman" w:hAnsi="Times New Roman" w:cs="Times New Roman"/>
          </w:rPr>
          <w:t>https://insideevs.com/monthly-plug-in-sales-scorecard/</w:t>
        </w:r>
      </w:hyperlink>
      <w:r>
        <w:rPr>
          <w:rFonts w:ascii="Times New Roman" w:hAnsi="Times New Roman" w:cs="Times New Roman"/>
        </w:rPr>
        <w:t xml:space="preserve"> </w:t>
      </w:r>
      <w:r w:rsidRPr="00E121E6">
        <w:rPr>
          <w:rFonts w:ascii="Times New Roman" w:hAnsi="Times New Roman" w:cs="Times New Roman"/>
        </w:rPr>
        <w:t>General Motors has announced plans to introduce 20 new BEVs by 2023 and Ford plans to introduce 16 new BEVs by 2022.</w:t>
      </w:r>
    </w:p>
  </w:footnote>
  <w:footnote w:id="9">
    <w:p w14:paraId="14A82A29" w14:textId="63B51C4D" w:rsidR="001D4682" w:rsidRPr="003578AC" w:rsidRDefault="001D4682">
      <w:pPr>
        <w:pStyle w:val="FootnoteText"/>
        <w:rPr>
          <w:rFonts w:ascii="Times New Roman" w:hAnsi="Times New Roman" w:cs="Times New Roman"/>
        </w:rPr>
      </w:pPr>
      <w:r w:rsidRPr="00E121E6">
        <w:rPr>
          <w:rStyle w:val="FootnoteReference"/>
          <w:rFonts w:ascii="Times New Roman" w:hAnsi="Times New Roman" w:cs="Times New Roman"/>
        </w:rPr>
        <w:footnoteRef/>
      </w:r>
      <w:r w:rsidRPr="00E121E6">
        <w:rPr>
          <w:rFonts w:ascii="Times New Roman" w:hAnsi="Times New Roman" w:cs="Times New Roman"/>
        </w:rPr>
        <w:t xml:space="preserve"> </w:t>
      </w:r>
      <w:hyperlink r:id="rId3" w:history="1">
        <w:r w:rsidRPr="00E121E6">
          <w:rPr>
            <w:rStyle w:val="Hyperlink"/>
            <w:rFonts w:ascii="Times New Roman" w:hAnsi="Times New Roman" w:cs="Times New Roman"/>
          </w:rPr>
          <w:t>WA Electric Vehicle</w:t>
        </w:r>
      </w:hyperlink>
      <w:r w:rsidRPr="00E121E6">
        <w:rPr>
          <w:rFonts w:ascii="Times New Roman" w:hAnsi="Times New Roman" w:cs="Times New Roman"/>
        </w:rPr>
        <w:t xml:space="preserve"> registration analysis provided by county from WA DOT.</w:t>
      </w:r>
    </w:p>
  </w:footnote>
  <w:footnote w:id="10">
    <w:p w14:paraId="2F60120C" w14:textId="6796B9CD" w:rsidR="001D4682" w:rsidRPr="00E121E6" w:rsidRDefault="001D4682" w:rsidP="0084193A">
      <w:pPr>
        <w:pStyle w:val="FootnoteText"/>
        <w:rPr>
          <w:rFonts w:ascii="Times New Roman" w:hAnsi="Times New Roman" w:cs="Times New Roman"/>
        </w:rPr>
      </w:pPr>
      <w:r w:rsidRPr="004F5B9F">
        <w:rPr>
          <w:rStyle w:val="FootnoteReference"/>
          <w:rFonts w:ascii="Times New Roman" w:hAnsi="Times New Roman" w:cs="Times New Roman"/>
        </w:rPr>
        <w:footnoteRef/>
      </w:r>
      <w:r w:rsidRPr="004F5B9F">
        <w:rPr>
          <w:rFonts w:ascii="Times New Roman" w:hAnsi="Times New Roman" w:cs="Times New Roman"/>
        </w:rPr>
        <w:t xml:space="preserve"> “The 2017 IRP public participation process will improve transparency and meeting structures to make better use of stakeholder’s time while still gathering the necessary input to inform the IRP.</w:t>
      </w:r>
      <w:r w:rsidRPr="00D665F2">
        <w:rPr>
          <w:rStyle w:val="CommentReference"/>
          <w:rFonts w:ascii="Times New Roman" w:hAnsi="Times New Roman" w:cs="Times New Roman"/>
          <w:sz w:val="20"/>
          <w:szCs w:val="20"/>
        </w:rPr>
        <w:t/>
      </w:r>
      <w:r w:rsidRPr="00D665F2">
        <w:rPr>
          <w:rFonts w:ascii="Times New Roman" w:hAnsi="Times New Roman" w:cs="Times New Roman"/>
        </w:rPr>
        <w:t>”</w:t>
      </w:r>
      <w:r>
        <w:rPr>
          <w:rFonts w:ascii="Times New Roman" w:hAnsi="Times New Roman" w:cs="Times New Roman"/>
          <w:sz w:val="24"/>
          <w:szCs w:val="24"/>
        </w:rPr>
        <w:t xml:space="preserve"> </w:t>
      </w:r>
      <w:r w:rsidRPr="00E121E6">
        <w:rPr>
          <w:rFonts w:ascii="Times New Roman" w:hAnsi="Times New Roman" w:cs="Times New Roman"/>
        </w:rPr>
        <w:t>2017 Integrated Resource Plan Work Plan, July 14, 2016, page 2.</w:t>
      </w:r>
    </w:p>
  </w:footnote>
  <w:footnote w:id="11">
    <w:p w14:paraId="77B35882" w14:textId="77777777" w:rsidR="001D4682" w:rsidRPr="00E121E6" w:rsidRDefault="001D4682" w:rsidP="0084193A">
      <w:pPr>
        <w:pStyle w:val="FootnoteText"/>
        <w:rPr>
          <w:rFonts w:ascii="Times New Roman" w:hAnsi="Times New Roman" w:cs="Times New Roman"/>
        </w:rPr>
      </w:pPr>
      <w:r w:rsidRPr="00E121E6">
        <w:rPr>
          <w:rStyle w:val="FootnoteReference"/>
          <w:rFonts w:ascii="Times New Roman" w:hAnsi="Times New Roman" w:cs="Times New Roman"/>
        </w:rPr>
        <w:footnoteRef/>
      </w:r>
      <w:r w:rsidRPr="00E121E6">
        <w:rPr>
          <w:rFonts w:ascii="Times New Roman" w:hAnsi="Times New Roman" w:cs="Times New Roman"/>
        </w:rPr>
        <w:t xml:space="preserve"> The PSE Work Plan included an appendix on “Regional Transmission Resource” that covered transmission needs to deliver generation capacity to PSE’s system, an important but distinctly different needs assessment from the “system transmission planning” for its </w:t>
      </w:r>
      <w:r>
        <w:rPr>
          <w:rFonts w:ascii="Times New Roman" w:hAnsi="Times New Roman" w:cs="Times New Roman"/>
        </w:rPr>
        <w:t xml:space="preserve">own </w:t>
      </w:r>
      <w:r w:rsidRPr="00E121E6">
        <w:rPr>
          <w:rFonts w:ascii="Times New Roman" w:hAnsi="Times New Roman" w:cs="Times New Roman"/>
        </w:rPr>
        <w:t>balancing area. 2017 Integrated Resource Plan Work Plan, July 14, 2016, page 6.</w:t>
      </w:r>
    </w:p>
  </w:footnote>
  <w:footnote w:id="12">
    <w:p w14:paraId="281F3915" w14:textId="0F6D5945" w:rsidR="001D4682" w:rsidRPr="003578AC" w:rsidRDefault="001D4682" w:rsidP="0084193A">
      <w:pPr>
        <w:pStyle w:val="FootnoteText"/>
        <w:rPr>
          <w:rFonts w:ascii="Times New Roman" w:hAnsi="Times New Roman" w:cs="Times New Roman"/>
        </w:rPr>
      </w:pPr>
      <w:r w:rsidRPr="00E121E6">
        <w:rPr>
          <w:rStyle w:val="FootnoteReference"/>
          <w:rFonts w:ascii="Times New Roman" w:hAnsi="Times New Roman" w:cs="Times New Roman"/>
        </w:rPr>
        <w:footnoteRef/>
      </w:r>
      <w:r w:rsidRPr="00E121E6">
        <w:rPr>
          <w:rFonts w:ascii="Times New Roman" w:hAnsi="Times New Roman" w:cs="Times New Roman"/>
        </w:rPr>
        <w:t xml:space="preserve"> Petition to extend the date for filing of 2017 Integrated Resource Plan, March 15, 2017 and Stakeholder Participation in Puget Sound Energy's Integrated Resource Plan, on behalf of CENSE.org, from Don Marsh, UE-160918, March 30, 2017.</w:t>
      </w:r>
    </w:p>
  </w:footnote>
  <w:footnote w:id="13">
    <w:p w14:paraId="50DDA7E1" w14:textId="27A8EC68" w:rsidR="001D4682" w:rsidRPr="004F5B9F" w:rsidRDefault="001D4682" w:rsidP="0084193A">
      <w:pPr>
        <w:pStyle w:val="FootnoteText"/>
        <w:rPr>
          <w:rFonts w:ascii="Times New Roman" w:hAnsi="Times New Roman" w:cs="Times New Roman"/>
        </w:rPr>
      </w:pPr>
      <w:r w:rsidRPr="004F5B9F">
        <w:rPr>
          <w:rStyle w:val="FootnoteReference"/>
          <w:rFonts w:ascii="Times New Roman" w:hAnsi="Times New Roman" w:cs="Times New Roman"/>
        </w:rPr>
        <w:footnoteRef/>
      </w:r>
      <w:r w:rsidRPr="004F5B9F">
        <w:rPr>
          <w:rFonts w:ascii="Times New Roman" w:hAnsi="Times New Roman" w:cs="Times New Roman"/>
        </w:rPr>
        <w:t xml:space="preserve"> Stakeholder Participation in Puget Sound Energy's Integrated Resource Plan, on behalf of CENSE.org, from Don Marsh, page 1, UE-160918, March 30, 2017. </w:t>
      </w:r>
    </w:p>
  </w:footnote>
  <w:footnote w:id="14">
    <w:p w14:paraId="2673BCBE" w14:textId="3415B6D3" w:rsidR="001D4682" w:rsidRPr="004F5B9F" w:rsidRDefault="001D4682" w:rsidP="0084193A">
      <w:pPr>
        <w:pStyle w:val="FootnoteText"/>
        <w:rPr>
          <w:rFonts w:ascii="Times New Roman" w:hAnsi="Times New Roman" w:cs="Times New Roman"/>
        </w:rPr>
      </w:pPr>
      <w:r w:rsidRPr="004F5B9F">
        <w:rPr>
          <w:rStyle w:val="FootnoteReference"/>
          <w:rFonts w:ascii="Times New Roman" w:hAnsi="Times New Roman" w:cs="Times New Roman"/>
        </w:rPr>
        <w:footnoteRef/>
      </w:r>
      <w:r w:rsidRPr="004F5B9F">
        <w:rPr>
          <w:rFonts w:ascii="Times New Roman" w:hAnsi="Times New Roman" w:cs="Times New Roman"/>
        </w:rPr>
        <w:t xml:space="preserve"> PSE 2017 IRP, page 8-34.</w:t>
      </w:r>
    </w:p>
  </w:footnote>
  <w:footnote w:id="15">
    <w:p w14:paraId="09668B56" w14:textId="77777777" w:rsidR="001D4682" w:rsidRPr="003578AC" w:rsidRDefault="001D4682" w:rsidP="000A62C9">
      <w:pPr>
        <w:pStyle w:val="FootnoteText"/>
        <w:rPr>
          <w:rFonts w:ascii="Times New Roman" w:hAnsi="Times New Roman" w:cs="Times New Roman"/>
        </w:rPr>
      </w:pPr>
      <w:r w:rsidRPr="004F5B9F">
        <w:rPr>
          <w:rStyle w:val="FootnoteReference"/>
          <w:rFonts w:ascii="Times New Roman" w:hAnsi="Times New Roman" w:cs="Times New Roman"/>
        </w:rPr>
        <w:footnoteRef/>
      </w:r>
      <w:r w:rsidRPr="004F5B9F">
        <w:rPr>
          <w:rFonts w:ascii="Times New Roman" w:hAnsi="Times New Roman" w:cs="Times New Roman"/>
        </w:rPr>
        <w:t xml:space="preserve"> PSE 2017 IRP, page 8-30.</w:t>
      </w:r>
    </w:p>
  </w:footnote>
  <w:footnote w:id="16">
    <w:p w14:paraId="77B49178" w14:textId="228FFCC6" w:rsidR="001D4682" w:rsidRPr="00D665F2" w:rsidRDefault="001D4682">
      <w:pPr>
        <w:pStyle w:val="FootnoteText"/>
        <w:rPr>
          <w:rFonts w:ascii="Times New Roman" w:hAnsi="Times New Roman" w:cs="Times New Roman"/>
        </w:rPr>
      </w:pPr>
      <w:r w:rsidRPr="00D665F2">
        <w:rPr>
          <w:rStyle w:val="FootnoteReference"/>
          <w:rFonts w:ascii="Times New Roman" w:hAnsi="Times New Roman" w:cs="Times New Roman"/>
        </w:rPr>
        <w:footnoteRef/>
      </w:r>
      <w:r w:rsidRPr="00D665F2">
        <w:rPr>
          <w:rFonts w:ascii="Times New Roman" w:hAnsi="Times New Roman" w:cs="Times New Roman"/>
        </w:rPr>
        <w:t xml:space="preserve"> PSE 2017 IRP, page 8-41.</w:t>
      </w:r>
    </w:p>
  </w:footnote>
  <w:footnote w:id="17">
    <w:p w14:paraId="134B0E31" w14:textId="53123F5F" w:rsidR="001D4682" w:rsidRPr="00E121E6" w:rsidRDefault="001D4682">
      <w:pPr>
        <w:pStyle w:val="FootnoteText"/>
        <w:rPr>
          <w:rFonts w:ascii="Times New Roman" w:hAnsi="Times New Roman" w:cs="Times New Roman"/>
        </w:rPr>
      </w:pPr>
      <w:r w:rsidRPr="00A358A0">
        <w:rPr>
          <w:rStyle w:val="FootnoteReference"/>
          <w:rFonts w:ascii="Times New Roman" w:hAnsi="Times New Roman" w:cs="Times New Roman"/>
        </w:rPr>
        <w:footnoteRef/>
      </w:r>
      <w:r w:rsidRPr="00E121E6">
        <w:rPr>
          <w:rFonts w:ascii="Times New Roman" w:hAnsi="Times New Roman" w:cs="Times New Roman"/>
        </w:rPr>
        <w:t xml:space="preserve"> Least Cost Plans were forerunners to IRPs.</w:t>
      </w:r>
    </w:p>
  </w:footnote>
  <w:footnote w:id="18">
    <w:p w14:paraId="4BAA6B10" w14:textId="77777777" w:rsidR="001D4682" w:rsidRPr="00E121E6" w:rsidRDefault="001D4682" w:rsidP="008F7A61">
      <w:pPr>
        <w:pStyle w:val="FootnoteText"/>
        <w:rPr>
          <w:rFonts w:ascii="Times New Roman" w:hAnsi="Times New Roman" w:cs="Times New Roman"/>
        </w:rPr>
      </w:pPr>
      <w:r w:rsidRPr="00E121E6">
        <w:rPr>
          <w:rStyle w:val="FootnoteReference"/>
          <w:rFonts w:ascii="Times New Roman" w:hAnsi="Times New Roman" w:cs="Times New Roman"/>
        </w:rPr>
        <w:footnoteRef/>
      </w:r>
      <w:r w:rsidRPr="00E121E6">
        <w:rPr>
          <w:rFonts w:ascii="Times New Roman" w:hAnsi="Times New Roman" w:cs="Times New Roman"/>
        </w:rPr>
        <w:t xml:space="preserve"> 2017 PSE IRP, page 6-12, 1-9, and 2-6.</w:t>
      </w:r>
    </w:p>
  </w:footnote>
  <w:footnote w:id="19">
    <w:p w14:paraId="63DA23F8" w14:textId="4310ACCD" w:rsidR="001D4682" w:rsidRPr="003578AC" w:rsidRDefault="001D4682" w:rsidP="008F7A61">
      <w:pPr>
        <w:pStyle w:val="FootnoteText"/>
        <w:rPr>
          <w:rFonts w:ascii="Times New Roman" w:hAnsi="Times New Roman" w:cs="Times New Roman"/>
        </w:rPr>
      </w:pPr>
      <w:r w:rsidRPr="00E121E6">
        <w:rPr>
          <w:rStyle w:val="FootnoteReference"/>
          <w:rFonts w:ascii="Times New Roman" w:hAnsi="Times New Roman" w:cs="Times New Roman"/>
        </w:rPr>
        <w:footnoteRef/>
      </w:r>
      <w:r w:rsidRPr="00E121E6">
        <w:rPr>
          <w:rFonts w:ascii="Times New Roman" w:hAnsi="Times New Roman" w:cs="Times New Roman"/>
        </w:rPr>
        <w:t xml:space="preserve"> The IRP uses an expansion model that adds capacity resources to prevent capacity shortages from thwarting price formation in the model.</w:t>
      </w:r>
      <w:r w:rsidRPr="003578AC">
        <w:rPr>
          <w:rFonts w:ascii="Times New Roman" w:hAnsi="Times New Roman" w:cs="Times New Roma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DC0824"/>
    <w:multiLevelType w:val="hybridMultilevel"/>
    <w:tmpl w:val="00B6C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6E1F2F"/>
    <w:multiLevelType w:val="hybridMultilevel"/>
    <w:tmpl w:val="16E6E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A07593"/>
    <w:multiLevelType w:val="hybridMultilevel"/>
    <w:tmpl w:val="C4768DA2"/>
    <w:lvl w:ilvl="0" w:tplc="04090001">
      <w:start w:val="1"/>
      <w:numFmt w:val="bullet"/>
      <w:lvlText w:val=""/>
      <w:lvlJc w:val="left"/>
      <w:pPr>
        <w:ind w:left="895" w:hanging="360"/>
      </w:pPr>
      <w:rPr>
        <w:rFonts w:ascii="Symbol" w:hAnsi="Symbol"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3" w15:restartNumberingAfterBreak="0">
    <w:nsid w:val="54CD0A76"/>
    <w:multiLevelType w:val="hybridMultilevel"/>
    <w:tmpl w:val="2A66137C"/>
    <w:lvl w:ilvl="0" w:tplc="C68459F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D1023E"/>
    <w:multiLevelType w:val="hybridMultilevel"/>
    <w:tmpl w:val="6390F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6C54F8"/>
    <w:multiLevelType w:val="hybridMultilevel"/>
    <w:tmpl w:val="D1068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921357"/>
    <w:multiLevelType w:val="hybridMultilevel"/>
    <w:tmpl w:val="F806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2"/>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115"/>
    <w:rsid w:val="000020D6"/>
    <w:rsid w:val="00002544"/>
    <w:rsid w:val="0000519F"/>
    <w:rsid w:val="00005F2C"/>
    <w:rsid w:val="000063C6"/>
    <w:rsid w:val="000152E8"/>
    <w:rsid w:val="0003771F"/>
    <w:rsid w:val="00040452"/>
    <w:rsid w:val="00042165"/>
    <w:rsid w:val="0004496C"/>
    <w:rsid w:val="00046557"/>
    <w:rsid w:val="00050019"/>
    <w:rsid w:val="00050320"/>
    <w:rsid w:val="000505E0"/>
    <w:rsid w:val="00052C9E"/>
    <w:rsid w:val="000557BD"/>
    <w:rsid w:val="00056B57"/>
    <w:rsid w:val="00056ED3"/>
    <w:rsid w:val="00072D5B"/>
    <w:rsid w:val="00074A88"/>
    <w:rsid w:val="000750B7"/>
    <w:rsid w:val="00081F78"/>
    <w:rsid w:val="000848C1"/>
    <w:rsid w:val="00085BFF"/>
    <w:rsid w:val="000866E4"/>
    <w:rsid w:val="00095DA8"/>
    <w:rsid w:val="000A62C9"/>
    <w:rsid w:val="000A734D"/>
    <w:rsid w:val="000A7C93"/>
    <w:rsid w:val="000B42BA"/>
    <w:rsid w:val="000B5842"/>
    <w:rsid w:val="000B590C"/>
    <w:rsid w:val="000B6981"/>
    <w:rsid w:val="000C1BAC"/>
    <w:rsid w:val="000C20CE"/>
    <w:rsid w:val="000D2FD1"/>
    <w:rsid w:val="000D4FE8"/>
    <w:rsid w:val="000D6310"/>
    <w:rsid w:val="000E60AD"/>
    <w:rsid w:val="000E744C"/>
    <w:rsid w:val="000F008B"/>
    <w:rsid w:val="00102254"/>
    <w:rsid w:val="00104A94"/>
    <w:rsid w:val="001128F1"/>
    <w:rsid w:val="001136EE"/>
    <w:rsid w:val="00113F55"/>
    <w:rsid w:val="00116694"/>
    <w:rsid w:val="00120699"/>
    <w:rsid w:val="00120A09"/>
    <w:rsid w:val="00123900"/>
    <w:rsid w:val="00124901"/>
    <w:rsid w:val="00125ABC"/>
    <w:rsid w:val="00125D0C"/>
    <w:rsid w:val="00127D97"/>
    <w:rsid w:val="00131BC6"/>
    <w:rsid w:val="00132ECC"/>
    <w:rsid w:val="00136AE4"/>
    <w:rsid w:val="00145594"/>
    <w:rsid w:val="001469D4"/>
    <w:rsid w:val="00150148"/>
    <w:rsid w:val="00152770"/>
    <w:rsid w:val="00156E47"/>
    <w:rsid w:val="001736C5"/>
    <w:rsid w:val="00173C70"/>
    <w:rsid w:val="00175730"/>
    <w:rsid w:val="0017686B"/>
    <w:rsid w:val="00183411"/>
    <w:rsid w:val="001873D1"/>
    <w:rsid w:val="00190BB0"/>
    <w:rsid w:val="001916BD"/>
    <w:rsid w:val="00191DDA"/>
    <w:rsid w:val="00191F92"/>
    <w:rsid w:val="00192BE2"/>
    <w:rsid w:val="0019725F"/>
    <w:rsid w:val="001A3D3E"/>
    <w:rsid w:val="001B1D4C"/>
    <w:rsid w:val="001B3342"/>
    <w:rsid w:val="001B6165"/>
    <w:rsid w:val="001C14DF"/>
    <w:rsid w:val="001C5EA2"/>
    <w:rsid w:val="001D1A78"/>
    <w:rsid w:val="001D2842"/>
    <w:rsid w:val="001D37F0"/>
    <w:rsid w:val="001D4682"/>
    <w:rsid w:val="001D51DB"/>
    <w:rsid w:val="001D562B"/>
    <w:rsid w:val="001E2D98"/>
    <w:rsid w:val="001E4DF8"/>
    <w:rsid w:val="001E7727"/>
    <w:rsid w:val="001F01AE"/>
    <w:rsid w:val="001F66EC"/>
    <w:rsid w:val="001F72A2"/>
    <w:rsid w:val="001F755A"/>
    <w:rsid w:val="001F7930"/>
    <w:rsid w:val="00200FE9"/>
    <w:rsid w:val="00204F04"/>
    <w:rsid w:val="002054A0"/>
    <w:rsid w:val="00206B2E"/>
    <w:rsid w:val="0021057C"/>
    <w:rsid w:val="00215DB4"/>
    <w:rsid w:val="0021624B"/>
    <w:rsid w:val="002164B6"/>
    <w:rsid w:val="002237D1"/>
    <w:rsid w:val="00224056"/>
    <w:rsid w:val="002254BE"/>
    <w:rsid w:val="002333E8"/>
    <w:rsid w:val="00235481"/>
    <w:rsid w:val="0024334B"/>
    <w:rsid w:val="00250388"/>
    <w:rsid w:val="00253D43"/>
    <w:rsid w:val="002556D3"/>
    <w:rsid w:val="00260221"/>
    <w:rsid w:val="00265AC1"/>
    <w:rsid w:val="00265B06"/>
    <w:rsid w:val="00267A94"/>
    <w:rsid w:val="002714E6"/>
    <w:rsid w:val="00271C94"/>
    <w:rsid w:val="00272499"/>
    <w:rsid w:val="00273444"/>
    <w:rsid w:val="002736B6"/>
    <w:rsid w:val="00273FCE"/>
    <w:rsid w:val="00274853"/>
    <w:rsid w:val="00277884"/>
    <w:rsid w:val="00280335"/>
    <w:rsid w:val="002804CE"/>
    <w:rsid w:val="002810E8"/>
    <w:rsid w:val="0028205F"/>
    <w:rsid w:val="0028575B"/>
    <w:rsid w:val="00286B19"/>
    <w:rsid w:val="00292B1F"/>
    <w:rsid w:val="00293F60"/>
    <w:rsid w:val="00295AEE"/>
    <w:rsid w:val="002A0C2B"/>
    <w:rsid w:val="002A149C"/>
    <w:rsid w:val="002A2E79"/>
    <w:rsid w:val="002A7187"/>
    <w:rsid w:val="002A78CC"/>
    <w:rsid w:val="002B4949"/>
    <w:rsid w:val="002B7C32"/>
    <w:rsid w:val="002B7F96"/>
    <w:rsid w:val="002C18FC"/>
    <w:rsid w:val="002C1CAD"/>
    <w:rsid w:val="002C3FC3"/>
    <w:rsid w:val="002D03DB"/>
    <w:rsid w:val="002D103C"/>
    <w:rsid w:val="002D13BC"/>
    <w:rsid w:val="002D3E18"/>
    <w:rsid w:val="002D3FAB"/>
    <w:rsid w:val="002D7E6E"/>
    <w:rsid w:val="002E0FE8"/>
    <w:rsid w:val="002E325A"/>
    <w:rsid w:val="002E5FE4"/>
    <w:rsid w:val="002E7C44"/>
    <w:rsid w:val="002F64D4"/>
    <w:rsid w:val="002F7249"/>
    <w:rsid w:val="00300690"/>
    <w:rsid w:val="00304DAF"/>
    <w:rsid w:val="00305745"/>
    <w:rsid w:val="00312B1C"/>
    <w:rsid w:val="00312C61"/>
    <w:rsid w:val="00316076"/>
    <w:rsid w:val="003168BA"/>
    <w:rsid w:val="003206AB"/>
    <w:rsid w:val="00324EF7"/>
    <w:rsid w:val="00331C38"/>
    <w:rsid w:val="00332DE4"/>
    <w:rsid w:val="00333BF2"/>
    <w:rsid w:val="00336699"/>
    <w:rsid w:val="00337349"/>
    <w:rsid w:val="00343574"/>
    <w:rsid w:val="00343D72"/>
    <w:rsid w:val="00345B02"/>
    <w:rsid w:val="00346B58"/>
    <w:rsid w:val="00347205"/>
    <w:rsid w:val="0035295D"/>
    <w:rsid w:val="003555E4"/>
    <w:rsid w:val="003557F8"/>
    <w:rsid w:val="003578AC"/>
    <w:rsid w:val="003624A9"/>
    <w:rsid w:val="00365B1B"/>
    <w:rsid w:val="00367F05"/>
    <w:rsid w:val="003737B3"/>
    <w:rsid w:val="00380251"/>
    <w:rsid w:val="00381327"/>
    <w:rsid w:val="003832A8"/>
    <w:rsid w:val="003914A8"/>
    <w:rsid w:val="003942C9"/>
    <w:rsid w:val="00395CBC"/>
    <w:rsid w:val="003A06F0"/>
    <w:rsid w:val="003A17ED"/>
    <w:rsid w:val="003A305E"/>
    <w:rsid w:val="003A4612"/>
    <w:rsid w:val="003A6677"/>
    <w:rsid w:val="003A6763"/>
    <w:rsid w:val="003A6E00"/>
    <w:rsid w:val="003B1D27"/>
    <w:rsid w:val="003B427B"/>
    <w:rsid w:val="003B543B"/>
    <w:rsid w:val="003C0BE0"/>
    <w:rsid w:val="003C1447"/>
    <w:rsid w:val="003C5725"/>
    <w:rsid w:val="003C6859"/>
    <w:rsid w:val="003C685A"/>
    <w:rsid w:val="003D0E78"/>
    <w:rsid w:val="003D779A"/>
    <w:rsid w:val="003E20D0"/>
    <w:rsid w:val="003E408D"/>
    <w:rsid w:val="003E5A93"/>
    <w:rsid w:val="003E7248"/>
    <w:rsid w:val="003F0C37"/>
    <w:rsid w:val="003F3DA9"/>
    <w:rsid w:val="00405DF0"/>
    <w:rsid w:val="00411CFE"/>
    <w:rsid w:val="0041359B"/>
    <w:rsid w:val="00414C07"/>
    <w:rsid w:val="004176F2"/>
    <w:rsid w:val="004300C9"/>
    <w:rsid w:val="004323E9"/>
    <w:rsid w:val="00432CF9"/>
    <w:rsid w:val="00433D1C"/>
    <w:rsid w:val="00434FB2"/>
    <w:rsid w:val="004415E5"/>
    <w:rsid w:val="00441AD7"/>
    <w:rsid w:val="004430BA"/>
    <w:rsid w:val="004476AB"/>
    <w:rsid w:val="004527C7"/>
    <w:rsid w:val="00453280"/>
    <w:rsid w:val="004610CF"/>
    <w:rsid w:val="004638AA"/>
    <w:rsid w:val="00465A16"/>
    <w:rsid w:val="00472800"/>
    <w:rsid w:val="00475840"/>
    <w:rsid w:val="0048122D"/>
    <w:rsid w:val="00481925"/>
    <w:rsid w:val="00481CC2"/>
    <w:rsid w:val="004900D2"/>
    <w:rsid w:val="00493E60"/>
    <w:rsid w:val="00497F85"/>
    <w:rsid w:val="004A1EF0"/>
    <w:rsid w:val="004A274B"/>
    <w:rsid w:val="004A3298"/>
    <w:rsid w:val="004A5353"/>
    <w:rsid w:val="004A587B"/>
    <w:rsid w:val="004B28CD"/>
    <w:rsid w:val="004B4AE4"/>
    <w:rsid w:val="004B7469"/>
    <w:rsid w:val="004C1694"/>
    <w:rsid w:val="004C1837"/>
    <w:rsid w:val="004C425D"/>
    <w:rsid w:val="004C7DB6"/>
    <w:rsid w:val="004D0BDA"/>
    <w:rsid w:val="004D6F95"/>
    <w:rsid w:val="004D7F2C"/>
    <w:rsid w:val="004E2547"/>
    <w:rsid w:val="004E3321"/>
    <w:rsid w:val="004E34DF"/>
    <w:rsid w:val="004E63EA"/>
    <w:rsid w:val="004F232C"/>
    <w:rsid w:val="004F39DF"/>
    <w:rsid w:val="004F47FE"/>
    <w:rsid w:val="004F4E60"/>
    <w:rsid w:val="004F5B9F"/>
    <w:rsid w:val="00502BD8"/>
    <w:rsid w:val="0050624B"/>
    <w:rsid w:val="005128F8"/>
    <w:rsid w:val="00517452"/>
    <w:rsid w:val="00517E3D"/>
    <w:rsid w:val="005208E5"/>
    <w:rsid w:val="005218FB"/>
    <w:rsid w:val="00521D54"/>
    <w:rsid w:val="00523ADC"/>
    <w:rsid w:val="00525CE2"/>
    <w:rsid w:val="00525E84"/>
    <w:rsid w:val="0052622F"/>
    <w:rsid w:val="0053028C"/>
    <w:rsid w:val="0053037B"/>
    <w:rsid w:val="00535051"/>
    <w:rsid w:val="00544E13"/>
    <w:rsid w:val="005578BE"/>
    <w:rsid w:val="00562BA2"/>
    <w:rsid w:val="00572381"/>
    <w:rsid w:val="00586779"/>
    <w:rsid w:val="00587731"/>
    <w:rsid w:val="00587B0F"/>
    <w:rsid w:val="005900AE"/>
    <w:rsid w:val="00595FB0"/>
    <w:rsid w:val="00596907"/>
    <w:rsid w:val="005A0307"/>
    <w:rsid w:val="005A228D"/>
    <w:rsid w:val="005A528C"/>
    <w:rsid w:val="005A5815"/>
    <w:rsid w:val="005A6BFA"/>
    <w:rsid w:val="005B25DF"/>
    <w:rsid w:val="005B3CC7"/>
    <w:rsid w:val="005B4BC5"/>
    <w:rsid w:val="005B6806"/>
    <w:rsid w:val="005B6853"/>
    <w:rsid w:val="005C13F8"/>
    <w:rsid w:val="005C2858"/>
    <w:rsid w:val="005C3250"/>
    <w:rsid w:val="005C3EA4"/>
    <w:rsid w:val="005C58A5"/>
    <w:rsid w:val="005C7124"/>
    <w:rsid w:val="005D00A3"/>
    <w:rsid w:val="005D07AA"/>
    <w:rsid w:val="005D134A"/>
    <w:rsid w:val="005D4306"/>
    <w:rsid w:val="005D4FB9"/>
    <w:rsid w:val="005E4DE2"/>
    <w:rsid w:val="005E5CEF"/>
    <w:rsid w:val="00604A7D"/>
    <w:rsid w:val="0060766E"/>
    <w:rsid w:val="00610594"/>
    <w:rsid w:val="00612DEF"/>
    <w:rsid w:val="006140B5"/>
    <w:rsid w:val="00615C7C"/>
    <w:rsid w:val="00617A64"/>
    <w:rsid w:val="0062433E"/>
    <w:rsid w:val="006310E6"/>
    <w:rsid w:val="006312FE"/>
    <w:rsid w:val="00635F08"/>
    <w:rsid w:val="00645AE8"/>
    <w:rsid w:val="0064712E"/>
    <w:rsid w:val="00647F4B"/>
    <w:rsid w:val="00647FF8"/>
    <w:rsid w:val="006515C6"/>
    <w:rsid w:val="0065684A"/>
    <w:rsid w:val="00663115"/>
    <w:rsid w:val="006641F4"/>
    <w:rsid w:val="00665100"/>
    <w:rsid w:val="00666031"/>
    <w:rsid w:val="00671A9E"/>
    <w:rsid w:val="006776AC"/>
    <w:rsid w:val="00681F2B"/>
    <w:rsid w:val="00684E9E"/>
    <w:rsid w:val="00687003"/>
    <w:rsid w:val="006905A5"/>
    <w:rsid w:val="0069317F"/>
    <w:rsid w:val="0069712A"/>
    <w:rsid w:val="006A09E2"/>
    <w:rsid w:val="006A1F77"/>
    <w:rsid w:val="006A2DDD"/>
    <w:rsid w:val="006A58C9"/>
    <w:rsid w:val="006A6EB7"/>
    <w:rsid w:val="006A756D"/>
    <w:rsid w:val="006B0CCB"/>
    <w:rsid w:val="006B24A6"/>
    <w:rsid w:val="006B396D"/>
    <w:rsid w:val="006B7862"/>
    <w:rsid w:val="006C44C2"/>
    <w:rsid w:val="006C5681"/>
    <w:rsid w:val="006D3219"/>
    <w:rsid w:val="006D6C37"/>
    <w:rsid w:val="006E0D08"/>
    <w:rsid w:val="006E2ADE"/>
    <w:rsid w:val="006E3B37"/>
    <w:rsid w:val="006E3D51"/>
    <w:rsid w:val="006E463F"/>
    <w:rsid w:val="006E646D"/>
    <w:rsid w:val="006F0549"/>
    <w:rsid w:val="006F0893"/>
    <w:rsid w:val="006F6A42"/>
    <w:rsid w:val="006F7B56"/>
    <w:rsid w:val="006F7D53"/>
    <w:rsid w:val="007068C6"/>
    <w:rsid w:val="00710AC1"/>
    <w:rsid w:val="007166DE"/>
    <w:rsid w:val="007253F6"/>
    <w:rsid w:val="0072618A"/>
    <w:rsid w:val="00732AE5"/>
    <w:rsid w:val="00733CC0"/>
    <w:rsid w:val="00736EF3"/>
    <w:rsid w:val="00737A72"/>
    <w:rsid w:val="00740348"/>
    <w:rsid w:val="00741768"/>
    <w:rsid w:val="007518AE"/>
    <w:rsid w:val="00756028"/>
    <w:rsid w:val="00761A62"/>
    <w:rsid w:val="00767B70"/>
    <w:rsid w:val="00774700"/>
    <w:rsid w:val="00780DBA"/>
    <w:rsid w:val="007819DF"/>
    <w:rsid w:val="007A326A"/>
    <w:rsid w:val="007A74C7"/>
    <w:rsid w:val="007B0B40"/>
    <w:rsid w:val="007B4817"/>
    <w:rsid w:val="007B48C1"/>
    <w:rsid w:val="007B57C5"/>
    <w:rsid w:val="007C29D8"/>
    <w:rsid w:val="007C340E"/>
    <w:rsid w:val="007C5256"/>
    <w:rsid w:val="007C694C"/>
    <w:rsid w:val="007E51DF"/>
    <w:rsid w:val="007E6A1A"/>
    <w:rsid w:val="007F22DD"/>
    <w:rsid w:val="007F4728"/>
    <w:rsid w:val="007F6921"/>
    <w:rsid w:val="007F6E4C"/>
    <w:rsid w:val="00805F9A"/>
    <w:rsid w:val="008157EB"/>
    <w:rsid w:val="0081653E"/>
    <w:rsid w:val="00817807"/>
    <w:rsid w:val="00817983"/>
    <w:rsid w:val="00820140"/>
    <w:rsid w:val="00823FA2"/>
    <w:rsid w:val="00824B4A"/>
    <w:rsid w:val="00833F76"/>
    <w:rsid w:val="008356B6"/>
    <w:rsid w:val="00835DFD"/>
    <w:rsid w:val="00837BF1"/>
    <w:rsid w:val="0084193A"/>
    <w:rsid w:val="00842384"/>
    <w:rsid w:val="00843E84"/>
    <w:rsid w:val="00845771"/>
    <w:rsid w:val="008470D7"/>
    <w:rsid w:val="0084750D"/>
    <w:rsid w:val="00851449"/>
    <w:rsid w:val="008543B4"/>
    <w:rsid w:val="00860139"/>
    <w:rsid w:val="008611C5"/>
    <w:rsid w:val="008614E8"/>
    <w:rsid w:val="00866FC4"/>
    <w:rsid w:val="00871F19"/>
    <w:rsid w:val="0087704F"/>
    <w:rsid w:val="00881062"/>
    <w:rsid w:val="00885710"/>
    <w:rsid w:val="00890CB6"/>
    <w:rsid w:val="00891FBB"/>
    <w:rsid w:val="0089533C"/>
    <w:rsid w:val="00897B87"/>
    <w:rsid w:val="008B079F"/>
    <w:rsid w:val="008B1A4C"/>
    <w:rsid w:val="008B7EB1"/>
    <w:rsid w:val="008C3DE6"/>
    <w:rsid w:val="008C42F7"/>
    <w:rsid w:val="008C5128"/>
    <w:rsid w:val="008C743F"/>
    <w:rsid w:val="008D126A"/>
    <w:rsid w:val="008D2F27"/>
    <w:rsid w:val="008D3855"/>
    <w:rsid w:val="008E354B"/>
    <w:rsid w:val="008E371C"/>
    <w:rsid w:val="008E46B0"/>
    <w:rsid w:val="008E6C69"/>
    <w:rsid w:val="008E772D"/>
    <w:rsid w:val="008F0451"/>
    <w:rsid w:val="008F0A92"/>
    <w:rsid w:val="008F3910"/>
    <w:rsid w:val="008F3F22"/>
    <w:rsid w:val="008F7A61"/>
    <w:rsid w:val="00903E4E"/>
    <w:rsid w:val="0090464A"/>
    <w:rsid w:val="0090504C"/>
    <w:rsid w:val="00910C6D"/>
    <w:rsid w:val="0091119D"/>
    <w:rsid w:val="009149C4"/>
    <w:rsid w:val="0091502A"/>
    <w:rsid w:val="0091631C"/>
    <w:rsid w:val="00920157"/>
    <w:rsid w:val="0092050C"/>
    <w:rsid w:val="00926EF4"/>
    <w:rsid w:val="0092798F"/>
    <w:rsid w:val="00932740"/>
    <w:rsid w:val="00933430"/>
    <w:rsid w:val="00935B01"/>
    <w:rsid w:val="00937B58"/>
    <w:rsid w:val="00950D0A"/>
    <w:rsid w:val="0095284B"/>
    <w:rsid w:val="009548C8"/>
    <w:rsid w:val="00954915"/>
    <w:rsid w:val="0095690E"/>
    <w:rsid w:val="009607EB"/>
    <w:rsid w:val="00962DB2"/>
    <w:rsid w:val="009634BC"/>
    <w:rsid w:val="009647CE"/>
    <w:rsid w:val="00964D4D"/>
    <w:rsid w:val="00976B01"/>
    <w:rsid w:val="00986B6F"/>
    <w:rsid w:val="00994C7C"/>
    <w:rsid w:val="009959C2"/>
    <w:rsid w:val="00995CE9"/>
    <w:rsid w:val="009A3693"/>
    <w:rsid w:val="009A4273"/>
    <w:rsid w:val="009A4A30"/>
    <w:rsid w:val="009A7E9D"/>
    <w:rsid w:val="009B5709"/>
    <w:rsid w:val="009C1CB1"/>
    <w:rsid w:val="009C20F2"/>
    <w:rsid w:val="009C43D3"/>
    <w:rsid w:val="009C46EA"/>
    <w:rsid w:val="009D4DDE"/>
    <w:rsid w:val="009D4DFF"/>
    <w:rsid w:val="009E0080"/>
    <w:rsid w:val="009E034D"/>
    <w:rsid w:val="009E1451"/>
    <w:rsid w:val="009E38D4"/>
    <w:rsid w:val="009E6872"/>
    <w:rsid w:val="009F2DF6"/>
    <w:rsid w:val="009F5599"/>
    <w:rsid w:val="009F62F5"/>
    <w:rsid w:val="009F7AC1"/>
    <w:rsid w:val="00A12D7A"/>
    <w:rsid w:val="00A15145"/>
    <w:rsid w:val="00A1640B"/>
    <w:rsid w:val="00A16417"/>
    <w:rsid w:val="00A20C45"/>
    <w:rsid w:val="00A21F96"/>
    <w:rsid w:val="00A22A07"/>
    <w:rsid w:val="00A25A29"/>
    <w:rsid w:val="00A263E7"/>
    <w:rsid w:val="00A31F18"/>
    <w:rsid w:val="00A31FB0"/>
    <w:rsid w:val="00A34A44"/>
    <w:rsid w:val="00A353BC"/>
    <w:rsid w:val="00A358A0"/>
    <w:rsid w:val="00A360EA"/>
    <w:rsid w:val="00A36521"/>
    <w:rsid w:val="00A405E4"/>
    <w:rsid w:val="00A43C5C"/>
    <w:rsid w:val="00A44940"/>
    <w:rsid w:val="00A45D44"/>
    <w:rsid w:val="00A54560"/>
    <w:rsid w:val="00A54CDF"/>
    <w:rsid w:val="00A57232"/>
    <w:rsid w:val="00A60CC8"/>
    <w:rsid w:val="00A6128F"/>
    <w:rsid w:val="00A625D9"/>
    <w:rsid w:val="00A65A56"/>
    <w:rsid w:val="00A65B5B"/>
    <w:rsid w:val="00A70779"/>
    <w:rsid w:val="00A71F12"/>
    <w:rsid w:val="00A722F8"/>
    <w:rsid w:val="00A7298E"/>
    <w:rsid w:val="00A75B73"/>
    <w:rsid w:val="00A75B9A"/>
    <w:rsid w:val="00A86868"/>
    <w:rsid w:val="00A91F6C"/>
    <w:rsid w:val="00A94A57"/>
    <w:rsid w:val="00A94AD4"/>
    <w:rsid w:val="00A9534D"/>
    <w:rsid w:val="00A955C6"/>
    <w:rsid w:val="00AA03D5"/>
    <w:rsid w:val="00AA2044"/>
    <w:rsid w:val="00AB0F85"/>
    <w:rsid w:val="00AB18B5"/>
    <w:rsid w:val="00AB2F60"/>
    <w:rsid w:val="00AC11DB"/>
    <w:rsid w:val="00AC1BAF"/>
    <w:rsid w:val="00AC2F9A"/>
    <w:rsid w:val="00AD0563"/>
    <w:rsid w:val="00AD2810"/>
    <w:rsid w:val="00AD43C1"/>
    <w:rsid w:val="00AD6265"/>
    <w:rsid w:val="00AE0BCE"/>
    <w:rsid w:val="00AE207C"/>
    <w:rsid w:val="00AE3C7A"/>
    <w:rsid w:val="00AF2AB9"/>
    <w:rsid w:val="00AF328C"/>
    <w:rsid w:val="00AF34D1"/>
    <w:rsid w:val="00AF4EED"/>
    <w:rsid w:val="00AF559C"/>
    <w:rsid w:val="00B00617"/>
    <w:rsid w:val="00B04415"/>
    <w:rsid w:val="00B04445"/>
    <w:rsid w:val="00B04CBF"/>
    <w:rsid w:val="00B04EF5"/>
    <w:rsid w:val="00B122B5"/>
    <w:rsid w:val="00B20C33"/>
    <w:rsid w:val="00B21FC4"/>
    <w:rsid w:val="00B3314C"/>
    <w:rsid w:val="00B379DA"/>
    <w:rsid w:val="00B464FB"/>
    <w:rsid w:val="00B47298"/>
    <w:rsid w:val="00B475C0"/>
    <w:rsid w:val="00B50BDC"/>
    <w:rsid w:val="00B52C45"/>
    <w:rsid w:val="00B5439C"/>
    <w:rsid w:val="00B61382"/>
    <w:rsid w:val="00B66977"/>
    <w:rsid w:val="00B67C9F"/>
    <w:rsid w:val="00B75BD8"/>
    <w:rsid w:val="00B77BF3"/>
    <w:rsid w:val="00B80C4D"/>
    <w:rsid w:val="00B9604F"/>
    <w:rsid w:val="00B9695E"/>
    <w:rsid w:val="00B97365"/>
    <w:rsid w:val="00B974AF"/>
    <w:rsid w:val="00BA0D46"/>
    <w:rsid w:val="00BA1517"/>
    <w:rsid w:val="00BA1A81"/>
    <w:rsid w:val="00BA1A94"/>
    <w:rsid w:val="00BA4785"/>
    <w:rsid w:val="00BA55A8"/>
    <w:rsid w:val="00BA55D5"/>
    <w:rsid w:val="00BA6560"/>
    <w:rsid w:val="00BB16AF"/>
    <w:rsid w:val="00BB288B"/>
    <w:rsid w:val="00BB2C4D"/>
    <w:rsid w:val="00BB7739"/>
    <w:rsid w:val="00BC03DF"/>
    <w:rsid w:val="00BC0701"/>
    <w:rsid w:val="00BC19A6"/>
    <w:rsid w:val="00BC2078"/>
    <w:rsid w:val="00BC2F92"/>
    <w:rsid w:val="00BC5C3E"/>
    <w:rsid w:val="00BC6ED5"/>
    <w:rsid w:val="00BD0A3E"/>
    <w:rsid w:val="00BD76EF"/>
    <w:rsid w:val="00BE1426"/>
    <w:rsid w:val="00BE4683"/>
    <w:rsid w:val="00BF1E19"/>
    <w:rsid w:val="00BF3FA5"/>
    <w:rsid w:val="00BF5C14"/>
    <w:rsid w:val="00BF7B7C"/>
    <w:rsid w:val="00C05CA6"/>
    <w:rsid w:val="00C05CF5"/>
    <w:rsid w:val="00C07CE1"/>
    <w:rsid w:val="00C13E7C"/>
    <w:rsid w:val="00C2514A"/>
    <w:rsid w:val="00C254A7"/>
    <w:rsid w:val="00C32209"/>
    <w:rsid w:val="00C34286"/>
    <w:rsid w:val="00C37D49"/>
    <w:rsid w:val="00C428D6"/>
    <w:rsid w:val="00C50EAA"/>
    <w:rsid w:val="00C52C68"/>
    <w:rsid w:val="00C52F59"/>
    <w:rsid w:val="00C545DC"/>
    <w:rsid w:val="00C55A6B"/>
    <w:rsid w:val="00C679D8"/>
    <w:rsid w:val="00C72378"/>
    <w:rsid w:val="00C7305A"/>
    <w:rsid w:val="00C7379D"/>
    <w:rsid w:val="00C75E16"/>
    <w:rsid w:val="00C76144"/>
    <w:rsid w:val="00C85625"/>
    <w:rsid w:val="00C91062"/>
    <w:rsid w:val="00C92200"/>
    <w:rsid w:val="00C935AD"/>
    <w:rsid w:val="00C96F4B"/>
    <w:rsid w:val="00CA113E"/>
    <w:rsid w:val="00CA607E"/>
    <w:rsid w:val="00CB0C0D"/>
    <w:rsid w:val="00CB767F"/>
    <w:rsid w:val="00CC5DC7"/>
    <w:rsid w:val="00CC5E82"/>
    <w:rsid w:val="00CD063F"/>
    <w:rsid w:val="00CE63E2"/>
    <w:rsid w:val="00CF0379"/>
    <w:rsid w:val="00CF1C4F"/>
    <w:rsid w:val="00D11F28"/>
    <w:rsid w:val="00D20CDA"/>
    <w:rsid w:val="00D33411"/>
    <w:rsid w:val="00D365FF"/>
    <w:rsid w:val="00D40D57"/>
    <w:rsid w:val="00D43272"/>
    <w:rsid w:val="00D446D9"/>
    <w:rsid w:val="00D469EE"/>
    <w:rsid w:val="00D50DA3"/>
    <w:rsid w:val="00D52A56"/>
    <w:rsid w:val="00D5401F"/>
    <w:rsid w:val="00D6115B"/>
    <w:rsid w:val="00D665F2"/>
    <w:rsid w:val="00D678CA"/>
    <w:rsid w:val="00D67ADE"/>
    <w:rsid w:val="00D70249"/>
    <w:rsid w:val="00D70DBE"/>
    <w:rsid w:val="00D70E0B"/>
    <w:rsid w:val="00D73F7F"/>
    <w:rsid w:val="00D75223"/>
    <w:rsid w:val="00D82358"/>
    <w:rsid w:val="00D82F2F"/>
    <w:rsid w:val="00D84AF3"/>
    <w:rsid w:val="00D859A7"/>
    <w:rsid w:val="00D86335"/>
    <w:rsid w:val="00D87529"/>
    <w:rsid w:val="00D916FF"/>
    <w:rsid w:val="00D937B8"/>
    <w:rsid w:val="00D958EE"/>
    <w:rsid w:val="00DA128D"/>
    <w:rsid w:val="00DA27D3"/>
    <w:rsid w:val="00DB121A"/>
    <w:rsid w:val="00DB39F6"/>
    <w:rsid w:val="00DB6A21"/>
    <w:rsid w:val="00DC0D31"/>
    <w:rsid w:val="00DC2300"/>
    <w:rsid w:val="00DC4A3D"/>
    <w:rsid w:val="00DC756D"/>
    <w:rsid w:val="00DC7D94"/>
    <w:rsid w:val="00DD0914"/>
    <w:rsid w:val="00DD340B"/>
    <w:rsid w:val="00DD55CF"/>
    <w:rsid w:val="00DD714B"/>
    <w:rsid w:val="00DE1277"/>
    <w:rsid w:val="00DE6A51"/>
    <w:rsid w:val="00DF0BD6"/>
    <w:rsid w:val="00DF2735"/>
    <w:rsid w:val="00DF5C4B"/>
    <w:rsid w:val="00E0046C"/>
    <w:rsid w:val="00E02E54"/>
    <w:rsid w:val="00E05C52"/>
    <w:rsid w:val="00E10457"/>
    <w:rsid w:val="00E10876"/>
    <w:rsid w:val="00E121E6"/>
    <w:rsid w:val="00E12E75"/>
    <w:rsid w:val="00E13BD2"/>
    <w:rsid w:val="00E14A4B"/>
    <w:rsid w:val="00E16E81"/>
    <w:rsid w:val="00E2225D"/>
    <w:rsid w:val="00E247D3"/>
    <w:rsid w:val="00E30F7B"/>
    <w:rsid w:val="00E37184"/>
    <w:rsid w:val="00E37736"/>
    <w:rsid w:val="00E412FD"/>
    <w:rsid w:val="00E4141C"/>
    <w:rsid w:val="00E435BE"/>
    <w:rsid w:val="00E4610B"/>
    <w:rsid w:val="00E53B4B"/>
    <w:rsid w:val="00E54719"/>
    <w:rsid w:val="00E554F9"/>
    <w:rsid w:val="00E57A32"/>
    <w:rsid w:val="00E759A3"/>
    <w:rsid w:val="00E768D7"/>
    <w:rsid w:val="00E8108F"/>
    <w:rsid w:val="00E82634"/>
    <w:rsid w:val="00E83341"/>
    <w:rsid w:val="00E846B6"/>
    <w:rsid w:val="00E908AD"/>
    <w:rsid w:val="00E94E40"/>
    <w:rsid w:val="00EA0C00"/>
    <w:rsid w:val="00EA4DB0"/>
    <w:rsid w:val="00EA7B9C"/>
    <w:rsid w:val="00EB16D8"/>
    <w:rsid w:val="00EB1D82"/>
    <w:rsid w:val="00EB2094"/>
    <w:rsid w:val="00EB3ADB"/>
    <w:rsid w:val="00EB48C9"/>
    <w:rsid w:val="00EB5DA9"/>
    <w:rsid w:val="00EC668B"/>
    <w:rsid w:val="00ED006C"/>
    <w:rsid w:val="00ED43DB"/>
    <w:rsid w:val="00ED49FD"/>
    <w:rsid w:val="00EE1287"/>
    <w:rsid w:val="00EE76CD"/>
    <w:rsid w:val="00EF0A28"/>
    <w:rsid w:val="00EF16A6"/>
    <w:rsid w:val="00EF24EA"/>
    <w:rsid w:val="00EF3FDC"/>
    <w:rsid w:val="00EF41EF"/>
    <w:rsid w:val="00EF5D12"/>
    <w:rsid w:val="00F00383"/>
    <w:rsid w:val="00F06D46"/>
    <w:rsid w:val="00F07916"/>
    <w:rsid w:val="00F11A0F"/>
    <w:rsid w:val="00F13AAF"/>
    <w:rsid w:val="00F15232"/>
    <w:rsid w:val="00F1766B"/>
    <w:rsid w:val="00F2637A"/>
    <w:rsid w:val="00F270C2"/>
    <w:rsid w:val="00F27743"/>
    <w:rsid w:val="00F27B6F"/>
    <w:rsid w:val="00F30B45"/>
    <w:rsid w:val="00F30C4D"/>
    <w:rsid w:val="00F34052"/>
    <w:rsid w:val="00F358E3"/>
    <w:rsid w:val="00F35EE6"/>
    <w:rsid w:val="00F36256"/>
    <w:rsid w:val="00F377F2"/>
    <w:rsid w:val="00F37E23"/>
    <w:rsid w:val="00F40B99"/>
    <w:rsid w:val="00F40C37"/>
    <w:rsid w:val="00F4112E"/>
    <w:rsid w:val="00F51CD6"/>
    <w:rsid w:val="00F5681E"/>
    <w:rsid w:val="00F56D4F"/>
    <w:rsid w:val="00F63135"/>
    <w:rsid w:val="00F63872"/>
    <w:rsid w:val="00F717FE"/>
    <w:rsid w:val="00F72B23"/>
    <w:rsid w:val="00F746B4"/>
    <w:rsid w:val="00F756B0"/>
    <w:rsid w:val="00F75A1F"/>
    <w:rsid w:val="00F81231"/>
    <w:rsid w:val="00F820C2"/>
    <w:rsid w:val="00F94CC0"/>
    <w:rsid w:val="00FB0376"/>
    <w:rsid w:val="00FB1D93"/>
    <w:rsid w:val="00FB1FD9"/>
    <w:rsid w:val="00FC1B19"/>
    <w:rsid w:val="00FC2A27"/>
    <w:rsid w:val="00FC5BD4"/>
    <w:rsid w:val="00FC7032"/>
    <w:rsid w:val="00FC76B9"/>
    <w:rsid w:val="00FC76EF"/>
    <w:rsid w:val="00FD21BD"/>
    <w:rsid w:val="00FE0EDD"/>
    <w:rsid w:val="00FE347D"/>
    <w:rsid w:val="00FE47D1"/>
    <w:rsid w:val="00FF11F7"/>
    <w:rsid w:val="00FF20D7"/>
    <w:rsid w:val="00FF6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6C6FC"/>
  <w15:chartTrackingRefBased/>
  <w15:docId w15:val="{81853566-3748-4E0A-B780-A3387FDC0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3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17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7ED"/>
  </w:style>
  <w:style w:type="paragraph" w:styleId="Footer">
    <w:name w:val="footer"/>
    <w:basedOn w:val="Normal"/>
    <w:link w:val="FooterChar"/>
    <w:uiPriority w:val="99"/>
    <w:unhideWhenUsed/>
    <w:rsid w:val="003A17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7ED"/>
  </w:style>
  <w:style w:type="character" w:styleId="Hyperlink">
    <w:name w:val="Hyperlink"/>
    <w:basedOn w:val="DefaultParagraphFont"/>
    <w:uiPriority w:val="99"/>
    <w:unhideWhenUsed/>
    <w:rsid w:val="00465A16"/>
    <w:rPr>
      <w:color w:val="0563C1" w:themeColor="hyperlink"/>
      <w:u w:val="single"/>
    </w:rPr>
  </w:style>
  <w:style w:type="paragraph" w:styleId="BalloonText">
    <w:name w:val="Balloon Text"/>
    <w:basedOn w:val="Normal"/>
    <w:link w:val="BalloonTextChar"/>
    <w:uiPriority w:val="99"/>
    <w:semiHidden/>
    <w:unhideWhenUsed/>
    <w:rsid w:val="003168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8BA"/>
    <w:rPr>
      <w:rFonts w:ascii="Segoe UI" w:hAnsi="Segoe UI" w:cs="Segoe UI"/>
      <w:sz w:val="18"/>
      <w:szCs w:val="18"/>
    </w:rPr>
  </w:style>
  <w:style w:type="paragraph" w:styleId="ListParagraph">
    <w:name w:val="List Paragraph"/>
    <w:basedOn w:val="Normal"/>
    <w:uiPriority w:val="34"/>
    <w:qFormat/>
    <w:rsid w:val="00127D97"/>
    <w:pPr>
      <w:ind w:left="720"/>
      <w:contextualSpacing/>
    </w:pPr>
  </w:style>
  <w:style w:type="character" w:styleId="FollowedHyperlink">
    <w:name w:val="FollowedHyperlink"/>
    <w:basedOn w:val="DefaultParagraphFont"/>
    <w:uiPriority w:val="99"/>
    <w:semiHidden/>
    <w:unhideWhenUsed/>
    <w:rsid w:val="002D13BC"/>
    <w:rPr>
      <w:color w:val="954F72" w:themeColor="followedHyperlink"/>
      <w:u w:val="single"/>
    </w:rPr>
  </w:style>
  <w:style w:type="character" w:styleId="CommentReference">
    <w:name w:val="annotation reference"/>
    <w:basedOn w:val="DefaultParagraphFont"/>
    <w:uiPriority w:val="99"/>
    <w:semiHidden/>
    <w:unhideWhenUsed/>
    <w:rsid w:val="00260221"/>
    <w:rPr>
      <w:sz w:val="16"/>
      <w:szCs w:val="16"/>
    </w:rPr>
  </w:style>
  <w:style w:type="paragraph" w:styleId="CommentText">
    <w:name w:val="annotation text"/>
    <w:basedOn w:val="Normal"/>
    <w:link w:val="CommentTextChar"/>
    <w:uiPriority w:val="99"/>
    <w:semiHidden/>
    <w:unhideWhenUsed/>
    <w:rsid w:val="00260221"/>
    <w:pPr>
      <w:spacing w:line="240" w:lineRule="auto"/>
    </w:pPr>
    <w:rPr>
      <w:sz w:val="20"/>
      <w:szCs w:val="20"/>
    </w:rPr>
  </w:style>
  <w:style w:type="character" w:customStyle="1" w:styleId="CommentTextChar">
    <w:name w:val="Comment Text Char"/>
    <w:basedOn w:val="DefaultParagraphFont"/>
    <w:link w:val="CommentText"/>
    <w:uiPriority w:val="99"/>
    <w:semiHidden/>
    <w:rsid w:val="00260221"/>
    <w:rPr>
      <w:sz w:val="20"/>
      <w:szCs w:val="20"/>
    </w:rPr>
  </w:style>
  <w:style w:type="paragraph" w:styleId="CommentSubject">
    <w:name w:val="annotation subject"/>
    <w:basedOn w:val="CommentText"/>
    <w:next w:val="CommentText"/>
    <w:link w:val="CommentSubjectChar"/>
    <w:uiPriority w:val="99"/>
    <w:semiHidden/>
    <w:unhideWhenUsed/>
    <w:rsid w:val="00260221"/>
    <w:rPr>
      <w:b/>
      <w:bCs/>
    </w:rPr>
  </w:style>
  <w:style w:type="character" w:customStyle="1" w:styleId="CommentSubjectChar">
    <w:name w:val="Comment Subject Char"/>
    <w:basedOn w:val="CommentTextChar"/>
    <w:link w:val="CommentSubject"/>
    <w:uiPriority w:val="99"/>
    <w:semiHidden/>
    <w:rsid w:val="00260221"/>
    <w:rPr>
      <w:b/>
      <w:bCs/>
      <w:sz w:val="20"/>
      <w:szCs w:val="20"/>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ft Char"/>
    <w:basedOn w:val="Normal"/>
    <w:link w:val="FootnoteTextChar"/>
    <w:uiPriority w:val="99"/>
    <w:unhideWhenUsed/>
    <w:qFormat/>
    <w:rsid w:val="00817983"/>
    <w:pPr>
      <w:spacing w:after="0" w:line="240" w:lineRule="auto"/>
    </w:pPr>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ft Char Char"/>
    <w:basedOn w:val="DefaultParagraphFont"/>
    <w:link w:val="FootnoteText"/>
    <w:uiPriority w:val="99"/>
    <w:rsid w:val="00817983"/>
    <w:rPr>
      <w:sz w:val="20"/>
      <w:szCs w:val="20"/>
    </w:rPr>
  </w:style>
  <w:style w:type="character" w:styleId="FootnoteReference">
    <w:name w:val="footnote reference"/>
    <w:aliases w:val="Style 3,o,fr,Style 13,Style 12,Style 15,Style 17,Style 9,o1,fr1,o2,fr2,o3,fr3,Style 18,(NECG) Footnote Reference,Style 20,Style 7,Style 8,Style 19,Style 28,Style 11,Style 16,Styl,Style 6"/>
    <w:basedOn w:val="DefaultParagraphFont"/>
    <w:uiPriority w:val="99"/>
    <w:unhideWhenUsed/>
    <w:qFormat/>
    <w:rsid w:val="00817983"/>
    <w:rPr>
      <w:vertAlign w:val="superscript"/>
    </w:rPr>
  </w:style>
  <w:style w:type="paragraph" w:customStyle="1" w:styleId="Default">
    <w:name w:val="Default"/>
    <w:rsid w:val="00F30C4D"/>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E768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406244">
      <w:bodyDiv w:val="1"/>
      <w:marLeft w:val="0"/>
      <w:marRight w:val="0"/>
      <w:marTop w:val="0"/>
      <w:marBottom w:val="0"/>
      <w:divBdr>
        <w:top w:val="none" w:sz="0" w:space="0" w:color="auto"/>
        <w:left w:val="none" w:sz="0" w:space="0" w:color="auto"/>
        <w:bottom w:val="none" w:sz="0" w:space="0" w:color="auto"/>
        <w:right w:val="none" w:sz="0" w:space="0" w:color="auto"/>
      </w:divBdr>
    </w:div>
    <w:div w:id="1365322203">
      <w:bodyDiv w:val="1"/>
      <w:marLeft w:val="0"/>
      <w:marRight w:val="0"/>
      <w:marTop w:val="0"/>
      <w:marBottom w:val="0"/>
      <w:divBdr>
        <w:top w:val="none" w:sz="0" w:space="0" w:color="auto"/>
        <w:left w:val="none" w:sz="0" w:space="0" w:color="auto"/>
        <w:bottom w:val="none" w:sz="0" w:space="0" w:color="auto"/>
        <w:right w:val="none" w:sz="0" w:space="0" w:color="auto"/>
      </w:divBdr>
    </w:div>
    <w:div w:id="188536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westcoastgreenhighway.com/pdfs/PEVSummaryJune2017.pdf" TargetMode="External"/><Relationship Id="rId2" Type="http://schemas.openxmlformats.org/officeDocument/2006/relationships/hyperlink" Target="https://insideevs.com/monthly-plug-in-sales-scorecard/" TargetMode="External"/><Relationship Id="rId1" Type="http://schemas.openxmlformats.org/officeDocument/2006/relationships/hyperlink" Target="http://www.ref.org.uk/generators/group/index.php?group=y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B3803BED17F92143B869836E24D49956" ma:contentTypeVersion="104" ma:contentTypeDescription="" ma:contentTypeScope="" ma:versionID="bce2ca54c96dfac71b4b1c5cdec43f25">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UG</Prefix>
    <Visibility xmlns="dc463f71-b30c-4ab2-9473-d307f9d35888">Full Visibility</Visibility>
    <DocumentSetType xmlns="dc463f71-b30c-4ab2-9473-d307f9d35888">Comment</DocumentSetType>
    <IsConfidential xmlns="dc463f71-b30c-4ab2-9473-d307f9d35888">false</IsConfidential>
    <CaseType xmlns="dc463f71-b30c-4ab2-9473-d307f9d35888">Plan</CaseType>
    <IndustryCode xmlns="dc463f71-b30c-4ab2-9473-d307f9d35888">150</IndustryCode>
    <CaseStatus xmlns="dc463f71-b30c-4ab2-9473-d307f9d35888">Closed</CaseStatus>
    <OpenedDate xmlns="dc463f71-b30c-4ab2-9473-d307f9d35888">2016-07-14T07:00:00+00:00</OpenedDate>
    <Date1 xmlns="dc463f71-b30c-4ab2-9473-d307f9d35888">2018-02-07T00:33:05+00:00</Date1>
    <IsDocumentOrder xmlns="dc463f71-b30c-4ab2-9473-d307f9d35888">false</IsDocumentOrder>
    <IsHighlyConfidential xmlns="dc463f71-b30c-4ab2-9473-d307f9d35888">false</IsHighlyConfidential>
    <CaseCompanyNames xmlns="dc463f71-b30c-4ab2-9473-d307f9d35888">Puget Sound Energy</CaseCompanyNames>
    <Nickname xmlns="http://schemas.microsoft.com/sharepoint/v3" xsi:nil="true"/>
    <DocketNumber xmlns="dc463f71-b30c-4ab2-9473-d307f9d35888">160919</DocketNumber>
    <AgendaOrder xmlns="dc463f71-b30c-4ab2-9473-d307f9d35888">false</AgendaOrder>
    <SignificantOrder xmlns="dc463f71-b30c-4ab2-9473-d307f9d35888">false</SignificantOrder>
    <DelegatedOrder xmlns="dc463f71-b30c-4ab2-9473-d307f9d35888">false</DelegatedOrder>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C9765-B054-4803-B52B-06E47BB8EF0A}">
  <ds:schemaRefs>
    <ds:schemaRef ds:uri="http://schemas.microsoft.com/sharepoint/v3/contenttype/forms"/>
  </ds:schemaRefs>
</ds:datastoreItem>
</file>

<file path=customXml/itemProps2.xml><?xml version="1.0" encoding="utf-8"?>
<ds:datastoreItem xmlns:ds="http://schemas.openxmlformats.org/officeDocument/2006/customXml" ds:itemID="{E923279C-0767-41A1-AA53-BF27D511A57F}"/>
</file>

<file path=customXml/itemProps3.xml><?xml version="1.0" encoding="utf-8"?>
<ds:datastoreItem xmlns:ds="http://schemas.openxmlformats.org/officeDocument/2006/customXml" ds:itemID="{D45165A6-AFEC-4680-8A33-A173F7DF4477}"/>
</file>

<file path=customXml/itemProps4.xml><?xml version="1.0" encoding="utf-8"?>
<ds:datastoreItem xmlns:ds="http://schemas.openxmlformats.org/officeDocument/2006/customXml" ds:itemID="{BD665815-5826-44B1-8FC1-628FAFBB7156}">
  <ds:schemaRefs>
    <ds:schemaRef ds:uri="http://schemas.openxmlformats.org/package/2006/metadata/core-properties"/>
    <ds:schemaRef ds:uri="http://schemas.microsoft.com/office/2006/documentManagement/types"/>
    <ds:schemaRef ds:uri="http://schemas.microsoft.com/office/infopath/2007/PartnerControls"/>
    <ds:schemaRef ds:uri="e1dc3bc8-fd52-4fc1-bf7e-5a2339f2d818"/>
    <ds:schemaRef ds:uri="http://purl.org/dc/elements/1.1/"/>
    <ds:schemaRef ds:uri="http://schemas.microsoft.com/office/2006/metadata/properties"/>
    <ds:schemaRef ds:uri="http://schemas.microsoft.com/sharepoint/v3"/>
    <ds:schemaRef ds:uri="http://purl.org/dc/terms/"/>
    <ds:schemaRef ds:uri="http://www.w3.org/XML/1998/namespace"/>
    <ds:schemaRef ds:uri="http://purl.org/dc/dcmitype/"/>
  </ds:schemaRefs>
</ds:datastoreItem>
</file>

<file path=customXml/itemProps5.xml><?xml version="1.0" encoding="utf-8"?>
<ds:datastoreItem xmlns:ds="http://schemas.openxmlformats.org/officeDocument/2006/customXml" ds:itemID="{144569C8-1120-44C9-BB02-D87EA5B5D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4050</TotalTime>
  <Pages>22</Pages>
  <Words>9369</Words>
  <Characters>53404</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PSE Final 2017 IRP Staff Comments</vt:lpstr>
    </vt:vector>
  </TitlesOfParts>
  <Company>Washington Utilities and Transportation Commission</Company>
  <LinksUpToDate>false</LinksUpToDate>
  <CharactersWithSpaces>62648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PSE Final 2017 IRP Staff Comments</dc:title>
  <dc:subject>PSE 2017 IRP</dc:subject>
  <dc:creator>Snyder, Jennifer (UTC)</dc:creator>
  <cp:keywords/>
  <dc:description/>
  <cp:lastModifiedBy>Snyder, Jennifer (UTC)</cp:lastModifiedBy>
  <cp:revision>104</cp:revision>
  <cp:lastPrinted>2018-02-06T01:21:00Z</cp:lastPrinted>
  <dcterms:created xsi:type="dcterms:W3CDTF">2018-01-26T18:54:00Z</dcterms:created>
  <dcterms:modified xsi:type="dcterms:W3CDTF">2018-02-06T23:49:00Z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0x0101006E56B4D1795A2E4DB2F0B01679ED314A00B3803BED17F92143B869836E24D49956</vt:lpwstr>
  </property>
  <property fmtid="{D5CDD505-2E9C-101B-9397-08002B2CF9AE}" pid="3" name="IsMyDocuments">
    <vt:bool>true</vt:bool>
  </property>
  <property fmtid="{D5CDD505-2E9C-101B-9397-08002B2CF9AE}" pid="4" name="_dlc_policyId">
    <vt:lpwstr>0x010100F790124314363D4FB74156C09483F9D5|240607033</vt:lpwstr>
  </property>
  <property fmtid="{D5CDD505-2E9C-101B-9397-08002B2CF9AE}" pid="5" name="ItemRetentionFormula">
    <vt:lpwstr>&lt;formula id="Microsoft.Office.RecordsManagement.PolicyFeatures.Expiration.Formula.BuiltIn"&gt;&lt;number&gt;6&lt;/number&gt;&lt;property&gt;Created&lt;/property&gt;&lt;propertyId&gt;8c06beca-0777-48f7-91c7-6da68bc07b69&lt;/propertyId&gt;&lt;period&gt;months&lt;/period&gt;&lt;/formula&gt;</vt:lpwstr>
  </property>
  <property fmtid="{D5CDD505-2E9C-101B-9397-08002B2CF9AE}" pid="7" name="EfsecDocumentType">
    <vt:lpwstr>Documents</vt:lpwstr>
  </property>
  <property fmtid="{D5CDD505-2E9C-101B-9397-08002B2CF9AE}" pid="12" name="IsOfficialRecord">
    <vt:bool>false</vt:bool>
  </property>
  <property fmtid="{D5CDD505-2E9C-101B-9397-08002B2CF9AE}" pid="13" name="IsVisibleToEfsecCouncil">
    <vt:bool>false</vt:bool>
  </property>
  <property fmtid="{D5CDD505-2E9C-101B-9397-08002B2CF9AE}" pid="19" name="_docset_NoMedatataSyncRequired">
    <vt:lpwstr>False</vt:lpwstr>
  </property>
  <property fmtid="{D5CDD505-2E9C-101B-9397-08002B2CF9AE}" pid="20" name="IsEFSEC">
    <vt:bool>false</vt:bool>
  </property>
</Properties>
</file>