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579BE" w14:textId="77777777" w:rsidR="003215A3" w:rsidRDefault="003215A3" w:rsidP="00CE3D97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bookmarkStart w:id="0" w:name="_GoBack"/>
      <w:bookmarkEnd w:id="0"/>
      <w:r w:rsidRPr="003215A3">
        <w:rPr>
          <w:rFonts w:ascii="Times New Roman" w:hAnsi="Times New Roman"/>
        </w:rPr>
        <w:t>BEFORE THE WASHINGTON UTILITIES AND TRANSPORTATION COMMISSION</w:t>
      </w:r>
    </w:p>
    <w:p w14:paraId="022C7127" w14:textId="77777777" w:rsidR="007F10E5" w:rsidRPr="003215A3" w:rsidRDefault="007F10E5" w:rsidP="00CE3D97">
      <w:pPr>
        <w:pStyle w:val="Header"/>
        <w:rPr>
          <w:rFonts w:ascii="Times New Roman" w:hAnsi="Times New Roman"/>
        </w:rPr>
      </w:pPr>
    </w:p>
    <w:p w14:paraId="7DFD93D8" w14:textId="77777777" w:rsidR="003215A3" w:rsidRPr="003215A3" w:rsidRDefault="003215A3" w:rsidP="00CE3D97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5BDFC400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041DCBE5" w14:textId="77777777" w:rsidR="00602061" w:rsidRPr="00602061" w:rsidRDefault="00602061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602061">
              <w:rPr>
                <w:rFonts w:ascii="Times New Roman" w:hAnsi="Times New Roman"/>
              </w:rPr>
              <w:t>WASHINGTON UTILITIES AND TRANSPORTATION COMMISSION,</w:t>
            </w:r>
          </w:p>
          <w:p w14:paraId="0623D581" w14:textId="77777777" w:rsidR="00602061" w:rsidRPr="00602061" w:rsidRDefault="00602061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27C26A04" w14:textId="77777777" w:rsidR="00602061" w:rsidRPr="00602061" w:rsidRDefault="00602061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602061">
              <w:rPr>
                <w:rFonts w:ascii="Times New Roman" w:hAnsi="Times New Roman"/>
              </w:rPr>
              <w:tab/>
            </w:r>
            <w:r w:rsidR="00B33C5F">
              <w:rPr>
                <w:rFonts w:ascii="Times New Roman" w:hAnsi="Times New Roman"/>
              </w:rPr>
              <w:tab/>
            </w:r>
            <w:r w:rsidRPr="00602061">
              <w:rPr>
                <w:rFonts w:ascii="Times New Roman" w:hAnsi="Times New Roman"/>
              </w:rPr>
              <w:t>Complainant,</w:t>
            </w:r>
          </w:p>
          <w:p w14:paraId="6869DF1C" w14:textId="77777777" w:rsidR="00602061" w:rsidRPr="00602061" w:rsidRDefault="00602061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40A13633" w14:textId="77777777" w:rsidR="00602061" w:rsidRPr="00602061" w:rsidRDefault="00602061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602061">
              <w:rPr>
                <w:rFonts w:ascii="Times New Roman" w:hAnsi="Times New Roman"/>
              </w:rPr>
              <w:t>v.</w:t>
            </w:r>
          </w:p>
          <w:p w14:paraId="03A91421" w14:textId="77777777" w:rsidR="00602061" w:rsidRPr="00602061" w:rsidRDefault="00602061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0875E20D" w14:textId="77777777" w:rsidR="00602061" w:rsidRPr="00602061" w:rsidRDefault="00B33C5F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B33C5F">
              <w:rPr>
                <w:rFonts w:ascii="Times New Roman" w:hAnsi="Times New Roman"/>
              </w:rPr>
              <w:t>PACIFIC POWER &amp; LIGHT CO</w:t>
            </w:r>
            <w:r>
              <w:rPr>
                <w:rFonts w:ascii="Times New Roman" w:hAnsi="Times New Roman"/>
              </w:rPr>
              <w:t>MPANY, a division of PacifiCorp</w:t>
            </w:r>
            <w:r w:rsidR="00602061" w:rsidRPr="00602061">
              <w:rPr>
                <w:rFonts w:ascii="Times New Roman" w:hAnsi="Times New Roman"/>
              </w:rPr>
              <w:t xml:space="preserve">, </w:t>
            </w:r>
          </w:p>
          <w:p w14:paraId="2D6DB8B5" w14:textId="77777777" w:rsidR="00602061" w:rsidRPr="00602061" w:rsidRDefault="00602061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6553C321" w14:textId="77777777" w:rsidR="006A3819" w:rsidRDefault="0017780E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B33C5F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Respondent</w:t>
            </w:r>
            <w:r w:rsidR="00602061" w:rsidRPr="00602061">
              <w:rPr>
                <w:rFonts w:ascii="Times New Roman" w:hAnsi="Times New Roman"/>
              </w:rPr>
              <w:t>.</w:t>
            </w:r>
          </w:p>
          <w:p w14:paraId="5971BED9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  <w:p w14:paraId="7BB38051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304E9C70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the Matter of </w:t>
            </w:r>
          </w:p>
          <w:p w14:paraId="52D435A6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321B0DA7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PACIFIC POWER &amp; LIGHT COMPANY </w:t>
            </w:r>
          </w:p>
          <w:p w14:paraId="52E78C2B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17F938EC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Petition for an Order Approving Deferral of the Washington-Allocated Revenue Requirement Associated with the Merwin Fish Collector. </w:t>
            </w:r>
          </w:p>
          <w:p w14:paraId="4F096D68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  <w:p w14:paraId="37B7070C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03963027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the Matter of </w:t>
            </w:r>
          </w:p>
          <w:p w14:paraId="33C20503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35470A73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PACIFICORP d/b/a PACIFIC POWER &amp; LIGHT COMPANY </w:t>
            </w:r>
          </w:p>
          <w:p w14:paraId="0168A6C3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26D2372C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Petition for an Order Approving Deferral of costs Related to Colstrip Outage.  </w:t>
            </w:r>
          </w:p>
          <w:p w14:paraId="699B4C87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  <w:p w14:paraId="05D3CF92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29CEBADB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the Matter of </w:t>
            </w:r>
          </w:p>
          <w:p w14:paraId="7AE31A7A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757BBFFD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PACIFICORP d/b/a PACIFIC POWER &amp; LIGHT COMPANY </w:t>
            </w:r>
          </w:p>
          <w:p w14:paraId="27814EEA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26BD202E" w14:textId="77777777" w:rsidR="00CE3D97" w:rsidRDefault="00CE3D97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Petition for an Order Approving Deferral of Costs Related to Declining Hydro Generation.</w:t>
            </w:r>
          </w:p>
          <w:p w14:paraId="40884EE4" w14:textId="77777777" w:rsidR="00815082" w:rsidRPr="00602061" w:rsidRDefault="00815082" w:rsidP="00CE3D97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84753EC" w14:textId="77777777" w:rsidR="003215A3" w:rsidRPr="00CE3D97" w:rsidRDefault="003215A3" w:rsidP="00CE3D97">
            <w:pPr>
              <w:pStyle w:val="Header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B33C5F">
              <w:rPr>
                <w:rFonts w:ascii="Times New Roman" w:hAnsi="Times New Roman"/>
              </w:rPr>
              <w:t>UE-140762</w:t>
            </w:r>
            <w:r w:rsidR="00CE3D97">
              <w:rPr>
                <w:rFonts w:ascii="Times New Roman" w:hAnsi="Times New Roman"/>
              </w:rPr>
              <w:t xml:space="preserve"> and UE-140617 (</w:t>
            </w:r>
            <w:r w:rsidR="00CE3D97">
              <w:rPr>
                <w:rFonts w:ascii="Times New Roman" w:hAnsi="Times New Roman"/>
                <w:i/>
              </w:rPr>
              <w:t>consolidated</w:t>
            </w:r>
            <w:r w:rsidR="00CE3D97">
              <w:rPr>
                <w:rFonts w:ascii="Times New Roman" w:hAnsi="Times New Roman"/>
              </w:rPr>
              <w:t>)</w:t>
            </w:r>
          </w:p>
          <w:p w14:paraId="736B6F6E" w14:textId="77777777" w:rsidR="003215A3" w:rsidRDefault="003215A3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7B9EC1F9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148466C5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36674A0A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33903D7F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3F93FF23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2BAFBEED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103C6271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77994271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4D96EE7F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32486B4F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1F498221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6211E9F4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644917CB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6322C500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47EC6D50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542A6782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79D1D112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014EA07F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406FCC7A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1C0441D6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6A5E61B1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DOCKET U E-131384</w:t>
            </w:r>
          </w:p>
          <w:p w14:paraId="41D6B0EC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644E1D9B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23D2B547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658122D5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26222E81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085EDEA3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3A8FC98A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3933810F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07EAF2B2" w14:textId="77777777" w:rsidR="00CE3D97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DOCKET UE-140094</w:t>
            </w:r>
          </w:p>
          <w:p w14:paraId="5B6D4CC3" w14:textId="77777777" w:rsidR="00CE3D97" w:rsidRPr="003215A3" w:rsidRDefault="00CE3D97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0B26B43A" w14:textId="77777777" w:rsidR="003215A3" w:rsidRPr="003215A3" w:rsidRDefault="003215A3" w:rsidP="00CE3D97">
            <w:pPr>
              <w:pStyle w:val="BodyTextIndent2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COMMISSION STAFF</w:t>
            </w:r>
            <w:r w:rsidR="00CE3D97">
              <w:rPr>
                <w:rFonts w:ascii="Times New Roman" w:hAnsi="Times New Roman"/>
              </w:rPr>
              <w:t xml:space="preserve"> RESPONSE TO PACIFIC POWER &amp; LIGHT COMPANY’S MOTION TO CONSOLIDATE </w:t>
            </w:r>
          </w:p>
          <w:p w14:paraId="66DCD150" w14:textId="77777777" w:rsidR="003215A3" w:rsidRDefault="003215A3" w:rsidP="00CE3D97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4056C567" w14:textId="77777777" w:rsidR="007F10E5" w:rsidRPr="003215A3" w:rsidRDefault="007F10E5" w:rsidP="00CE3D97">
            <w:pPr>
              <w:pStyle w:val="Header"/>
              <w:rPr>
                <w:rFonts w:ascii="Times New Roman" w:hAnsi="Times New Roman"/>
              </w:rPr>
            </w:pPr>
          </w:p>
        </w:tc>
      </w:tr>
    </w:tbl>
    <w:p w14:paraId="326F2E0F" w14:textId="77777777" w:rsidR="003215A3" w:rsidRPr="003215A3" w:rsidRDefault="003215A3" w:rsidP="00CE3D97">
      <w:pPr>
        <w:pStyle w:val="Header"/>
        <w:rPr>
          <w:rFonts w:ascii="Times New Roman" w:hAnsi="Times New Roman"/>
        </w:rPr>
      </w:pPr>
    </w:p>
    <w:p w14:paraId="6E46CB2A" w14:textId="77777777" w:rsidR="00C32F4D" w:rsidRDefault="00C32F4D" w:rsidP="00CE3D97">
      <w:pPr>
        <w:pStyle w:val="BodyTextIndent2"/>
        <w:ind w:left="0"/>
        <w:rPr>
          <w:rFonts w:ascii="Times New Roman" w:hAnsi="Times New Roman"/>
        </w:rPr>
      </w:pPr>
    </w:p>
    <w:p w14:paraId="2CED02AB" w14:textId="77777777" w:rsidR="00CE3D97" w:rsidRPr="00F20FF2" w:rsidRDefault="00F20FF2" w:rsidP="00F20FF2">
      <w:pPr>
        <w:pStyle w:val="BodyTextIndent2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CF791C">
        <w:rPr>
          <w:rFonts w:ascii="Times New Roman" w:hAnsi="Times New Roman"/>
        </w:rPr>
        <w:t xml:space="preserve">On June 13, 2014, </w:t>
      </w:r>
      <w:r w:rsidR="00876CAE">
        <w:rPr>
          <w:rFonts w:ascii="Times New Roman" w:hAnsi="Times New Roman"/>
        </w:rPr>
        <w:t xml:space="preserve">Pacific Power and Light Company (PacifiCorp) filed a Motion to Consolidate </w:t>
      </w:r>
      <w:r w:rsidR="00876CAE" w:rsidRPr="00CF791C">
        <w:rPr>
          <w:rFonts w:ascii="Times New Roman" w:hAnsi="Times New Roman"/>
        </w:rPr>
        <w:t>D</w:t>
      </w:r>
      <w:r w:rsidR="00876CAE">
        <w:rPr>
          <w:rFonts w:ascii="Times New Roman" w:hAnsi="Times New Roman"/>
        </w:rPr>
        <w:t>ockets UE-1313</w:t>
      </w:r>
      <w:r w:rsidR="00876CAE" w:rsidRPr="00CF791C">
        <w:rPr>
          <w:rFonts w:ascii="Times New Roman" w:hAnsi="Times New Roman"/>
        </w:rPr>
        <w:t>84 and UE-140094 with its general rate case proceeding</w:t>
      </w:r>
      <w:r w:rsidR="00876CAE">
        <w:rPr>
          <w:rFonts w:ascii="Times New Roman" w:hAnsi="Times New Roman"/>
        </w:rPr>
        <w:t xml:space="preserve">, Docket UE-140762.  </w:t>
      </w:r>
      <w:r w:rsidR="00506330">
        <w:rPr>
          <w:rFonts w:ascii="Times New Roman" w:hAnsi="Times New Roman"/>
        </w:rPr>
        <w:t xml:space="preserve">Commission Staff has no objection to PacifiCorp’s Motion to Consolidate. </w:t>
      </w:r>
    </w:p>
    <w:p w14:paraId="1B8C3011" w14:textId="77777777" w:rsidR="006911A3" w:rsidRPr="003215A3" w:rsidRDefault="006911A3" w:rsidP="00F20FF2">
      <w:pPr>
        <w:pStyle w:val="BodyTextIndent2"/>
        <w:spacing w:line="480" w:lineRule="auto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CE3D97">
        <w:rPr>
          <w:rFonts w:ascii="Times New Roman" w:hAnsi="Times New Roman"/>
        </w:rPr>
        <w:t>18</w:t>
      </w:r>
      <w:r w:rsidR="00CE3D97" w:rsidRPr="00CE3D97">
        <w:rPr>
          <w:rFonts w:ascii="Times New Roman" w:hAnsi="Times New Roman"/>
          <w:vertAlign w:val="superscript"/>
        </w:rPr>
        <w:t>th</w:t>
      </w:r>
      <w:r w:rsidR="00CE3D97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CE3D97">
        <w:rPr>
          <w:rFonts w:ascii="Times New Roman" w:hAnsi="Times New Roman"/>
        </w:rPr>
        <w:t>June</w:t>
      </w:r>
      <w:r w:rsidR="00A32877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BF2F60">
        <w:rPr>
          <w:rFonts w:ascii="Times New Roman" w:hAnsi="Times New Roman"/>
        </w:rPr>
        <w:t>4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6C1CBCC3" w14:textId="77777777" w:rsidR="003215A3" w:rsidRPr="003215A3" w:rsidRDefault="003215A3" w:rsidP="00CE3D97">
      <w:pPr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258274B6" w14:textId="77777777" w:rsidR="003215A3" w:rsidRPr="003215A3" w:rsidRDefault="003215A3" w:rsidP="00CE3D97">
      <w:pPr>
        <w:pStyle w:val="BodyTextIndent2"/>
        <w:rPr>
          <w:rFonts w:ascii="Times New Roman" w:hAnsi="Times New Roman"/>
        </w:rPr>
      </w:pPr>
    </w:p>
    <w:p w14:paraId="18C424F0" w14:textId="77777777" w:rsidR="003215A3" w:rsidRPr="003215A3" w:rsidRDefault="003215A3" w:rsidP="00CE3D97">
      <w:pPr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55E01">
        <w:rPr>
          <w:rFonts w:ascii="Times New Roman" w:hAnsi="Times New Roman"/>
        </w:rPr>
        <w:t>W. FERGUSON</w:t>
      </w:r>
    </w:p>
    <w:p w14:paraId="37C9D538" w14:textId="77777777" w:rsidR="003215A3" w:rsidRPr="003215A3" w:rsidRDefault="003215A3" w:rsidP="00CE3D97">
      <w:pPr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5058A80" w14:textId="77777777" w:rsidR="003215A3" w:rsidRDefault="003215A3" w:rsidP="00CE3D97">
      <w:pPr>
        <w:jc w:val="both"/>
        <w:rPr>
          <w:rFonts w:ascii="Times New Roman" w:hAnsi="Times New Roman"/>
        </w:rPr>
      </w:pPr>
    </w:p>
    <w:p w14:paraId="509F4370" w14:textId="77777777" w:rsidR="007F10E5" w:rsidRDefault="007F10E5" w:rsidP="00CE3D97">
      <w:pPr>
        <w:ind w:left="1440" w:firstLine="3600"/>
        <w:jc w:val="both"/>
        <w:rPr>
          <w:rFonts w:ascii="Times New Roman" w:hAnsi="Times New Roman"/>
        </w:rPr>
      </w:pPr>
    </w:p>
    <w:p w14:paraId="08EB11F5" w14:textId="77777777" w:rsidR="003215A3" w:rsidRPr="003215A3" w:rsidRDefault="003215A3" w:rsidP="00CE3D97">
      <w:pPr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3D1C978E" w14:textId="77777777" w:rsidR="003215A3" w:rsidRPr="003215A3" w:rsidRDefault="00CE3D97" w:rsidP="00CE3D97">
      <w:pPr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PATRICK J. OSHIE </w:t>
      </w:r>
    </w:p>
    <w:p w14:paraId="0CEEFB3B" w14:textId="77777777" w:rsidR="003215A3" w:rsidRPr="003215A3" w:rsidRDefault="003215A3" w:rsidP="00CE3D97">
      <w:pPr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4728B557" w14:textId="77777777" w:rsidR="003215A3" w:rsidRPr="003215A3" w:rsidRDefault="003215A3" w:rsidP="00CE3D97">
      <w:pPr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City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7FC19934" w14:textId="77777777" w:rsidR="006911A3" w:rsidRPr="003215A3" w:rsidRDefault="003215A3" w:rsidP="00CE3D97">
      <w:pPr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B34E3E">
      <w:footerReference w:type="default" r:id="rId12"/>
      <w:pgSz w:w="12240" w:h="15840" w:code="1"/>
      <w:pgMar w:top="1440" w:right="1440" w:bottom="72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5B694" w14:textId="77777777" w:rsidR="00DD29C0" w:rsidRDefault="00DD29C0">
      <w:r>
        <w:separator/>
      </w:r>
    </w:p>
  </w:endnote>
  <w:endnote w:type="continuationSeparator" w:id="0">
    <w:p w14:paraId="1662864B" w14:textId="77777777" w:rsidR="00DD29C0" w:rsidRDefault="00DD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B8107" w14:textId="77777777" w:rsidR="00072583" w:rsidRDefault="00072583">
    <w:pPr>
      <w:pStyle w:val="Footer"/>
      <w:rPr>
        <w:rFonts w:ascii="Times New Roman" w:hAnsi="Times New Roman"/>
        <w:sz w:val="20"/>
        <w:szCs w:val="20"/>
      </w:rPr>
    </w:pPr>
  </w:p>
  <w:p w14:paraId="3BC1CCAC" w14:textId="77777777" w:rsidR="00CE3D97" w:rsidRDefault="00CE3D97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COMMISSION STAFF RESPONSE TO </w:t>
    </w:r>
  </w:p>
  <w:p w14:paraId="14D5C83D" w14:textId="77777777" w:rsidR="00072583" w:rsidRPr="00F821BD" w:rsidRDefault="00CE3D97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MOTION TO CONSOLIDATE </w:t>
    </w:r>
    <w:r w:rsidR="00072583">
      <w:rPr>
        <w:rFonts w:ascii="Times New Roman" w:hAnsi="Times New Roman"/>
        <w:sz w:val="20"/>
        <w:szCs w:val="20"/>
      </w:rPr>
      <w:t xml:space="preserve">- </w:t>
    </w:r>
    <w:r w:rsidR="00072583"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="00072583"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072583"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9A346D">
      <w:rPr>
        <w:rStyle w:val="PageNumber"/>
        <w:rFonts w:ascii="Times New Roman" w:hAnsi="Times New Roman"/>
        <w:noProof/>
        <w:sz w:val="20"/>
        <w:szCs w:val="20"/>
      </w:rPr>
      <w:t>1</w:t>
    </w:r>
    <w:r w:rsidR="00072583"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F4E7C" w14:textId="77777777" w:rsidR="00DD29C0" w:rsidRDefault="00DD29C0">
      <w:r>
        <w:separator/>
      </w:r>
    </w:p>
  </w:footnote>
  <w:footnote w:type="continuationSeparator" w:id="0">
    <w:p w14:paraId="10AD836A" w14:textId="77777777" w:rsidR="00DD29C0" w:rsidRDefault="00DD2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23104"/>
    <w:multiLevelType w:val="hybridMultilevel"/>
    <w:tmpl w:val="318ADE34"/>
    <w:lvl w:ilvl="0" w:tplc="0B006320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C3754B"/>
    <w:multiLevelType w:val="hybridMultilevel"/>
    <w:tmpl w:val="CF241944"/>
    <w:lvl w:ilvl="0" w:tplc="E2662110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>
    <w:nsid w:val="40F07C60"/>
    <w:multiLevelType w:val="hybridMultilevel"/>
    <w:tmpl w:val="EA788306"/>
    <w:lvl w:ilvl="0" w:tplc="DB76ECFA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2B"/>
    <w:rsid w:val="000371C2"/>
    <w:rsid w:val="00042BAF"/>
    <w:rsid w:val="00062BEC"/>
    <w:rsid w:val="00072583"/>
    <w:rsid w:val="00074ED5"/>
    <w:rsid w:val="000873BD"/>
    <w:rsid w:val="000A2190"/>
    <w:rsid w:val="00107DAD"/>
    <w:rsid w:val="001401C8"/>
    <w:rsid w:val="0015589F"/>
    <w:rsid w:val="001701AB"/>
    <w:rsid w:val="0017780E"/>
    <w:rsid w:val="00213080"/>
    <w:rsid w:val="00255E01"/>
    <w:rsid w:val="00263FE9"/>
    <w:rsid w:val="00270586"/>
    <w:rsid w:val="002B29F9"/>
    <w:rsid w:val="00302FFD"/>
    <w:rsid w:val="003215A3"/>
    <w:rsid w:val="003A5EFC"/>
    <w:rsid w:val="003F6421"/>
    <w:rsid w:val="00437328"/>
    <w:rsid w:val="00495E3B"/>
    <w:rsid w:val="00496AED"/>
    <w:rsid w:val="004C177A"/>
    <w:rsid w:val="005010C7"/>
    <w:rsid w:val="00506330"/>
    <w:rsid w:val="005416EE"/>
    <w:rsid w:val="005B56E1"/>
    <w:rsid w:val="005C0EFB"/>
    <w:rsid w:val="00602061"/>
    <w:rsid w:val="00610252"/>
    <w:rsid w:val="00673940"/>
    <w:rsid w:val="006770C0"/>
    <w:rsid w:val="006911A3"/>
    <w:rsid w:val="006A3819"/>
    <w:rsid w:val="006D4E6A"/>
    <w:rsid w:val="007844A5"/>
    <w:rsid w:val="007A3BA0"/>
    <w:rsid w:val="007B6F3E"/>
    <w:rsid w:val="007E755B"/>
    <w:rsid w:val="007F10E5"/>
    <w:rsid w:val="008101F7"/>
    <w:rsid w:val="00815082"/>
    <w:rsid w:val="00876CAE"/>
    <w:rsid w:val="008904C5"/>
    <w:rsid w:val="009116EA"/>
    <w:rsid w:val="0096566A"/>
    <w:rsid w:val="009773EF"/>
    <w:rsid w:val="00980765"/>
    <w:rsid w:val="0098164D"/>
    <w:rsid w:val="00996AC6"/>
    <w:rsid w:val="009A346D"/>
    <w:rsid w:val="00A11F1E"/>
    <w:rsid w:val="00A32877"/>
    <w:rsid w:val="00A86278"/>
    <w:rsid w:val="00B33C5F"/>
    <w:rsid w:val="00B34E3E"/>
    <w:rsid w:val="00B80C7E"/>
    <w:rsid w:val="00BA1272"/>
    <w:rsid w:val="00BC7589"/>
    <w:rsid w:val="00BF2F60"/>
    <w:rsid w:val="00C32F4D"/>
    <w:rsid w:val="00C4489C"/>
    <w:rsid w:val="00CE3D97"/>
    <w:rsid w:val="00CF0F8B"/>
    <w:rsid w:val="00CF791C"/>
    <w:rsid w:val="00D67D3E"/>
    <w:rsid w:val="00D8378C"/>
    <w:rsid w:val="00DD29C0"/>
    <w:rsid w:val="00DE5C2A"/>
    <w:rsid w:val="00DF0BB4"/>
    <w:rsid w:val="00E22586"/>
    <w:rsid w:val="00E3232B"/>
    <w:rsid w:val="00EE7CBF"/>
    <w:rsid w:val="00F00276"/>
    <w:rsid w:val="00F20FF2"/>
    <w:rsid w:val="00F67CE8"/>
    <w:rsid w:val="00F73972"/>
    <w:rsid w:val="00F821BD"/>
    <w:rsid w:val="00F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4:docId w14:val="3B5E3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CF7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7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CF7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7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175A4-6857-4579-9BE3-18C6ABF4E1AB}"/>
</file>

<file path=customXml/itemProps2.xml><?xml version="1.0" encoding="utf-8"?>
<ds:datastoreItem xmlns:ds="http://schemas.openxmlformats.org/officeDocument/2006/customXml" ds:itemID="{47BAFF26-9652-408E-AFDF-563172BC0D26}"/>
</file>

<file path=customXml/itemProps3.xml><?xml version="1.0" encoding="utf-8"?>
<ds:datastoreItem xmlns:ds="http://schemas.openxmlformats.org/officeDocument/2006/customXml" ds:itemID="{3233D2B0-C8C4-456C-9384-BC754F1BA0AA}"/>
</file>

<file path=customXml/itemProps4.xml><?xml version="1.0" encoding="utf-8"?>
<ds:datastoreItem xmlns:ds="http://schemas.openxmlformats.org/officeDocument/2006/customXml" ds:itemID="{1407F7E2-5EFD-4BAF-9ECD-E0E6C933CE05}"/>
</file>

<file path=customXml/itemProps5.xml><?xml version="1.0" encoding="utf-8"?>
<ds:datastoreItem xmlns:ds="http://schemas.openxmlformats.org/officeDocument/2006/customXml" ds:itemID="{4010B84D-A7C0-4DE5-91B0-BBD7AE8349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SSmith</dc:creator>
  <cp:lastModifiedBy>Krista Gross</cp:lastModifiedBy>
  <cp:revision>2</cp:revision>
  <cp:lastPrinted>2011-11-03T21:03:00Z</cp:lastPrinted>
  <dcterms:created xsi:type="dcterms:W3CDTF">2014-06-18T22:49:00Z</dcterms:created>
  <dcterms:modified xsi:type="dcterms:W3CDTF">2014-06-18T22:49:00Z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DeMarco, Betsy (UTC)</vt:lpwstr>
  </property>
  <property fmtid="{D5CDD505-2E9C-101B-9397-08002B2CF9AE}" pid="3" name="display_urn:schemas-microsoft-com:office:office#Author">
    <vt:lpwstr>DeMarco, Betsy (UTC)</vt:lpwstr>
  </property>
  <property fmtid="{D5CDD505-2E9C-101B-9397-08002B2CF9AE}" pid="4" name="ContentTypeId">
    <vt:lpwstr>0x0101006E56B4D1795A2E4DB2F0B01679ED314A00F7932BF0E43BA441AC308742D5F08A91</vt:lpwstr>
  </property>
  <property fmtid="{D5CDD505-2E9C-101B-9397-08002B2CF9AE}" pid="5" name="_docset_NoMedatataSyncRequired">
    <vt:lpwstr>False</vt:lpwstr>
  </property>
</Properties>
</file>