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FCF86" w14:textId="77777777" w:rsidR="00F748D8" w:rsidRPr="00EE1CD1" w:rsidRDefault="00F748D8" w:rsidP="00323390">
      <w:pPr>
        <w:tabs>
          <w:tab w:val="center" w:pos="4680"/>
        </w:tabs>
        <w:spacing w:line="240" w:lineRule="exact"/>
        <w:ind w:right="-108" w:hanging="180"/>
        <w:jc w:val="both"/>
        <w:rPr>
          <w:sz w:val="24"/>
        </w:rPr>
      </w:pPr>
      <w:r w:rsidRPr="00EE1CD1">
        <w:rPr>
          <w:sz w:val="24"/>
        </w:rPr>
        <w:t>BEFORE THE WASHINGTON UTILITIES AND TRANSPORTATION COMMISSION</w:t>
      </w:r>
    </w:p>
    <w:p w14:paraId="46DFCF88" w14:textId="77777777" w:rsidR="00F748D8" w:rsidRPr="00EE1CD1" w:rsidRDefault="00F748D8" w:rsidP="00323390">
      <w:pPr>
        <w:spacing w:line="240" w:lineRule="exact"/>
        <w:jc w:val="both"/>
        <w:rPr>
          <w:sz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EE1CD1" w14:paraId="46DFCF95" w14:textId="77777777" w:rsidTr="0032339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8" w:space="0" w:color="auto"/>
              <w:right w:val="single" w:sz="8" w:space="0" w:color="000000"/>
            </w:tcBorders>
          </w:tcPr>
          <w:p w14:paraId="662C3CBE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WASHINGTON UTILITIES AND TRANSPORTATION COMMISSION,</w:t>
            </w:r>
          </w:p>
          <w:p w14:paraId="4A2338CA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44466936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 xml:space="preserve">                           Complainant,</w:t>
            </w:r>
          </w:p>
          <w:p w14:paraId="5C3F0F90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7A44E412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v.</w:t>
            </w:r>
          </w:p>
          <w:p w14:paraId="3FEE81CC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3BF6414E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PUGET SOUND ENERGY,</w:t>
            </w:r>
          </w:p>
          <w:p w14:paraId="71343123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0690A697" w14:textId="7A4E09D1" w:rsidR="00EC5B23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 xml:space="preserve">                           Respondent.</w:t>
            </w:r>
          </w:p>
          <w:p w14:paraId="017BE912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____________________________________</w:t>
            </w:r>
          </w:p>
          <w:p w14:paraId="3EE40745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193ABF2D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WASHINGTON UTILITIES AND TRANSPORTATION COMMISSION,</w:t>
            </w:r>
          </w:p>
          <w:p w14:paraId="7DC4F1F8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0783A205" w14:textId="0034A872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ab/>
            </w:r>
            <w:r w:rsidRPr="00EE1CD1">
              <w:rPr>
                <w:sz w:val="24"/>
              </w:rPr>
              <w:tab/>
              <w:t>Complainant,</w:t>
            </w:r>
          </w:p>
          <w:p w14:paraId="5FEB5515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622BFA77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v.</w:t>
            </w:r>
          </w:p>
          <w:p w14:paraId="4C34A064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19F9EB28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PUGET SOUND ENERGY, INC.</w:t>
            </w:r>
          </w:p>
          <w:p w14:paraId="23BF144E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46DFCF91" w14:textId="3E23B7B0" w:rsidR="004F69A5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ab/>
            </w:r>
            <w:r w:rsidRPr="00EE1CD1">
              <w:rPr>
                <w:sz w:val="24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6B41826D" w14:textId="77777777" w:rsidR="00EC5B23" w:rsidRPr="00EE1CD1" w:rsidRDefault="004C3D65" w:rsidP="00323390">
            <w:pPr>
              <w:spacing w:line="240" w:lineRule="exact"/>
              <w:ind w:firstLine="720"/>
              <w:rPr>
                <w:sz w:val="24"/>
              </w:rPr>
            </w:pPr>
            <w:r w:rsidRPr="00EE1CD1">
              <w:rPr>
                <w:sz w:val="24"/>
              </w:rPr>
              <w:t>DOCKET</w:t>
            </w:r>
            <w:r w:rsidR="00EC5B23" w:rsidRPr="00EE1CD1">
              <w:rPr>
                <w:sz w:val="24"/>
              </w:rPr>
              <w:t>S UE-121697 and</w:t>
            </w:r>
          </w:p>
          <w:p w14:paraId="46DFCF92" w14:textId="656A67F9" w:rsidR="00F748D8" w:rsidRPr="00EE1CD1" w:rsidRDefault="00EC5B23" w:rsidP="00323390">
            <w:pPr>
              <w:spacing w:line="240" w:lineRule="exact"/>
              <w:ind w:firstLine="720"/>
              <w:rPr>
                <w:sz w:val="24"/>
              </w:rPr>
            </w:pPr>
            <w:r w:rsidRPr="00EE1CD1">
              <w:rPr>
                <w:sz w:val="24"/>
              </w:rPr>
              <w:t>UG-121705 (</w:t>
            </w:r>
            <w:r w:rsidRPr="00EE1CD1">
              <w:rPr>
                <w:i/>
                <w:sz w:val="24"/>
              </w:rPr>
              <w:t>consolidated</w:t>
            </w:r>
            <w:r w:rsidRPr="00EE1CD1">
              <w:rPr>
                <w:sz w:val="24"/>
              </w:rPr>
              <w:t>)</w:t>
            </w:r>
            <w:r w:rsidR="004C3D65" w:rsidRPr="00EE1CD1">
              <w:rPr>
                <w:sz w:val="24"/>
              </w:rPr>
              <w:t xml:space="preserve"> </w:t>
            </w:r>
          </w:p>
          <w:p w14:paraId="46DFCF93" w14:textId="77777777" w:rsidR="00F748D8" w:rsidRPr="00EE1CD1" w:rsidRDefault="00F748D8" w:rsidP="00323390">
            <w:pPr>
              <w:spacing w:line="240" w:lineRule="exact"/>
              <w:rPr>
                <w:sz w:val="24"/>
              </w:rPr>
            </w:pPr>
          </w:p>
          <w:p w14:paraId="7E54EC2F" w14:textId="77777777" w:rsidR="00F748D8" w:rsidRPr="00EE1CD1" w:rsidRDefault="00F748D8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08E53BE9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5D3800FB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88A84E2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0518BAE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20C7F45C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31F6343B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D3E87DC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380181F7" w14:textId="77777777" w:rsidR="00EE1CD1" w:rsidRDefault="00EE1CD1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25059CA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  <w:r w:rsidRPr="00EE1CD1">
              <w:rPr>
                <w:sz w:val="24"/>
              </w:rPr>
              <w:t>DOCKETS UE-130137 and</w:t>
            </w:r>
          </w:p>
          <w:p w14:paraId="6B67E4D0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  <w:r w:rsidRPr="00EE1CD1">
              <w:rPr>
                <w:sz w:val="24"/>
              </w:rPr>
              <w:t>UG-130138 (</w:t>
            </w:r>
            <w:r w:rsidRPr="00EE1CD1">
              <w:rPr>
                <w:i/>
                <w:sz w:val="24"/>
              </w:rPr>
              <w:t>consolidated</w:t>
            </w:r>
            <w:r w:rsidRPr="00EE1CD1">
              <w:rPr>
                <w:sz w:val="24"/>
              </w:rPr>
              <w:t>)</w:t>
            </w:r>
          </w:p>
          <w:p w14:paraId="2CD13020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70301097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7EF9704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6DFCF94" w14:textId="38AEC520" w:rsidR="00EC5B23" w:rsidRPr="00EE1CD1" w:rsidRDefault="00323390" w:rsidP="00323390">
            <w:pPr>
              <w:spacing w:line="240" w:lineRule="exact"/>
              <w:ind w:left="720"/>
              <w:rPr>
                <w:sz w:val="24"/>
              </w:rPr>
            </w:pPr>
            <w:r>
              <w:rPr>
                <w:sz w:val="24"/>
              </w:rPr>
              <w:t xml:space="preserve">COMMISSION STAFF ANSWER TO </w:t>
            </w:r>
            <w:r w:rsidRPr="00323390">
              <w:rPr>
                <w:sz w:val="24"/>
              </w:rPr>
              <w:t>PETITION FOR APPROVAL OF AN ERRATA TO ATTACHMENT A AND B TO THE AMENDED PETITION FOR DECOUPLING</w:t>
            </w:r>
          </w:p>
        </w:tc>
      </w:tr>
    </w:tbl>
    <w:p w14:paraId="2E78D3EE" w14:textId="09FD6520" w:rsidR="007A4C62" w:rsidRDefault="007A4C62" w:rsidP="00323390">
      <w:pPr>
        <w:spacing w:line="240" w:lineRule="exact"/>
        <w:jc w:val="both"/>
        <w:rPr>
          <w:sz w:val="24"/>
        </w:rPr>
      </w:pPr>
    </w:p>
    <w:p w14:paraId="6371C6AB" w14:textId="5DE7F386" w:rsidR="00323390" w:rsidRPr="00323390" w:rsidRDefault="00323390" w:rsidP="00323390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Pr="00323390">
        <w:rPr>
          <w:sz w:val="24"/>
        </w:rPr>
        <w:t xml:space="preserve">Staff of the Washington Utilities and Transportation Commission (Commission) files this Answer pursuant to the Commission’s Notice Shortening Time for Answers to Petition that </w:t>
      </w:r>
      <w:r w:rsidR="006E3D4E">
        <w:rPr>
          <w:sz w:val="24"/>
        </w:rPr>
        <w:t xml:space="preserve">was </w:t>
      </w:r>
      <w:r w:rsidRPr="00323390">
        <w:rPr>
          <w:sz w:val="24"/>
        </w:rPr>
        <w:t>issued April 2, 2015.</w:t>
      </w:r>
    </w:p>
    <w:p w14:paraId="73A2A163" w14:textId="4ECFE4BD" w:rsidR="00546538" w:rsidRPr="00323390" w:rsidRDefault="00323390" w:rsidP="00323390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Pr="00323390">
        <w:rPr>
          <w:sz w:val="24"/>
        </w:rPr>
        <w:t>On April 1, 2015, Puget Sound Energy (PSE) filed its Petition for Approval of an Errata to Attachment A and B to the Amended Petition for Decoupling (Petition) with the Commission.  Commission Staff has reviewed the Petition and supports the proposed revision.</w:t>
      </w:r>
    </w:p>
    <w:p w14:paraId="46DFCF9A" w14:textId="266D7EC9" w:rsidR="00F748D8" w:rsidRPr="00EE1CD1" w:rsidRDefault="00F748D8" w:rsidP="00323390">
      <w:pPr>
        <w:spacing w:line="240" w:lineRule="exact"/>
        <w:ind w:left="720"/>
        <w:rPr>
          <w:sz w:val="24"/>
        </w:rPr>
      </w:pPr>
      <w:r w:rsidRPr="00EE1CD1">
        <w:rPr>
          <w:sz w:val="24"/>
        </w:rPr>
        <w:t xml:space="preserve">DATED this </w:t>
      </w:r>
      <w:r w:rsidR="00CB0D62">
        <w:rPr>
          <w:sz w:val="24"/>
        </w:rPr>
        <w:t>7</w:t>
      </w:r>
      <w:bookmarkStart w:id="0" w:name="_GoBack"/>
      <w:bookmarkEnd w:id="0"/>
      <w:r w:rsidR="00D7253F">
        <w:rPr>
          <w:sz w:val="24"/>
        </w:rPr>
        <w:t>th</w:t>
      </w:r>
      <w:r w:rsidRPr="00EE1CD1">
        <w:rPr>
          <w:sz w:val="24"/>
        </w:rPr>
        <w:t xml:space="preserve"> day of </w:t>
      </w:r>
      <w:r w:rsidR="00323390">
        <w:rPr>
          <w:sz w:val="24"/>
        </w:rPr>
        <w:t>April</w:t>
      </w:r>
      <w:r w:rsidRPr="00EE1CD1">
        <w:rPr>
          <w:sz w:val="24"/>
        </w:rPr>
        <w:t xml:space="preserve"> 20</w:t>
      </w:r>
      <w:r w:rsidR="004A26FF" w:rsidRPr="00EE1CD1">
        <w:rPr>
          <w:sz w:val="24"/>
        </w:rPr>
        <w:t>1</w:t>
      </w:r>
      <w:r w:rsidR="00D7253F">
        <w:rPr>
          <w:sz w:val="24"/>
        </w:rPr>
        <w:t>5</w:t>
      </w:r>
      <w:r w:rsidRPr="00EE1CD1">
        <w:rPr>
          <w:sz w:val="24"/>
        </w:rPr>
        <w:t>.</w:t>
      </w:r>
    </w:p>
    <w:p w14:paraId="46DFCF9B" w14:textId="77777777" w:rsidR="00F748D8" w:rsidRPr="00EE1CD1" w:rsidRDefault="00F748D8" w:rsidP="00323390">
      <w:pPr>
        <w:spacing w:line="240" w:lineRule="exact"/>
        <w:ind w:left="720"/>
        <w:rPr>
          <w:sz w:val="24"/>
        </w:rPr>
      </w:pPr>
    </w:p>
    <w:p w14:paraId="46DFCF9C" w14:textId="77777777" w:rsidR="00F748D8" w:rsidRPr="00EE1CD1" w:rsidRDefault="00F748D8" w:rsidP="00323390">
      <w:pPr>
        <w:spacing w:line="240" w:lineRule="exact"/>
        <w:ind w:left="720"/>
        <w:rPr>
          <w:sz w:val="24"/>
        </w:rPr>
      </w:pP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  <w:t xml:space="preserve">Respectfully submitted, </w:t>
      </w:r>
    </w:p>
    <w:p w14:paraId="46DFCF9D" w14:textId="0C4573DF" w:rsidR="00F748D8" w:rsidRPr="00EE1CD1" w:rsidRDefault="00323390" w:rsidP="00323390">
      <w:pPr>
        <w:pStyle w:val="BodyTextIndent2"/>
        <w:tabs>
          <w:tab w:val="left" w:pos="3165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6DFCF9E" w14:textId="77777777" w:rsidR="00F748D8" w:rsidRPr="00EE1CD1" w:rsidRDefault="00F748D8" w:rsidP="00323390">
      <w:pPr>
        <w:spacing w:line="240" w:lineRule="exact"/>
        <w:ind w:left="5040"/>
        <w:jc w:val="both"/>
        <w:rPr>
          <w:sz w:val="24"/>
        </w:rPr>
      </w:pPr>
      <w:r w:rsidRPr="00EE1CD1">
        <w:rPr>
          <w:sz w:val="24"/>
        </w:rPr>
        <w:t>ROB</w:t>
      </w:r>
      <w:r w:rsidR="00BF3CD1" w:rsidRPr="00EE1CD1">
        <w:rPr>
          <w:sz w:val="24"/>
        </w:rPr>
        <w:t xml:space="preserve">ERT </w:t>
      </w:r>
      <w:r w:rsidR="009D3E3D" w:rsidRPr="00EE1CD1">
        <w:rPr>
          <w:sz w:val="24"/>
        </w:rPr>
        <w:t>W. FERGUSON</w:t>
      </w:r>
      <w:r w:rsidRPr="00EE1CD1">
        <w:rPr>
          <w:sz w:val="24"/>
        </w:rPr>
        <w:t xml:space="preserve"> </w:t>
      </w:r>
    </w:p>
    <w:p w14:paraId="46DFCF9F" w14:textId="77777777" w:rsidR="00F748D8" w:rsidRPr="00EE1CD1" w:rsidRDefault="00F748D8" w:rsidP="00323390">
      <w:pPr>
        <w:spacing w:line="240" w:lineRule="exact"/>
        <w:ind w:firstLine="5040"/>
        <w:jc w:val="both"/>
        <w:rPr>
          <w:sz w:val="24"/>
        </w:rPr>
      </w:pPr>
      <w:r w:rsidRPr="00EE1CD1">
        <w:rPr>
          <w:sz w:val="24"/>
        </w:rPr>
        <w:t>Attorney General</w:t>
      </w:r>
    </w:p>
    <w:p w14:paraId="46DFCFA0" w14:textId="77777777" w:rsidR="00F748D8" w:rsidRDefault="00F748D8" w:rsidP="00323390">
      <w:pPr>
        <w:spacing w:line="240" w:lineRule="exact"/>
        <w:jc w:val="both"/>
        <w:rPr>
          <w:sz w:val="24"/>
        </w:rPr>
      </w:pPr>
    </w:p>
    <w:p w14:paraId="2B41763C" w14:textId="77777777" w:rsidR="00323390" w:rsidRDefault="00323390" w:rsidP="00323390">
      <w:pPr>
        <w:spacing w:line="240" w:lineRule="exact"/>
        <w:jc w:val="both"/>
        <w:rPr>
          <w:sz w:val="24"/>
        </w:rPr>
      </w:pPr>
    </w:p>
    <w:p w14:paraId="46DFCFA3" w14:textId="77E5976F" w:rsidR="00F748D8" w:rsidRPr="00EE1CD1" w:rsidRDefault="00F748D8" w:rsidP="00323390">
      <w:pPr>
        <w:spacing w:line="240" w:lineRule="exact"/>
        <w:ind w:left="1440" w:firstLine="3600"/>
        <w:jc w:val="both"/>
        <w:rPr>
          <w:sz w:val="24"/>
        </w:rPr>
      </w:pPr>
      <w:r w:rsidRPr="00EE1CD1">
        <w:rPr>
          <w:sz w:val="24"/>
        </w:rPr>
        <w:t>______________________________</w:t>
      </w:r>
      <w:r w:rsidR="00EC5B23" w:rsidRPr="00EE1CD1">
        <w:rPr>
          <w:sz w:val="24"/>
        </w:rPr>
        <w:t>__</w:t>
      </w:r>
    </w:p>
    <w:p w14:paraId="46DFCFA4" w14:textId="7A731228" w:rsidR="00F748D8" w:rsidRPr="00EE1CD1" w:rsidRDefault="00EC5B23" w:rsidP="00323390">
      <w:pPr>
        <w:spacing w:line="240" w:lineRule="exact"/>
        <w:ind w:firstLine="5040"/>
        <w:jc w:val="both"/>
        <w:rPr>
          <w:sz w:val="24"/>
        </w:rPr>
      </w:pPr>
      <w:r w:rsidRPr="00EE1CD1">
        <w:rPr>
          <w:sz w:val="24"/>
        </w:rPr>
        <w:t>JENNIFER CAMERON-RULKOWSKI</w:t>
      </w:r>
    </w:p>
    <w:p w14:paraId="46DFCFA5" w14:textId="77777777" w:rsidR="00F748D8" w:rsidRPr="00EE1CD1" w:rsidRDefault="00F748D8" w:rsidP="00323390">
      <w:pPr>
        <w:spacing w:line="240" w:lineRule="exact"/>
        <w:ind w:left="1440" w:firstLine="3600"/>
        <w:jc w:val="both"/>
        <w:rPr>
          <w:sz w:val="24"/>
        </w:rPr>
      </w:pPr>
      <w:r w:rsidRPr="00EE1CD1">
        <w:rPr>
          <w:sz w:val="24"/>
        </w:rPr>
        <w:t>Assistant Attorney General</w:t>
      </w:r>
    </w:p>
    <w:p w14:paraId="46DFCFA6" w14:textId="77777777" w:rsidR="00F748D8" w:rsidRPr="00EE1CD1" w:rsidRDefault="00F748D8" w:rsidP="00323390">
      <w:pPr>
        <w:spacing w:line="240" w:lineRule="exact"/>
        <w:ind w:left="2160" w:firstLine="2880"/>
        <w:jc w:val="both"/>
        <w:rPr>
          <w:sz w:val="24"/>
        </w:rPr>
      </w:pPr>
      <w:r w:rsidRPr="00EE1CD1">
        <w:rPr>
          <w:sz w:val="24"/>
        </w:rPr>
        <w:t>Counsel for Washington Utilities and</w:t>
      </w:r>
    </w:p>
    <w:p w14:paraId="46DFCFA8" w14:textId="30ABE874" w:rsidR="00F748D8" w:rsidRPr="00EE1CD1" w:rsidRDefault="004F69A5" w:rsidP="00323390">
      <w:pPr>
        <w:spacing w:line="240" w:lineRule="exact"/>
        <w:ind w:left="2880" w:firstLine="2160"/>
        <w:jc w:val="both"/>
        <w:rPr>
          <w:sz w:val="24"/>
        </w:rPr>
      </w:pPr>
      <w:r w:rsidRPr="00EE1CD1">
        <w:rPr>
          <w:sz w:val="24"/>
        </w:rPr>
        <w:t>Transportation Commission</w:t>
      </w:r>
      <w:r w:rsidR="005E07C2" w:rsidRPr="00EE1CD1">
        <w:rPr>
          <w:sz w:val="24"/>
        </w:rPr>
        <w:t xml:space="preserve"> Staff</w:t>
      </w:r>
    </w:p>
    <w:sectPr w:rsidR="00F748D8" w:rsidRPr="00EE1CD1" w:rsidSect="00323390">
      <w:footerReference w:type="default" r:id="rId11"/>
      <w:pgSz w:w="12240" w:h="15840" w:code="1"/>
      <w:pgMar w:top="1440" w:right="1440" w:bottom="1152" w:left="158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FCFAB" w14:textId="77777777" w:rsidR="00835284" w:rsidRDefault="00835284">
      <w:r>
        <w:separator/>
      </w:r>
    </w:p>
  </w:endnote>
  <w:endnote w:type="continuationSeparator" w:id="0">
    <w:p w14:paraId="46DFCFAC" w14:textId="77777777" w:rsidR="00835284" w:rsidRDefault="008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42362" w14:textId="503F0614" w:rsidR="007A4C62" w:rsidRPr="00323390" w:rsidRDefault="007A4C62" w:rsidP="00B36EA3">
    <w:pPr>
      <w:pStyle w:val="Footer"/>
      <w:rPr>
        <w:szCs w:val="20"/>
      </w:rPr>
    </w:pPr>
    <w:r w:rsidRPr="00323390">
      <w:rPr>
        <w:szCs w:val="20"/>
      </w:rPr>
      <w:t>COMMISSION STAFF</w:t>
    </w:r>
    <w:r w:rsidR="00323390" w:rsidRPr="00323390">
      <w:rPr>
        <w:szCs w:val="20"/>
      </w:rPr>
      <w:t xml:space="preserve"> ANSWER TO PETITION</w:t>
    </w:r>
    <w:r w:rsidRPr="00323390">
      <w:rPr>
        <w:szCs w:val="20"/>
      </w:rPr>
      <w:t xml:space="preserve"> - </w:t>
    </w:r>
    <w:r w:rsidRPr="00323390">
      <w:rPr>
        <w:szCs w:val="20"/>
      </w:rPr>
      <w:fldChar w:fldCharType="begin"/>
    </w:r>
    <w:r w:rsidRPr="00323390">
      <w:rPr>
        <w:szCs w:val="20"/>
      </w:rPr>
      <w:instrText xml:space="preserve"> PAGE   \* MERGEFORMAT </w:instrText>
    </w:r>
    <w:r w:rsidRPr="00323390">
      <w:rPr>
        <w:szCs w:val="20"/>
      </w:rPr>
      <w:fldChar w:fldCharType="separate"/>
    </w:r>
    <w:r w:rsidR="00CB0D62">
      <w:rPr>
        <w:noProof/>
        <w:szCs w:val="20"/>
      </w:rPr>
      <w:t>1</w:t>
    </w:r>
    <w:r w:rsidRPr="00323390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FCFA9" w14:textId="77777777" w:rsidR="00835284" w:rsidRDefault="00835284">
      <w:r>
        <w:separator/>
      </w:r>
    </w:p>
  </w:footnote>
  <w:footnote w:type="continuationSeparator" w:id="0">
    <w:p w14:paraId="46DFCFAA" w14:textId="77777777" w:rsidR="00835284" w:rsidRDefault="008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B0C4E"/>
    <w:multiLevelType w:val="hybridMultilevel"/>
    <w:tmpl w:val="433A879E"/>
    <w:lvl w:ilvl="0" w:tplc="F9A0082E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D8"/>
    <w:rsid w:val="00001D42"/>
    <w:rsid w:val="000111D8"/>
    <w:rsid w:val="00025DB8"/>
    <w:rsid w:val="0003467F"/>
    <w:rsid w:val="00036F89"/>
    <w:rsid w:val="00050049"/>
    <w:rsid w:val="0005333B"/>
    <w:rsid w:val="00055EF8"/>
    <w:rsid w:val="00061C72"/>
    <w:rsid w:val="00065753"/>
    <w:rsid w:val="000C4164"/>
    <w:rsid w:val="000D7816"/>
    <w:rsid w:val="000E27C2"/>
    <w:rsid w:val="000E656F"/>
    <w:rsid w:val="001031A4"/>
    <w:rsid w:val="0014611A"/>
    <w:rsid w:val="00162B64"/>
    <w:rsid w:val="001636BB"/>
    <w:rsid w:val="00181B29"/>
    <w:rsid w:val="001A3E51"/>
    <w:rsid w:val="001B50FA"/>
    <w:rsid w:val="001B5B3F"/>
    <w:rsid w:val="001B7F10"/>
    <w:rsid w:val="001C0D8D"/>
    <w:rsid w:val="00231A4D"/>
    <w:rsid w:val="0024464E"/>
    <w:rsid w:val="00255923"/>
    <w:rsid w:val="00261348"/>
    <w:rsid w:val="00270F44"/>
    <w:rsid w:val="00281DCB"/>
    <w:rsid w:val="00282C7C"/>
    <w:rsid w:val="002977AB"/>
    <w:rsid w:val="002A03D3"/>
    <w:rsid w:val="002A50EA"/>
    <w:rsid w:val="002A7B11"/>
    <w:rsid w:val="002B1AD0"/>
    <w:rsid w:val="002B4287"/>
    <w:rsid w:val="002C5BF6"/>
    <w:rsid w:val="002D7862"/>
    <w:rsid w:val="002F18B4"/>
    <w:rsid w:val="00301085"/>
    <w:rsid w:val="00323390"/>
    <w:rsid w:val="00355025"/>
    <w:rsid w:val="00384FBC"/>
    <w:rsid w:val="003863FC"/>
    <w:rsid w:val="003A18CF"/>
    <w:rsid w:val="003B6525"/>
    <w:rsid w:val="003B7674"/>
    <w:rsid w:val="003B7B89"/>
    <w:rsid w:val="003C5390"/>
    <w:rsid w:val="003E3B7E"/>
    <w:rsid w:val="003F1945"/>
    <w:rsid w:val="003F49BE"/>
    <w:rsid w:val="003F6911"/>
    <w:rsid w:val="00410281"/>
    <w:rsid w:val="00416C9B"/>
    <w:rsid w:val="00420F5F"/>
    <w:rsid w:val="00423C7E"/>
    <w:rsid w:val="00432347"/>
    <w:rsid w:val="0045597A"/>
    <w:rsid w:val="00455C37"/>
    <w:rsid w:val="004A26FF"/>
    <w:rsid w:val="004A4F64"/>
    <w:rsid w:val="004C3D65"/>
    <w:rsid w:val="004C531F"/>
    <w:rsid w:val="004F3234"/>
    <w:rsid w:val="004F69A5"/>
    <w:rsid w:val="00501FFC"/>
    <w:rsid w:val="00502478"/>
    <w:rsid w:val="005208C7"/>
    <w:rsid w:val="00546538"/>
    <w:rsid w:val="005675C3"/>
    <w:rsid w:val="00587C75"/>
    <w:rsid w:val="00595B23"/>
    <w:rsid w:val="00595D41"/>
    <w:rsid w:val="005E07C2"/>
    <w:rsid w:val="005E0809"/>
    <w:rsid w:val="005E5D7E"/>
    <w:rsid w:val="005F6460"/>
    <w:rsid w:val="00600B45"/>
    <w:rsid w:val="00636FFB"/>
    <w:rsid w:val="00641F98"/>
    <w:rsid w:val="0065561B"/>
    <w:rsid w:val="00663322"/>
    <w:rsid w:val="006A6108"/>
    <w:rsid w:val="006C42AB"/>
    <w:rsid w:val="006D1707"/>
    <w:rsid w:val="006E3D4E"/>
    <w:rsid w:val="006F0569"/>
    <w:rsid w:val="00706E14"/>
    <w:rsid w:val="00711240"/>
    <w:rsid w:val="00713BC9"/>
    <w:rsid w:val="00737B08"/>
    <w:rsid w:val="007464F1"/>
    <w:rsid w:val="00761AF6"/>
    <w:rsid w:val="00764F8B"/>
    <w:rsid w:val="0076699B"/>
    <w:rsid w:val="00785995"/>
    <w:rsid w:val="00787AFC"/>
    <w:rsid w:val="007A4C62"/>
    <w:rsid w:val="007B73E7"/>
    <w:rsid w:val="007C1BA6"/>
    <w:rsid w:val="007C7320"/>
    <w:rsid w:val="007D519D"/>
    <w:rsid w:val="007F3E44"/>
    <w:rsid w:val="00824069"/>
    <w:rsid w:val="00835284"/>
    <w:rsid w:val="00845C8A"/>
    <w:rsid w:val="00854959"/>
    <w:rsid w:val="00856995"/>
    <w:rsid w:val="008600C6"/>
    <w:rsid w:val="00860D8D"/>
    <w:rsid w:val="00863EB0"/>
    <w:rsid w:val="00880614"/>
    <w:rsid w:val="008848DF"/>
    <w:rsid w:val="008851AD"/>
    <w:rsid w:val="0089062F"/>
    <w:rsid w:val="00894DDF"/>
    <w:rsid w:val="008C0B12"/>
    <w:rsid w:val="008C6A75"/>
    <w:rsid w:val="008D632C"/>
    <w:rsid w:val="008E7DE4"/>
    <w:rsid w:val="008F2F9D"/>
    <w:rsid w:val="00910EB9"/>
    <w:rsid w:val="00915690"/>
    <w:rsid w:val="0091680C"/>
    <w:rsid w:val="009203C1"/>
    <w:rsid w:val="00927543"/>
    <w:rsid w:val="009308D6"/>
    <w:rsid w:val="00934152"/>
    <w:rsid w:val="009447EA"/>
    <w:rsid w:val="009479C1"/>
    <w:rsid w:val="00950610"/>
    <w:rsid w:val="009631F8"/>
    <w:rsid w:val="0098297C"/>
    <w:rsid w:val="00985277"/>
    <w:rsid w:val="009A12E4"/>
    <w:rsid w:val="009C2DB0"/>
    <w:rsid w:val="009C746C"/>
    <w:rsid w:val="009D0C7C"/>
    <w:rsid w:val="009D3E3D"/>
    <w:rsid w:val="009D4830"/>
    <w:rsid w:val="009D6057"/>
    <w:rsid w:val="009D7BFF"/>
    <w:rsid w:val="009F368E"/>
    <w:rsid w:val="00A02905"/>
    <w:rsid w:val="00A22DCC"/>
    <w:rsid w:val="00A30C52"/>
    <w:rsid w:val="00A80028"/>
    <w:rsid w:val="00A918DE"/>
    <w:rsid w:val="00B13E13"/>
    <w:rsid w:val="00B15F13"/>
    <w:rsid w:val="00B258E6"/>
    <w:rsid w:val="00B321AA"/>
    <w:rsid w:val="00B33584"/>
    <w:rsid w:val="00B525DE"/>
    <w:rsid w:val="00B539D1"/>
    <w:rsid w:val="00B6161E"/>
    <w:rsid w:val="00B662DA"/>
    <w:rsid w:val="00B73691"/>
    <w:rsid w:val="00B73973"/>
    <w:rsid w:val="00B744FF"/>
    <w:rsid w:val="00B75534"/>
    <w:rsid w:val="00B9142F"/>
    <w:rsid w:val="00B94C54"/>
    <w:rsid w:val="00BC42A0"/>
    <w:rsid w:val="00BC6065"/>
    <w:rsid w:val="00BD7F99"/>
    <w:rsid w:val="00BE0D35"/>
    <w:rsid w:val="00BF2F67"/>
    <w:rsid w:val="00BF3CD1"/>
    <w:rsid w:val="00C02798"/>
    <w:rsid w:val="00C029A8"/>
    <w:rsid w:val="00C16626"/>
    <w:rsid w:val="00C360A4"/>
    <w:rsid w:val="00C411C6"/>
    <w:rsid w:val="00C5478B"/>
    <w:rsid w:val="00C55ECE"/>
    <w:rsid w:val="00C64DF0"/>
    <w:rsid w:val="00C64E35"/>
    <w:rsid w:val="00C96090"/>
    <w:rsid w:val="00CA0FB6"/>
    <w:rsid w:val="00CB0D62"/>
    <w:rsid w:val="00CC02DB"/>
    <w:rsid w:val="00CD2224"/>
    <w:rsid w:val="00CD601F"/>
    <w:rsid w:val="00CE640D"/>
    <w:rsid w:val="00CF1A74"/>
    <w:rsid w:val="00CF7C58"/>
    <w:rsid w:val="00D1154E"/>
    <w:rsid w:val="00D1527D"/>
    <w:rsid w:val="00D17421"/>
    <w:rsid w:val="00D22816"/>
    <w:rsid w:val="00D45AD0"/>
    <w:rsid w:val="00D7253F"/>
    <w:rsid w:val="00D92139"/>
    <w:rsid w:val="00D97837"/>
    <w:rsid w:val="00DA082B"/>
    <w:rsid w:val="00DA492F"/>
    <w:rsid w:val="00DC0A75"/>
    <w:rsid w:val="00DD7597"/>
    <w:rsid w:val="00E1483E"/>
    <w:rsid w:val="00E20101"/>
    <w:rsid w:val="00E21268"/>
    <w:rsid w:val="00E2549C"/>
    <w:rsid w:val="00E27074"/>
    <w:rsid w:val="00E3381A"/>
    <w:rsid w:val="00E46446"/>
    <w:rsid w:val="00E46DB8"/>
    <w:rsid w:val="00EB3431"/>
    <w:rsid w:val="00EC5B23"/>
    <w:rsid w:val="00EC6CC4"/>
    <w:rsid w:val="00EE1CD1"/>
    <w:rsid w:val="00EE2F38"/>
    <w:rsid w:val="00F2277B"/>
    <w:rsid w:val="00F748D8"/>
    <w:rsid w:val="00F77C60"/>
    <w:rsid w:val="00F87857"/>
    <w:rsid w:val="00FB0843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6DFCF81"/>
  <w15:docId w15:val="{B4BD5D0B-BB40-4299-BC95-B6BAE3B0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8C6A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525DE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25DE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7A4C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4C62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4C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4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4C6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A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2015-04-07T19:25:10+00:00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81FDF9E-8B33-4583-B569-CF27B6A747DE}"/>
</file>

<file path=customXml/itemProps2.xml><?xml version="1.0" encoding="utf-8"?>
<ds:datastoreItem xmlns:ds="http://schemas.openxmlformats.org/officeDocument/2006/customXml" ds:itemID="{C191DCFB-D936-49D9-B154-DE0CE7473E1C}"/>
</file>

<file path=customXml/itemProps3.xml><?xml version="1.0" encoding="utf-8"?>
<ds:datastoreItem xmlns:ds="http://schemas.openxmlformats.org/officeDocument/2006/customXml" ds:itemID="{53EAE6C6-77F2-4948-BA97-2BC0DD74AB4B}"/>
</file>

<file path=customXml/itemProps4.xml><?xml version="1.0" encoding="utf-8"?>
<ds:datastoreItem xmlns:ds="http://schemas.openxmlformats.org/officeDocument/2006/customXml" ds:itemID="{01308A33-EC06-4292-A812-98EBE432FE6D}"/>
</file>

<file path=customXml/itemProps5.xml><?xml version="1.0" encoding="utf-8"?>
<ds:datastoreItem xmlns:ds="http://schemas.openxmlformats.org/officeDocument/2006/customXml" ds:itemID="{0436A576-ADFD-4209-B496-12246F9425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Linley</dc:creator>
  <cp:lastModifiedBy>Cameron-Rulkowski, Jennifer (UTC)</cp:lastModifiedBy>
  <cp:revision>5</cp:revision>
  <dcterms:created xsi:type="dcterms:W3CDTF">2015-04-06T17:10:00Z</dcterms:created>
  <dcterms:modified xsi:type="dcterms:W3CDTF">2015-04-06T18:14:00Z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