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3A9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4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CB3A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B3A94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F589D3B" w14:textId="77777777" w:rsidR="008612C7" w:rsidRDefault="008612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0CB3A950" w14:textId="50574820" w:rsidR="00803373" w:rsidRPr="00391AFB" w:rsidRDefault="00CA6F2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18, 2015</w:t>
      </w:r>
    </w:p>
    <w:p w14:paraId="0CB3A95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5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CB3A95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CB3A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0CB3A95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CB3A95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CB3A9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CA6CB4" w14:textId="77777777" w:rsidR="00E83424" w:rsidRDefault="00E83424" w:rsidP="00E83424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</w:p>
    <w:p w14:paraId="0CB3A95B" w14:textId="29C6C588" w:rsidR="00711347" w:rsidRPr="00391AFB" w:rsidRDefault="00E83424" w:rsidP="00E83424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5D32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 xml:space="preserve">UE-141335 </w:t>
      </w:r>
    </w:p>
    <w:p w14:paraId="0CB3A95C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CB3A95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CB3A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F" w14:textId="173B06E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83424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E83424">
        <w:rPr>
          <w:rFonts w:ascii="Times New Roman" w:hAnsi="Times New Roman"/>
          <w:sz w:val="24"/>
        </w:rPr>
        <w:t>Commission Staff</w:t>
      </w:r>
      <w:r w:rsidR="00CA6F2D">
        <w:rPr>
          <w:rFonts w:ascii="Times New Roman" w:hAnsi="Times New Roman"/>
          <w:sz w:val="24"/>
        </w:rPr>
        <w:t xml:space="preserve"> Answer to King County, Washington’s, BNSF Railway’s, Frontier Communicati</w:t>
      </w:r>
      <w:bookmarkStart w:id="0" w:name="_GoBack"/>
      <w:bookmarkEnd w:id="0"/>
      <w:r w:rsidR="00CA6F2D">
        <w:rPr>
          <w:rFonts w:ascii="Times New Roman" w:hAnsi="Times New Roman"/>
          <w:sz w:val="24"/>
        </w:rPr>
        <w:t>ons Northwest, Inc.’s, Verizon Wireless’s and New Cingular Wireless PCS, LLC’s Petition for Administrative Review of Initial Order (Order 03),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CB3A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CB3A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5" w14:textId="012D7369" w:rsidR="00813052" w:rsidRPr="00391AFB" w:rsidRDefault="008612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0CB3A96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CB3A96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8" w14:textId="38E1C998" w:rsidR="00803373" w:rsidRDefault="008612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E83424">
        <w:rPr>
          <w:rFonts w:ascii="Times New Roman" w:hAnsi="Times New Roman"/>
          <w:sz w:val="24"/>
        </w:rPr>
        <w:t>:klg</w:t>
      </w:r>
    </w:p>
    <w:p w14:paraId="0CB3A969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0CB3A96A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1F44DB"/>
    <w:rsid w:val="00206092"/>
    <w:rsid w:val="00263074"/>
    <w:rsid w:val="002C5D32"/>
    <w:rsid w:val="00376763"/>
    <w:rsid w:val="00391AFB"/>
    <w:rsid w:val="00444F47"/>
    <w:rsid w:val="0046172F"/>
    <w:rsid w:val="004C5E8C"/>
    <w:rsid w:val="00514D48"/>
    <w:rsid w:val="00636A3D"/>
    <w:rsid w:val="00694F05"/>
    <w:rsid w:val="00711347"/>
    <w:rsid w:val="0075339A"/>
    <w:rsid w:val="00803373"/>
    <w:rsid w:val="00813052"/>
    <w:rsid w:val="00860654"/>
    <w:rsid w:val="008612C7"/>
    <w:rsid w:val="00A57448"/>
    <w:rsid w:val="00B15BC4"/>
    <w:rsid w:val="00B53D8A"/>
    <w:rsid w:val="00B826BD"/>
    <w:rsid w:val="00C254B3"/>
    <w:rsid w:val="00CA6F2D"/>
    <w:rsid w:val="00D15944"/>
    <w:rsid w:val="00D241B2"/>
    <w:rsid w:val="00D313BD"/>
    <w:rsid w:val="00DE2032"/>
    <w:rsid w:val="00E8342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B3A947"/>
  <w15:docId w15:val="{6C20879D-8F15-4C27-BB6C-8A1D2A0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2015-09-18T22:06:22+00:00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727D11-582F-4ACB-BBF3-31ABB996A2C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0C02D69-45AE-4B39-B63C-6F9440921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Gross, Krista (UTC)</cp:lastModifiedBy>
  <cp:revision>3</cp:revision>
  <cp:lastPrinted>2014-07-14T18:03:00Z</cp:lastPrinted>
  <dcterms:created xsi:type="dcterms:W3CDTF">2015-09-17T22:38:00Z</dcterms:created>
  <dcterms:modified xsi:type="dcterms:W3CDTF">2015-09-17T22:42:00Z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