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F5F4AF3" w14:textId="77777777" w:rsidR="00FA30F0" w:rsidRDefault="00FA30F0">
      <w:pPr>
        <w:widowControl/>
        <w:rPr>
          <w:rFonts w:ascii="Times New Roman" w:hAnsi="Times New Roman"/>
          <w:b/>
          <w:i/>
          <w:sz w:val="24"/>
        </w:rPr>
      </w:pPr>
    </w:p>
    <w:p w14:paraId="3D5F56C6" w14:textId="25CB224C" w:rsidR="00803373" w:rsidRPr="00FA30F0" w:rsidRDefault="00FA30F0">
      <w:pPr>
        <w:widowControl/>
        <w:rPr>
          <w:rFonts w:ascii="Times New Roman" w:hAnsi="Times New Roman"/>
          <w:b/>
          <w:i/>
          <w:sz w:val="24"/>
        </w:rPr>
      </w:pPr>
      <w:r w:rsidRPr="00FA30F0">
        <w:rPr>
          <w:rFonts w:ascii="Times New Roman" w:hAnsi="Times New Roman"/>
          <w:b/>
          <w:i/>
          <w:sz w:val="24"/>
        </w:rPr>
        <w:t xml:space="preserve">Via Electronic and United States Mail </w:t>
      </w:r>
    </w:p>
    <w:p w14:paraId="7E06E5D4" w14:textId="77777777" w:rsidR="00FA30F0" w:rsidRDefault="00FA30F0">
      <w:pPr>
        <w:widowControl/>
        <w:rPr>
          <w:rFonts w:ascii="Times New Roman" w:hAnsi="Times New Roman"/>
          <w:i/>
          <w:sz w:val="24"/>
        </w:rPr>
      </w:pPr>
    </w:p>
    <w:p w14:paraId="096B610C" w14:textId="77777777" w:rsidR="00FA30F0" w:rsidRPr="00FA30F0" w:rsidRDefault="00FA30F0">
      <w:pPr>
        <w:widowControl/>
        <w:rPr>
          <w:rFonts w:ascii="Times New Roman" w:hAnsi="Times New Roman"/>
          <w:i/>
          <w:sz w:val="24"/>
        </w:rPr>
      </w:pPr>
    </w:p>
    <w:p w14:paraId="3D5F56C7" w14:textId="507D0775" w:rsidR="00803373" w:rsidRPr="00391AFB" w:rsidRDefault="00FA30F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10, 2016</w:t>
      </w: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909738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C4686F">
        <w:rPr>
          <w:rFonts w:ascii="Times New Roman" w:hAnsi="Times New Roman"/>
          <w:i/>
          <w:sz w:val="24"/>
        </w:rPr>
        <w:t>Puget Sound Energy</w:t>
      </w:r>
    </w:p>
    <w:p w14:paraId="3D5F56D2" w14:textId="69DA0123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C4686F">
        <w:rPr>
          <w:rFonts w:ascii="Times New Roman" w:hAnsi="Times New Roman"/>
          <w:sz w:val="24"/>
        </w:rPr>
        <w:t>PG-160924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0BE5EFEB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FA30F0">
        <w:rPr>
          <w:rFonts w:ascii="Times New Roman" w:hAnsi="Times New Roman"/>
          <w:sz w:val="24"/>
        </w:rPr>
        <w:t>Sally Brown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05803D24" w:rsidR="00813052" w:rsidRPr="00391AFB" w:rsidRDefault="00FA3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40B9E4D9" w:rsidR="00803373" w:rsidRDefault="00FA30F0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7B6C8B07" w14:textId="595F66C6" w:rsidR="00C253F8" w:rsidRPr="00391AFB" w:rsidRDefault="00C253F8" w:rsidP="000F19C7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WSBA No. 17094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FE2D566" w:rsidR="00803373" w:rsidRDefault="00FA3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73726FFE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FA30F0">
        <w:rPr>
          <w:rFonts w:ascii="Times New Roman" w:hAnsi="Times New Roman"/>
          <w:sz w:val="24"/>
        </w:rPr>
        <w:t>Parties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6E510B"/>
    <w:rsid w:val="00711347"/>
    <w:rsid w:val="00803373"/>
    <w:rsid w:val="00813052"/>
    <w:rsid w:val="0082540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253F8"/>
    <w:rsid w:val="00C3537F"/>
    <w:rsid w:val="00C4686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2016-10-10T07:00:00+00:00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4DBA648-CAAF-44C5-B32F-3D0DF9E951C2}"/>
</file>

<file path=customXml/itemProps2.xml><?xml version="1.0" encoding="utf-8"?>
<ds:datastoreItem xmlns:ds="http://schemas.openxmlformats.org/officeDocument/2006/customXml" ds:itemID="{4C046699-3D84-49F0-B5DA-2829AE77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BB9EC-A199-49E9-8A3D-4CD4CB654F0C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dde7b3f8-6eac-457b-bc2a-336d890ae14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81D9830-57F7-4F4C-B669-35EA6A367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4</cp:revision>
  <cp:lastPrinted>2016-10-10T16:37:00Z</cp:lastPrinted>
  <dcterms:created xsi:type="dcterms:W3CDTF">2016-10-10T16:23:00Z</dcterms:created>
  <dcterms:modified xsi:type="dcterms:W3CDTF">2016-10-10T16:37:00Z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