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0001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1                  BEFORE THE WASHINGTON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2        UTILITIES AND TRANSPORTATION COMMISSION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3   ---------------------------------------------------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4   WASHINGTON UTILITIES AND    )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5   TRANSPORTATION COMMISSION</w:t>
      </w:r>
      <w:proofErr w:type="gramStart"/>
      <w:r w:rsidRPr="001141BC">
        <w:rPr>
          <w:rFonts w:ascii="Courier New" w:hAnsi="Courier New" w:cs="Courier New"/>
        </w:rPr>
        <w:t>,  )</w:t>
      </w:r>
      <w:proofErr w:type="gramEnd"/>
      <w:r w:rsidRPr="001141BC">
        <w:rPr>
          <w:rFonts w:ascii="Courier New" w:hAnsi="Courier New" w:cs="Courier New"/>
        </w:rPr>
        <w:t xml:space="preserve">                   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6  </w:t>
      </w:r>
      <w:r w:rsidRPr="001141BC">
        <w:rPr>
          <w:rFonts w:ascii="Courier New" w:hAnsi="Courier New" w:cs="Courier New"/>
        </w:rPr>
        <w:t xml:space="preserve">               Complainant</w:t>
      </w:r>
      <w:proofErr w:type="gramStart"/>
      <w:r w:rsidRPr="001141BC">
        <w:rPr>
          <w:rFonts w:ascii="Courier New" w:hAnsi="Courier New" w:cs="Courier New"/>
        </w:rPr>
        <w:t>,  )</w:t>
      </w:r>
      <w:proofErr w:type="gramEnd"/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7        vs.                    ) Docket No. UG-152286        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8   CASCADE NATURAL GAS         ) Volume I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9   CORPORATION,                )    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10                 Respondent.   )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11       _______________________</w:t>
      </w:r>
      <w:r w:rsidRPr="001141BC">
        <w:rPr>
          <w:rFonts w:ascii="Courier New" w:hAnsi="Courier New" w:cs="Courier New"/>
        </w:rPr>
        <w:t>_______________________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12             Pre-hearing Conference held before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13         GREGORY J. KOPTA, Administrative Law Judge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14       ----------------------------------------------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15                         Pages 1-14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16                    9:30 a.</w:t>
      </w:r>
      <w:r w:rsidRPr="001141BC">
        <w:rPr>
          <w:rFonts w:ascii="Courier New" w:hAnsi="Courier New" w:cs="Courier New"/>
        </w:rPr>
        <w:t>m. - 9:44 a.m.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17                       January 26, 2016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18               1300 S. Evergreen Park Drive SW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19                          Room 206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20                     Olympia, Washington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21    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22    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23    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24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25   Mary M. Paradise, C</w:t>
      </w:r>
      <w:r w:rsidRPr="001141BC">
        <w:rPr>
          <w:rFonts w:ascii="Courier New" w:hAnsi="Courier New" w:cs="Courier New"/>
        </w:rPr>
        <w:t xml:space="preserve">SR 2469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lastRenderedPageBreak/>
        <w:t>0002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1                 A P </w:t>
      </w:r>
      <w:proofErr w:type="spellStart"/>
      <w:r w:rsidRPr="001141BC">
        <w:rPr>
          <w:rFonts w:ascii="Courier New" w:hAnsi="Courier New" w:cs="Courier New"/>
        </w:rPr>
        <w:t>P</w:t>
      </w:r>
      <w:proofErr w:type="spellEnd"/>
      <w:r w:rsidRPr="001141BC">
        <w:rPr>
          <w:rFonts w:ascii="Courier New" w:hAnsi="Courier New" w:cs="Courier New"/>
        </w:rPr>
        <w:t xml:space="preserve"> E A R A N C E S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2                         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3       GREGORY J. KOPTA, Administrative Law Judge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4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5   ON BEHALF OF WASHINGTON UTILITIES AND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6       TRANSPORTATION COMMISSION: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7       BRETT P. SHEAR</w:t>
      </w:r>
      <w:r w:rsidRPr="001141BC">
        <w:rPr>
          <w:rFonts w:ascii="Courier New" w:hAnsi="Courier New" w:cs="Courier New"/>
        </w:rPr>
        <w:t>ER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8       Assistant Attorney General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9       PO Box 4128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10       Olympia, Washington 98504-0128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11   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    ON BEHALF OF CASCADE NATURAL GAS CORPORATION: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12    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        LISA F. RACKNER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13   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        McDowell </w:t>
      </w:r>
      <w:proofErr w:type="spellStart"/>
      <w:r w:rsidRPr="001141BC">
        <w:rPr>
          <w:rFonts w:ascii="Courier New" w:hAnsi="Courier New" w:cs="Courier New"/>
        </w:rPr>
        <w:t>Rackner</w:t>
      </w:r>
      <w:proofErr w:type="spellEnd"/>
      <w:r w:rsidRPr="001141BC">
        <w:rPr>
          <w:rFonts w:ascii="Courier New" w:hAnsi="Courier New" w:cs="Courier New"/>
        </w:rPr>
        <w:t xml:space="preserve"> &amp; Gibson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14   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        </w:t>
      </w:r>
      <w:r w:rsidRPr="001141BC">
        <w:rPr>
          <w:rFonts w:ascii="Courier New" w:hAnsi="Courier New" w:cs="Courier New"/>
        </w:rPr>
        <w:t>419 SW 11th Avenue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15   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        Portland, Oregon 97205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16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17   ON BEHALF OF NORTHWEST INDUSTRIAL GAS USERS: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18   (Present via bridge line.)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19       CHAD M. STOKES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20       Cable Huston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21       1001 SW Fifth Avenue, Suite 2000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22       Portl</w:t>
      </w:r>
      <w:r w:rsidRPr="001141BC">
        <w:rPr>
          <w:rFonts w:ascii="Courier New" w:hAnsi="Courier New" w:cs="Courier New"/>
        </w:rPr>
        <w:t>and, Oregon 97204-1136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23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24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25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lastRenderedPageBreak/>
        <w:t>0003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1   ON BEHALF OF THE ENERGY PROJECT: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2   (Present via bridge line.)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3       BRAD M. PURDY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4       Law Office of Brad M. Purdy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5       2019 North 17th Street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6       Boise, Idaho 83702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7   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 </w:t>
      </w:r>
      <w:r w:rsidRPr="001141BC">
        <w:rPr>
          <w:rFonts w:ascii="Courier New" w:hAnsi="Courier New" w:cs="Courier New"/>
        </w:rPr>
        <w:t xml:space="preserve">   ON BEHALF OF PUBLIC COUNSEL: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8   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        LISA W. GAFKEN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9   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        Assistant Attorney General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10   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        Public Counsel Division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11   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        800 Fifth Avenue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12   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        Suite 2000, TB-14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13   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        Seattle, Washington 9</w:t>
      </w:r>
      <w:r w:rsidRPr="001141BC">
        <w:rPr>
          <w:rFonts w:ascii="Courier New" w:hAnsi="Courier New" w:cs="Courier New"/>
        </w:rPr>
        <w:t>8104-3188</w:t>
      </w: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14    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15                         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16               E X H I B I T   I N D E X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17   NUMBER:                                    PAGE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18   (None Marked.)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19                         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20                         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21                 </w:t>
      </w:r>
      <w:r w:rsidRPr="001141BC">
        <w:rPr>
          <w:rFonts w:ascii="Courier New" w:hAnsi="Courier New" w:cs="Courier New"/>
        </w:rPr>
        <w:t xml:space="preserve">        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22                         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23                         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24                         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1141BC">
      <w:pPr>
        <w:pStyle w:val="PlainText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25                            </w:t>
      </w:r>
    </w:p>
    <w:p w:rsidR="00DF089B" w:rsidRDefault="00DF089B" w:rsidP="001141BC">
      <w:pPr>
        <w:pStyle w:val="PlainText"/>
        <w:rPr>
          <w:rFonts w:ascii="Courier New" w:hAnsi="Courier New" w:cs="Courier New"/>
        </w:rPr>
      </w:pP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lastRenderedPageBreak/>
        <w:t>0004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1             OLYMPIA, WASHINGTON; January 26, 2016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2                           9:30 a.m.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3             </w:t>
      </w:r>
      <w:r w:rsidRPr="001141BC">
        <w:rPr>
          <w:rFonts w:ascii="Courier New" w:hAnsi="Courier New" w:cs="Courier New"/>
        </w:rPr>
        <w:t xml:space="preserve">               - </w:t>
      </w:r>
      <w:proofErr w:type="gramStart"/>
      <w:r w:rsidRPr="001141BC">
        <w:rPr>
          <w:rFonts w:ascii="Courier New" w:hAnsi="Courier New" w:cs="Courier New"/>
        </w:rPr>
        <w:t>o0o</w:t>
      </w:r>
      <w:proofErr w:type="gramEnd"/>
      <w:r w:rsidRPr="001141BC">
        <w:rPr>
          <w:rFonts w:ascii="Courier New" w:hAnsi="Courier New" w:cs="Courier New"/>
        </w:rPr>
        <w:t xml:space="preserve"> -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4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5           JUDGE KOPTA:  Let's be on the record in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6   docket UG-152286, captioned Washington Utilities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7   and Transportation Commission versus Cascade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8   Natural Gas Corporation.  I'm Gregory J. </w:t>
      </w:r>
      <w:proofErr w:type="spellStart"/>
      <w:r w:rsidRPr="001141BC">
        <w:rPr>
          <w:rFonts w:ascii="Courier New" w:hAnsi="Courier New" w:cs="Courier New"/>
        </w:rPr>
        <w:t>Kopta</w:t>
      </w:r>
      <w:proofErr w:type="spellEnd"/>
      <w:r w:rsidRPr="001141BC">
        <w:rPr>
          <w:rFonts w:ascii="Courier New" w:hAnsi="Courier New" w:cs="Courier New"/>
        </w:rPr>
        <w:t xml:space="preserve">, the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9 </w:t>
      </w:r>
      <w:r w:rsidRPr="001141BC">
        <w:rPr>
          <w:rFonts w:ascii="Courier New" w:hAnsi="Courier New" w:cs="Courier New"/>
        </w:rPr>
        <w:t xml:space="preserve">  administrative law judge who will be presiding with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10   the commissioners in this docket.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11           We are here today for a pre-hearing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12   conference to settle matters of a procedural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13   nature.  And let's begin by taking appearances,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14   starting with the company.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15           MS. RACKNER:  Lisa </w:t>
      </w:r>
      <w:proofErr w:type="spellStart"/>
      <w:r w:rsidRPr="001141BC">
        <w:rPr>
          <w:rFonts w:ascii="Courier New" w:hAnsi="Courier New" w:cs="Courier New"/>
        </w:rPr>
        <w:t>Rackner</w:t>
      </w:r>
      <w:proofErr w:type="spellEnd"/>
      <w:r w:rsidRPr="001141BC">
        <w:rPr>
          <w:rFonts w:ascii="Courier New" w:hAnsi="Courier New" w:cs="Courier New"/>
        </w:rPr>
        <w:t xml:space="preserve"> with the law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16   firm of McDowell </w:t>
      </w:r>
      <w:proofErr w:type="spellStart"/>
      <w:r w:rsidRPr="001141BC">
        <w:rPr>
          <w:rFonts w:ascii="Courier New" w:hAnsi="Courier New" w:cs="Courier New"/>
        </w:rPr>
        <w:t>Rackner</w:t>
      </w:r>
      <w:proofErr w:type="spellEnd"/>
      <w:r w:rsidRPr="001141BC">
        <w:rPr>
          <w:rFonts w:ascii="Courier New" w:hAnsi="Courier New" w:cs="Courier New"/>
        </w:rPr>
        <w:t xml:space="preserve"> &amp; Gibson for Cascade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17   Natural Gas.  Would you like my address and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18   contact?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19           JUDGE KOPTA:  We don't need the wh</w:t>
      </w:r>
      <w:r w:rsidRPr="001141BC">
        <w:rPr>
          <w:rFonts w:ascii="Courier New" w:hAnsi="Courier New" w:cs="Courier New"/>
        </w:rPr>
        <w:t xml:space="preserve">ole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20   thing at this point.  I think it's already in the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21   pleadings, but I'll make sure that you have that.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22           JUDGE KOPTA:  For Commission staff?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23           MR. SHEARER:  Bret Shearer, assistant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24   attorney general on behalf </w:t>
      </w:r>
      <w:r w:rsidRPr="001141BC">
        <w:rPr>
          <w:rFonts w:ascii="Courier New" w:hAnsi="Courier New" w:cs="Courier New"/>
        </w:rPr>
        <w:t xml:space="preserve">of Commission staff.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25           JUDGE KOPTA:  Public counsel?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lastRenderedPageBreak/>
        <w:t>0005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1           MS. GAFKEN:  Lisa Gafken, assistant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2   attorney general here on behalf of public counsel.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3           JUDGE KOPTA:  And Mr. Stokes?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4           MR. STOKES:  </w:t>
      </w:r>
      <w:r w:rsidRPr="001141BC">
        <w:rPr>
          <w:rFonts w:ascii="Courier New" w:hAnsi="Courier New" w:cs="Courier New"/>
        </w:rPr>
        <w:t xml:space="preserve">Good morning, Chad Stokes for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5   the Northwest Industrial Gas Users.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6           JUDGE KOPTA:  And Mr. Purdy?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7           MR. PURDY:  Brad Purdy on behalf of </w:t>
      </w:r>
      <w:proofErr w:type="gramStart"/>
      <w:r w:rsidRPr="001141BC">
        <w:rPr>
          <w:rFonts w:ascii="Courier New" w:hAnsi="Courier New" w:cs="Courier New"/>
        </w:rPr>
        <w:t>The</w:t>
      </w:r>
      <w:proofErr w:type="gramEnd"/>
      <w:r w:rsidRPr="001141BC">
        <w:rPr>
          <w:rFonts w:ascii="Courier New" w:hAnsi="Courier New" w:cs="Courier New"/>
        </w:rPr>
        <w:t xml:space="preserve">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8   Energy Project.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9           JUDGE KOPTA:  Thank you.  Anyone else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10   wi</w:t>
      </w:r>
      <w:r w:rsidRPr="001141BC">
        <w:rPr>
          <w:rFonts w:ascii="Courier New" w:hAnsi="Courier New" w:cs="Courier New"/>
        </w:rPr>
        <w:t xml:space="preserve">shing to make an appearance?  Hearing none, that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11   seems to be the cast of characters.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12           The first issue on my list is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13   interventions.  The Commission has received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14   petitions to intervene from the Northwest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15   Industrial </w:t>
      </w:r>
      <w:r w:rsidRPr="001141BC">
        <w:rPr>
          <w:rFonts w:ascii="Courier New" w:hAnsi="Courier New" w:cs="Courier New"/>
        </w:rPr>
        <w:t xml:space="preserve">Gas Users and </w:t>
      </w:r>
      <w:proofErr w:type="gramStart"/>
      <w:r w:rsidRPr="001141BC">
        <w:rPr>
          <w:rFonts w:ascii="Courier New" w:hAnsi="Courier New" w:cs="Courier New"/>
        </w:rPr>
        <w:t>The</w:t>
      </w:r>
      <w:proofErr w:type="gramEnd"/>
      <w:r w:rsidRPr="001141BC">
        <w:rPr>
          <w:rFonts w:ascii="Courier New" w:hAnsi="Courier New" w:cs="Courier New"/>
        </w:rPr>
        <w:t xml:space="preserve"> Energy Project.  Are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16   there any objections to allowing those parties to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17   intervene?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18           MS. RACKNER:  None.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19           MR. SHEARER:  None from staff.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20           MS. GAFKEN:  None from public counsel.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21       </w:t>
      </w:r>
      <w:r w:rsidRPr="001141BC">
        <w:rPr>
          <w:rFonts w:ascii="Courier New" w:hAnsi="Courier New" w:cs="Courier New"/>
        </w:rPr>
        <w:t xml:space="preserve">    JUDGE KOPTA:  All right.  Then we will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22   grant those petitions to intervene, and those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23   parties will be parties to this proceeding.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24           We've already taken care of discovery and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25   a protective order.  So a couple of other is</w:t>
      </w:r>
      <w:r w:rsidRPr="001141BC">
        <w:rPr>
          <w:rFonts w:ascii="Courier New" w:hAnsi="Courier New" w:cs="Courier New"/>
        </w:rPr>
        <w:t xml:space="preserve">sues.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lastRenderedPageBreak/>
        <w:t>0006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1   One is the Commission in the process of converting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2   to electronic document service.  We aren't quite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3   there yet, but in anticipation that we will be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4   during the course of this proceeding, we'd like to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5   get the co</w:t>
      </w:r>
      <w:r w:rsidRPr="001141BC">
        <w:rPr>
          <w:rFonts w:ascii="Courier New" w:hAnsi="Courier New" w:cs="Courier New"/>
        </w:rPr>
        <w:t xml:space="preserve">nsent of all the parties to serve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6   notices, orders, anything else that the Commission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7   sends out electronically without a paper copy.  Do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8   all the parties consent to that?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9           MS. RACKNER:  Yes, Cascade consents.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10          </w:t>
      </w:r>
      <w:r w:rsidRPr="001141BC">
        <w:rPr>
          <w:rFonts w:ascii="Courier New" w:hAnsi="Courier New" w:cs="Courier New"/>
        </w:rPr>
        <w:t xml:space="preserve"> MS. GAFKEN:  Public counsel consents to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11   electronic transmission from the Commission.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12           MS. RACKNER:  As does staff.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13           JUDGE KOPTA:  And Mr. Purdy and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14   Mr. Stokes?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15           (Conflicting telephonic responses.)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16</w:t>
      </w:r>
      <w:r w:rsidRPr="001141BC">
        <w:rPr>
          <w:rFonts w:ascii="Courier New" w:hAnsi="Courier New" w:cs="Courier New"/>
        </w:rPr>
        <w:t xml:space="preserve">           JUDGE KOPTA:  Mr. Purdy first.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17           MR. PURDY:  I'm sorry.  Judge, I didn't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18   hear that.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19           JUDGE KOPTA:  Yes, you talked over each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20   other, so the court reporter couldn't get it.  So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21   if you would repeat wh</w:t>
      </w:r>
      <w:r w:rsidRPr="001141BC">
        <w:rPr>
          <w:rFonts w:ascii="Courier New" w:hAnsi="Courier New" w:cs="Courier New"/>
        </w:rPr>
        <w:t xml:space="preserve">at you said, Mr. Purdy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22           MR. PURDY:  I think I said, yes, that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23   sounds great.  It's wonderful.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24           JUDGE KOPTA:  Okay.  And Mr. Stokes?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25           MR. STOKES:  That's fine for the Gas Users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lastRenderedPageBreak/>
        <w:t>0007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1   as well.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2       </w:t>
      </w:r>
      <w:r w:rsidRPr="001141BC">
        <w:rPr>
          <w:rFonts w:ascii="Courier New" w:hAnsi="Courier New" w:cs="Courier New"/>
        </w:rPr>
        <w:t xml:space="preserve">    JUDGE KOPTA:  Great.  Thank you.  Another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3   thing that we are starting to do is because of the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4   volume of testimony and exhibits, we would like to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5   have exhibit lists that accompany filings that are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6   made with testimony.  And I r</w:t>
      </w:r>
      <w:r w:rsidRPr="001141BC">
        <w:rPr>
          <w:rFonts w:ascii="Courier New" w:hAnsi="Courier New" w:cs="Courier New"/>
        </w:rPr>
        <w:t xml:space="preserve">ealize the company, as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7   part of their initial filing, has already made that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8   filing, but we would like to have you provide us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9   with an exhibit list so that we make sure that we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10   know what all your exhibits are and what they're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11 </w:t>
      </w:r>
      <w:r w:rsidRPr="001141BC">
        <w:rPr>
          <w:rFonts w:ascii="Courier New" w:hAnsi="Courier New" w:cs="Courier New"/>
        </w:rPr>
        <w:t xml:space="preserve">  named and -- rather than having </w:t>
      </w:r>
      <w:proofErr w:type="gramStart"/>
      <w:r w:rsidRPr="001141BC">
        <w:rPr>
          <w:rFonts w:ascii="Courier New" w:hAnsi="Courier New" w:cs="Courier New"/>
        </w:rPr>
        <w:t>us</w:t>
      </w:r>
      <w:proofErr w:type="gramEnd"/>
      <w:r w:rsidRPr="001141BC">
        <w:rPr>
          <w:rFonts w:ascii="Courier New" w:hAnsi="Courier New" w:cs="Courier New"/>
        </w:rPr>
        <w:t xml:space="preserve"> do it.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12           So as we go through this proceeding, when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13   you make filings of testimony, we'd like to have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14   that accompanied by an exhibit list.  And there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15   will be a final exhibit list as part</w:t>
      </w:r>
      <w:r w:rsidRPr="001141BC">
        <w:rPr>
          <w:rFonts w:ascii="Courier New" w:hAnsi="Courier New" w:cs="Courier New"/>
        </w:rPr>
        <w:t xml:space="preserve"> of your cross-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16   examination exhibit filing right before the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17   hearing, but this is just so we can keep track, as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18   things progress, and you're not scrambling at the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19   last minute to make sure that we have a list of all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20   the exhib</w:t>
      </w:r>
      <w:r w:rsidRPr="001141BC">
        <w:rPr>
          <w:rFonts w:ascii="Courier New" w:hAnsi="Courier New" w:cs="Courier New"/>
        </w:rPr>
        <w:t>its.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21           MS. RACKNER:  Would the Commission --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22           MR. PURDY:  This is Brad Purdy.  So for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23   the filing of testimony, are you envisioning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24   something that would amount to a table of contents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25   with a description of each </w:t>
      </w:r>
      <w:r w:rsidRPr="001141BC">
        <w:rPr>
          <w:rFonts w:ascii="Courier New" w:hAnsi="Courier New" w:cs="Courier New"/>
        </w:rPr>
        <w:t xml:space="preserve">exhibit, or something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lastRenderedPageBreak/>
        <w:t>0008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1   more like we file, as you just mentioned, later in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2   the case?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3           JUDGE KOPTA:  What I envision is something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4   more along the lines of what we prepare at the end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5   of the case.  That makes it eas</w:t>
      </w:r>
      <w:r w:rsidRPr="001141BC">
        <w:rPr>
          <w:rFonts w:ascii="Courier New" w:hAnsi="Courier New" w:cs="Courier New"/>
        </w:rPr>
        <w:t xml:space="preserve">ier for me.  If you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6   put it in the form of an exhibit list, then I can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7   cut and paste, as opposed to having to re-create.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8   So this is all about making life easier for me, of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9   course.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10           MR. PURDY:  Thank you.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11      </w:t>
      </w:r>
      <w:r w:rsidRPr="001141BC">
        <w:rPr>
          <w:rFonts w:ascii="Courier New" w:hAnsi="Courier New" w:cs="Courier New"/>
        </w:rPr>
        <w:t xml:space="preserve">     MS. RACKNER:  Would it be helpful if the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12   company prepared an exhibit list for the initial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13   filing and got that in as soon as possible to the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14   Commission?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15           JUDGTE KOPTA:  That was going to be my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16   next request.  T</w:t>
      </w:r>
      <w:r w:rsidRPr="001141BC">
        <w:rPr>
          <w:rFonts w:ascii="Courier New" w:hAnsi="Courier New" w:cs="Courier New"/>
        </w:rPr>
        <w:t xml:space="preserve">hank you, Ms. </w:t>
      </w:r>
      <w:proofErr w:type="spellStart"/>
      <w:proofErr w:type="gramStart"/>
      <w:r w:rsidRPr="001141BC">
        <w:rPr>
          <w:rFonts w:ascii="Courier New" w:hAnsi="Courier New" w:cs="Courier New"/>
        </w:rPr>
        <w:t>Rackner</w:t>
      </w:r>
      <w:proofErr w:type="spellEnd"/>
      <w:r w:rsidRPr="001141BC">
        <w:rPr>
          <w:rFonts w:ascii="Courier New" w:hAnsi="Courier New" w:cs="Courier New"/>
        </w:rPr>
        <w:t>, that</w:t>
      </w:r>
      <w:proofErr w:type="gramEnd"/>
      <w:r w:rsidRPr="001141BC">
        <w:rPr>
          <w:rFonts w:ascii="Courier New" w:hAnsi="Courier New" w:cs="Courier New"/>
        </w:rPr>
        <w:t xml:space="preserve"> would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17   be perfect.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18           So then as far as I know, that brings us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19   to a schedule.  And I have received from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20   Mr. Shearer a proposed schedule, and I'm assuming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21   that this is a proposed schedule o</w:t>
      </w:r>
      <w:r w:rsidRPr="001141BC">
        <w:rPr>
          <w:rFonts w:ascii="Courier New" w:hAnsi="Courier New" w:cs="Courier New"/>
        </w:rPr>
        <w:t xml:space="preserve">n behalf of all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22   of the parties, is that correct?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23           MS. GAFKEN:  That's correct.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24           JUDGE KOPTA:  And it all looks fine to me,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25   with one caveat, which is that the hearing date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lastRenderedPageBreak/>
        <w:t>0009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1   that you have proposed of July</w:t>
      </w:r>
      <w:r w:rsidRPr="001141BC">
        <w:rPr>
          <w:rFonts w:ascii="Courier New" w:hAnsi="Courier New" w:cs="Courier New"/>
        </w:rPr>
        <w:t xml:space="preserve"> 26th is not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2   convenient for the commissioners' schedules.  So I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3   believe the following week will work for the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4   commissioners, and if that works for the parties,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5   then we will schedule the hearings for -- to begin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6   on August 2</w:t>
      </w:r>
      <w:r w:rsidRPr="001141BC">
        <w:rPr>
          <w:rFonts w:ascii="Courier New" w:hAnsi="Courier New" w:cs="Courier New"/>
        </w:rPr>
        <w:t>nd.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7           MR. SHEARER:  That's good with staff, your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8   Honor.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9           MS. GAFKEN:  The date also works for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10   public counsel.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11           MS. RACKNER:  The date works for Cascade.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12   And so my only question is whether there's </w:t>
      </w:r>
      <w:r w:rsidRPr="001141BC">
        <w:rPr>
          <w:rFonts w:ascii="Courier New" w:hAnsi="Courier New" w:cs="Courier New"/>
        </w:rPr>
        <w:t xml:space="preserve">any need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13   to reconsider the date for the post-hearing briefs.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14           JUDGE KOPTA:  Well, that was kind of a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15   cascade, if you'll excuse the expression, effect of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16   changing that date, is that it will have impacts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17   both on the p</w:t>
      </w:r>
      <w:r w:rsidRPr="001141BC">
        <w:rPr>
          <w:rFonts w:ascii="Courier New" w:hAnsi="Courier New" w:cs="Courier New"/>
        </w:rPr>
        <w:t xml:space="preserve">ost-hearing briefs, and obviously, on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18   the deadline for filing cross-examination exhibits.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1141BC">
        <w:rPr>
          <w:rFonts w:ascii="Courier New" w:hAnsi="Courier New" w:cs="Courier New"/>
        </w:rPr>
        <w:t xml:space="preserve">19           I didn't know whether they would have any </w:t>
      </w:r>
    </w:p>
    <w:bookmarkEnd w:id="0"/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20   impacts on any of the other dates, whether you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21   wanted to move any of them back or keep </w:t>
      </w:r>
      <w:r w:rsidRPr="001141BC">
        <w:rPr>
          <w:rFonts w:ascii="Courier New" w:hAnsi="Courier New" w:cs="Courier New"/>
        </w:rPr>
        <w:t xml:space="preserve">them where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22   they are.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23           MS. GAFKEN:  I'll just chime in.  I think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24   the testimony dates can probably stay where they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25   are.  Excuse me.  But moving the brief date back a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lastRenderedPageBreak/>
        <w:t>0010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1   bit to accommodate the later hearing, and the</w:t>
      </w:r>
      <w:r w:rsidRPr="001141BC">
        <w:rPr>
          <w:rFonts w:ascii="Courier New" w:hAnsi="Courier New" w:cs="Courier New"/>
        </w:rPr>
        <w:t xml:space="preserve">n we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2   could probably move up the cross-examination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3   exhibits as well, to get them, you know, about a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4   week before.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5           JUDGE KOPTA:  Okay.  That's easy enough to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6   do, and I can take care of that.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7           I notice o</w:t>
      </w:r>
      <w:r w:rsidRPr="001141BC">
        <w:rPr>
          <w:rFonts w:ascii="Courier New" w:hAnsi="Courier New" w:cs="Courier New"/>
        </w:rPr>
        <w:t xml:space="preserve">n here that there is a line item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8   for a company filed issues list, which will be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9   helpful, I think, but -- so the anticipation is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10   that the company will file an issues list on March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11   9th, and then there will be a joint issues list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12   from all of the parties in May.  Is that the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13   parties' anticipation?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14           MS. RACKNER:  Yes.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15           MS. GAFKEN:  Yes.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16           MR. SHEARER:  Yes, </w:t>
      </w:r>
      <w:proofErr w:type="gramStart"/>
      <w:r w:rsidRPr="001141BC">
        <w:rPr>
          <w:rFonts w:ascii="Courier New" w:hAnsi="Courier New" w:cs="Courier New"/>
        </w:rPr>
        <w:t>your</w:t>
      </w:r>
      <w:proofErr w:type="gramEnd"/>
      <w:r w:rsidRPr="001141BC">
        <w:rPr>
          <w:rFonts w:ascii="Courier New" w:hAnsi="Courier New" w:cs="Courier New"/>
        </w:rPr>
        <w:t xml:space="preserve"> Honor.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17           JUDGE KOPTA:  All right.  I think that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18   wor</w:t>
      </w:r>
      <w:r w:rsidRPr="001141BC">
        <w:rPr>
          <w:rFonts w:ascii="Courier New" w:hAnsi="Courier New" w:cs="Courier New"/>
        </w:rPr>
        <w:t>ks for me.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19           MS. GAFKEN:  I'm sorry.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20           JUDGE KOPTA:  Yes.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21           MS. GAFKEN:  I had one other comment about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22   the public comment hearing.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23           JUDGE KOPTA:  Yes.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24           MS. GAFKEN:  Just to provide a litt</w:t>
      </w:r>
      <w:r w:rsidRPr="001141BC">
        <w:rPr>
          <w:rFonts w:ascii="Courier New" w:hAnsi="Courier New" w:cs="Courier New"/>
        </w:rPr>
        <w:t xml:space="preserve">le bit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25   of information there.  So I have spoken with staff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lastRenderedPageBreak/>
        <w:t>0011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1   and Cascade as well about these ideas, and they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2   seem amenable as well.  We're looking at going two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3   public comment hearings because of the disparate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4   nature of</w:t>
      </w:r>
      <w:r w:rsidRPr="001141BC">
        <w:rPr>
          <w:rFonts w:ascii="Courier New" w:hAnsi="Courier New" w:cs="Courier New"/>
        </w:rPr>
        <w:t xml:space="preserve"> the -- </w:t>
      </w:r>
      <w:proofErr w:type="spellStart"/>
      <w:r w:rsidRPr="001141BC">
        <w:rPr>
          <w:rFonts w:ascii="Courier New" w:hAnsi="Courier New" w:cs="Courier New"/>
        </w:rPr>
        <w:t>the</w:t>
      </w:r>
      <w:proofErr w:type="spellEnd"/>
      <w:r w:rsidRPr="001141BC">
        <w:rPr>
          <w:rFonts w:ascii="Courier New" w:hAnsi="Courier New" w:cs="Courier New"/>
        </w:rPr>
        <w:t xml:space="preserve"> service territory.  It's very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5   spread out.  So we're looking at one in the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6   Kennewick area and then another one in the Mount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7   Vernon area.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8           And then I would propose the week of June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9   13th, so that would be</w:t>
      </w:r>
      <w:r w:rsidRPr="001141BC">
        <w:rPr>
          <w:rFonts w:ascii="Courier New" w:hAnsi="Courier New" w:cs="Courier New"/>
        </w:rPr>
        <w:t xml:space="preserve"> after all of the testimony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10   is in, but before the hearing.  Obviously, that's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11   based on commissioner availability.  So, you know,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12   I understand the actual dates will be set by later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13   notice.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14           JUDGE KOPTA:  All right.  </w:t>
      </w:r>
      <w:r w:rsidRPr="001141BC">
        <w:rPr>
          <w:rFonts w:ascii="Courier New" w:hAnsi="Courier New" w:cs="Courier New"/>
        </w:rPr>
        <w:t xml:space="preserve">I will consult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15   with the commissioners and see what their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16   preference is, but I've noted what your proposal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17   entails, and we'll see what we can do.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18           MS. GAFKEN:  Okay.  And the part of the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19   proposal, also, was based on </w:t>
      </w:r>
      <w:r w:rsidRPr="001141BC">
        <w:rPr>
          <w:rFonts w:ascii="Courier New" w:hAnsi="Courier New" w:cs="Courier New"/>
        </w:rPr>
        <w:t xml:space="preserve">staff provided some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20   great information about customer accounts in each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21   of the areas, and so that those two locations seem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22   to cover at least most customers, and then also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23   provide an opportunity for other outlying areas to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24   -</w:t>
      </w:r>
      <w:r w:rsidRPr="001141BC">
        <w:rPr>
          <w:rFonts w:ascii="Courier New" w:hAnsi="Courier New" w:cs="Courier New"/>
        </w:rPr>
        <w:t xml:space="preserve">- </w:t>
      </w:r>
      <w:proofErr w:type="gramStart"/>
      <w:r w:rsidRPr="001141BC">
        <w:rPr>
          <w:rFonts w:ascii="Courier New" w:hAnsi="Courier New" w:cs="Courier New"/>
        </w:rPr>
        <w:t>to</w:t>
      </w:r>
      <w:proofErr w:type="gramEnd"/>
      <w:r w:rsidRPr="001141BC">
        <w:rPr>
          <w:rFonts w:ascii="Courier New" w:hAnsi="Courier New" w:cs="Courier New"/>
        </w:rPr>
        <w:t xml:space="preserve"> travel to those locations.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25           JUDGE KOPTA:  Okay.  Well, you've done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lastRenderedPageBreak/>
        <w:t>0012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1   your homework.  Thank you.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2           MS. GAFKEN:  Thank you.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3           JUDGE KOPTA:  Anything else that we need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4   to take up at this point?  Hear</w:t>
      </w:r>
      <w:r w:rsidRPr="001141BC">
        <w:rPr>
          <w:rFonts w:ascii="Courier New" w:hAnsi="Courier New" w:cs="Courier New"/>
        </w:rPr>
        <w:t xml:space="preserve">ing nothing, I will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5   be issuing a pre-hearing conference order that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6   reflects what we've talked about today, and we will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7   proceed accordingly.  Thank you.  We're adjourned.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8           MS. RACKNER:  Thank you, your Honor.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9           </w:t>
      </w:r>
      <w:r w:rsidRPr="001141BC">
        <w:rPr>
          <w:rFonts w:ascii="Courier New" w:hAnsi="Courier New" w:cs="Courier New"/>
        </w:rPr>
        <w:t xml:space="preserve">MS. GAFKEN:  Your Honor, I'm sorry.  There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10   was one other thing on my list that I --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11           JUDGE KOPTA:  On the record or off the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12   record?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13           MS. GAFKEN:  I just had a question about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14   the informal electronic service lis</w:t>
      </w:r>
      <w:r w:rsidRPr="001141BC">
        <w:rPr>
          <w:rFonts w:ascii="Courier New" w:hAnsi="Courier New" w:cs="Courier New"/>
        </w:rPr>
        <w:t xml:space="preserve">t and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15   individuals that we wanted on that.  Are we still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16   doing that?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17           JUDGE KOPTA:  Yes, we are.  And if you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18   have anybody that you want to add to the list, then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19   please let me know, preferably, as soon as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20   possi</w:t>
      </w:r>
      <w:r w:rsidRPr="001141BC">
        <w:rPr>
          <w:rFonts w:ascii="Courier New" w:hAnsi="Courier New" w:cs="Courier New"/>
        </w:rPr>
        <w:t xml:space="preserve">ble.  We usually like to try to get these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21   pre-hearing conference orders out expeditiously.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22           So if you have some names that you would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23   like to make sure that we include on the master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24   service list for electronic service, th</w:t>
      </w:r>
      <w:r w:rsidRPr="001141BC">
        <w:rPr>
          <w:rFonts w:ascii="Courier New" w:hAnsi="Courier New" w:cs="Courier New"/>
        </w:rPr>
        <w:t xml:space="preserve">en --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25           MS. GAFKEN:  Sure.  I can send you e-mail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lastRenderedPageBreak/>
        <w:t>0013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1   addresses.  It's the usual suspects; my analysts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2   and legal assistants.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3           JUDGE KOPTA:  Right.  Right.  That goes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4   for everybody.  So if you can just send u</w:t>
      </w:r>
      <w:r w:rsidRPr="001141BC">
        <w:rPr>
          <w:rFonts w:ascii="Courier New" w:hAnsi="Courier New" w:cs="Courier New"/>
        </w:rPr>
        <w:t xml:space="preserve">s those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5   names and e-mail addresses, we'll make sure that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6   they're on the master service list and so everybody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7   has them.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8           MS. GAFKEN:  Thank you.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9           MS. RACKNER:  Okay.  We'll probably be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10   adding somebody, t</w:t>
      </w:r>
      <w:r w:rsidRPr="001141BC">
        <w:rPr>
          <w:rFonts w:ascii="Courier New" w:hAnsi="Courier New" w:cs="Courier New"/>
        </w:rPr>
        <w:t>oo.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11           JUDGE KOPTA:  All right.  Thank you.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12           MR. PURDY:  Thank you, Judge.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13           (The pre-hearing conference adjourned at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14            9:44 a.m.)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15    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16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17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18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19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20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21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22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23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24 </w:t>
      </w:r>
      <w:r w:rsidRPr="001141BC">
        <w:rPr>
          <w:rFonts w:ascii="Courier New" w:hAnsi="Courier New" w:cs="Courier New"/>
        </w:rPr>
        <w:t xml:space="preserve">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25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lastRenderedPageBreak/>
        <w:t>0014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1                 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2                        C E R T I F I C A T E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3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4   STATE OF WASHINGTON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5   COUNTY OF KING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6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7           I, Mary M. Paradise, a Certified Shorthand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8   Reporter in and for the State of Washingto</w:t>
      </w:r>
      <w:r w:rsidRPr="001141BC">
        <w:rPr>
          <w:rFonts w:ascii="Courier New" w:hAnsi="Courier New" w:cs="Courier New"/>
        </w:rPr>
        <w:t xml:space="preserve">n, do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 9   hereby certify that the foregoing transcript of the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10   pre-hearing conference is true and accurate to the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11   best of my knowledge, skill and ability.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12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13           IN WITNESS WHEREOF, I have hereunto set my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14   hand this 1st </w:t>
      </w:r>
      <w:r w:rsidRPr="001141BC">
        <w:rPr>
          <w:rFonts w:ascii="Courier New" w:hAnsi="Courier New" w:cs="Courier New"/>
        </w:rPr>
        <w:t>day of February, 2016.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15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16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17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18                        ______________________________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>19                        MARY M. PARADISE, CSR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20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21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22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23   </w:t>
      </w:r>
    </w:p>
    <w:p w:rsidR="00000000" w:rsidRP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24           </w:t>
      </w:r>
    </w:p>
    <w:p w:rsidR="001141BC" w:rsidRDefault="00DF089B" w:rsidP="00DF089B">
      <w:pPr>
        <w:pStyle w:val="PlainText"/>
        <w:spacing w:line="480" w:lineRule="auto"/>
        <w:rPr>
          <w:rFonts w:ascii="Courier New" w:hAnsi="Courier New" w:cs="Courier New"/>
        </w:rPr>
      </w:pPr>
      <w:r w:rsidRPr="001141BC">
        <w:rPr>
          <w:rFonts w:ascii="Courier New" w:hAnsi="Courier New" w:cs="Courier New"/>
        </w:rPr>
        <w:t xml:space="preserve">25   </w:t>
      </w:r>
    </w:p>
    <w:sectPr w:rsidR="001141BC" w:rsidSect="00DF089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141B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DF089B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95D53-6F8F-43F0-888D-04799C3E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1141B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41B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198916C-A65F-4754-9D63-EC2D9FDAD9C3}"/>
</file>

<file path=customXml/itemProps2.xml><?xml version="1.0" encoding="utf-8"?>
<ds:datastoreItem xmlns:ds="http://schemas.openxmlformats.org/officeDocument/2006/customXml" ds:itemID="{A3A148B9-C0DA-42A2-A033-4E9EFE411580}"/>
</file>

<file path=customXml/itemProps3.xml><?xml version="1.0" encoding="utf-8"?>
<ds:datastoreItem xmlns:ds="http://schemas.openxmlformats.org/officeDocument/2006/customXml" ds:itemID="{E91E5C5B-95B8-473D-B5CA-5698CD03CD85}"/>
</file>

<file path=customXml/itemProps4.xml><?xml version="1.0" encoding="utf-8"?>
<ds:datastoreItem xmlns:ds="http://schemas.openxmlformats.org/officeDocument/2006/customXml" ds:itemID="{3F3E2D41-33D5-4DED-870A-2170964C8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2016-02-10T20:26:00Z</dcterms:created>
  <dcterms:modified xsi:type="dcterms:W3CDTF">2016-02-10T20:26:00Z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