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F0" w:rsidRDefault="00264637" w:rsidP="00A031F0">
      <w:pPr>
        <w:ind w:left="450"/>
        <w:rPr>
          <w:sz w:val="22"/>
        </w:rPr>
      </w:pPr>
      <w:r>
        <w:rPr>
          <w:sz w:val="22"/>
        </w:rPr>
        <w:t>January 27</w:t>
      </w:r>
      <w:r w:rsidR="00A031F0">
        <w:rPr>
          <w:sz w:val="22"/>
        </w:rPr>
        <w:t>, 201</w:t>
      </w:r>
      <w:r>
        <w:rPr>
          <w:sz w:val="22"/>
        </w:rPr>
        <w:t>7</w:t>
      </w:r>
    </w:p>
    <w:p w:rsidR="00A031F0" w:rsidRDefault="00A031F0" w:rsidP="00A031F0">
      <w:pPr>
        <w:ind w:left="450"/>
        <w:rPr>
          <w:sz w:val="22"/>
        </w:rPr>
      </w:pPr>
    </w:p>
    <w:p w:rsidR="00A031F0" w:rsidRDefault="00A031F0" w:rsidP="00A031F0">
      <w:pPr>
        <w:ind w:left="450"/>
        <w:rPr>
          <w:sz w:val="22"/>
        </w:rPr>
      </w:pPr>
    </w:p>
    <w:p w:rsidR="00A031F0" w:rsidRDefault="00A031F0" w:rsidP="00A031F0">
      <w:pPr>
        <w:ind w:left="450"/>
        <w:rPr>
          <w:sz w:val="22"/>
        </w:rPr>
      </w:pPr>
    </w:p>
    <w:p w:rsidR="00A031F0" w:rsidRDefault="00A031F0" w:rsidP="00A031F0">
      <w:pPr>
        <w:ind w:left="450"/>
        <w:rPr>
          <w:sz w:val="22"/>
        </w:rPr>
      </w:pPr>
    </w:p>
    <w:p w:rsidR="00A031F0" w:rsidRDefault="00A031F0" w:rsidP="00A031F0">
      <w:pPr>
        <w:ind w:left="450"/>
        <w:rPr>
          <w:sz w:val="22"/>
        </w:rPr>
      </w:pPr>
      <w:r>
        <w:rPr>
          <w:sz w:val="22"/>
        </w:rPr>
        <w:t>Mr. Stephen King</w:t>
      </w:r>
    </w:p>
    <w:p w:rsidR="00A031F0" w:rsidRDefault="00A031F0" w:rsidP="00A031F0">
      <w:pPr>
        <w:ind w:left="450"/>
        <w:rPr>
          <w:sz w:val="22"/>
        </w:rPr>
      </w:pPr>
      <w:r>
        <w:rPr>
          <w:sz w:val="22"/>
        </w:rPr>
        <w:t xml:space="preserve">Executive </w:t>
      </w:r>
      <w:proofErr w:type="gramStart"/>
      <w:r>
        <w:rPr>
          <w:sz w:val="22"/>
        </w:rPr>
        <w:t>Director &amp;</w:t>
      </w:r>
      <w:proofErr w:type="gramEnd"/>
      <w:r>
        <w:rPr>
          <w:sz w:val="22"/>
        </w:rPr>
        <w:t xml:space="preserve"> Secretary</w:t>
      </w:r>
    </w:p>
    <w:p w:rsidR="00A031F0" w:rsidRDefault="00A031F0" w:rsidP="00A031F0">
      <w:pPr>
        <w:ind w:left="450"/>
        <w:rPr>
          <w:sz w:val="22"/>
        </w:rPr>
      </w:pPr>
      <w:r>
        <w:rPr>
          <w:sz w:val="22"/>
        </w:rPr>
        <w:t>Washington Utilities and Transportation Commission</w:t>
      </w:r>
    </w:p>
    <w:p w:rsidR="00A031F0" w:rsidRDefault="00A031F0" w:rsidP="00A031F0">
      <w:pPr>
        <w:ind w:left="450"/>
        <w:rPr>
          <w:sz w:val="22"/>
        </w:rPr>
      </w:pPr>
      <w:r>
        <w:rPr>
          <w:sz w:val="22"/>
        </w:rPr>
        <w:t>1300 S. Evergreen Park Drive S.W.</w:t>
      </w:r>
    </w:p>
    <w:p w:rsidR="00A031F0" w:rsidRDefault="00A031F0" w:rsidP="00A031F0">
      <w:pPr>
        <w:ind w:left="450"/>
        <w:rPr>
          <w:sz w:val="22"/>
        </w:rPr>
      </w:pPr>
      <w:r>
        <w:rPr>
          <w:sz w:val="22"/>
        </w:rPr>
        <w:t>Olympia, WA  98504-7250</w:t>
      </w:r>
    </w:p>
    <w:p w:rsidR="00A031F0" w:rsidRDefault="00A031F0" w:rsidP="00A031F0">
      <w:pPr>
        <w:ind w:left="450"/>
        <w:rPr>
          <w:sz w:val="22"/>
        </w:rPr>
      </w:pPr>
    </w:p>
    <w:p w:rsidR="00A031F0" w:rsidRDefault="00A031F0" w:rsidP="00A031F0">
      <w:pPr>
        <w:ind w:left="450"/>
        <w:jc w:val="both"/>
        <w:rPr>
          <w:sz w:val="22"/>
        </w:rPr>
      </w:pPr>
      <w:r>
        <w:rPr>
          <w:sz w:val="22"/>
        </w:rPr>
        <w:t>RE:  Quarterly Lifeline Activity Report for Virgin Mobile USA, L.P., Docket No. UT-100203</w:t>
      </w:r>
    </w:p>
    <w:p w:rsidR="00A031F0" w:rsidRDefault="00A031F0" w:rsidP="00A031F0">
      <w:pPr>
        <w:ind w:left="450"/>
        <w:jc w:val="both"/>
        <w:rPr>
          <w:sz w:val="22"/>
        </w:rPr>
      </w:pPr>
      <w:bookmarkStart w:id="0" w:name="_GoBack"/>
      <w:bookmarkEnd w:id="0"/>
    </w:p>
    <w:p w:rsidR="00A031F0" w:rsidRDefault="00A031F0" w:rsidP="00A031F0">
      <w:pPr>
        <w:ind w:left="450"/>
        <w:jc w:val="both"/>
        <w:rPr>
          <w:sz w:val="22"/>
        </w:rPr>
      </w:pPr>
      <w:r>
        <w:rPr>
          <w:sz w:val="22"/>
        </w:rPr>
        <w:t>Dear Mr. King:</w:t>
      </w:r>
    </w:p>
    <w:p w:rsidR="00A031F0" w:rsidRDefault="00A031F0" w:rsidP="00A031F0">
      <w:pPr>
        <w:ind w:left="450"/>
        <w:jc w:val="both"/>
        <w:rPr>
          <w:sz w:val="22"/>
        </w:rPr>
      </w:pPr>
    </w:p>
    <w:p w:rsidR="00A031F0" w:rsidRDefault="00A031F0" w:rsidP="00A031F0">
      <w:pPr>
        <w:ind w:left="450"/>
        <w:jc w:val="both"/>
        <w:rPr>
          <w:sz w:val="22"/>
        </w:rPr>
      </w:pPr>
      <w:r>
        <w:rPr>
          <w:sz w:val="22"/>
        </w:rPr>
        <w:t xml:space="preserve">Attached for filing in the above referenced docket is the quarterly Lifeline activity report for Virgin Mobile USA, L.P. for the </w:t>
      </w:r>
      <w:r w:rsidR="00264637">
        <w:rPr>
          <w:sz w:val="22"/>
        </w:rPr>
        <w:t>4th</w:t>
      </w:r>
      <w:r>
        <w:rPr>
          <w:sz w:val="22"/>
        </w:rPr>
        <w:t xml:space="preserve"> quarter of 201</w:t>
      </w:r>
      <w:r w:rsidR="002F31AD">
        <w:rPr>
          <w:sz w:val="22"/>
        </w:rPr>
        <w:t>6</w:t>
      </w:r>
      <w:r>
        <w:rPr>
          <w:sz w:val="22"/>
        </w:rPr>
        <w:t>.  Virgin Mobile USA, L.P. is filing this report in compliance with the Commission’s order designating the company as an eligible telecommunications carrier.</w:t>
      </w:r>
    </w:p>
    <w:p w:rsidR="00A031F0" w:rsidRDefault="00A031F0" w:rsidP="00A031F0">
      <w:pPr>
        <w:ind w:left="450"/>
        <w:jc w:val="both"/>
        <w:rPr>
          <w:sz w:val="22"/>
        </w:rPr>
      </w:pPr>
    </w:p>
    <w:p w:rsidR="00A031F0" w:rsidRDefault="00A031F0" w:rsidP="00A031F0">
      <w:pPr>
        <w:ind w:left="450"/>
        <w:jc w:val="both"/>
        <w:rPr>
          <w:sz w:val="22"/>
        </w:rPr>
      </w:pPr>
      <w:r>
        <w:rPr>
          <w:sz w:val="22"/>
        </w:rPr>
        <w:t>The document is designated as confidential pursuant to WAC 480-07-160, because it contains certain valuable commercial information, namely the number of subscribers deactivated by category.  Virgin Mobile USA, L.P. would be directly and adversely affected by disclosure of the confidential information.  A redacted copy is also attached.</w:t>
      </w:r>
    </w:p>
    <w:p w:rsidR="00A031F0" w:rsidRDefault="00A031F0" w:rsidP="00A031F0">
      <w:pPr>
        <w:ind w:left="450"/>
        <w:jc w:val="both"/>
        <w:rPr>
          <w:sz w:val="22"/>
        </w:rPr>
      </w:pPr>
    </w:p>
    <w:p w:rsidR="00A031F0" w:rsidRDefault="00A031F0" w:rsidP="00A031F0">
      <w:pPr>
        <w:ind w:left="450"/>
        <w:jc w:val="both"/>
        <w:rPr>
          <w:sz w:val="22"/>
        </w:rPr>
      </w:pPr>
      <w:r>
        <w:rPr>
          <w:sz w:val="22"/>
        </w:rPr>
        <w:t>If you have any questions concerning the enclosed information, please contact me at (913) 762-6107 or at the address shown above.</w:t>
      </w:r>
    </w:p>
    <w:p w:rsidR="00A031F0" w:rsidRDefault="00A031F0" w:rsidP="00A031F0">
      <w:pPr>
        <w:ind w:left="450"/>
        <w:jc w:val="both"/>
        <w:rPr>
          <w:sz w:val="22"/>
        </w:rPr>
      </w:pPr>
    </w:p>
    <w:p w:rsidR="00A031F0" w:rsidRDefault="00A031F0" w:rsidP="00A031F0">
      <w:pPr>
        <w:ind w:left="450"/>
        <w:jc w:val="both"/>
        <w:rPr>
          <w:sz w:val="22"/>
        </w:rPr>
      </w:pPr>
      <w:r>
        <w:rPr>
          <w:sz w:val="22"/>
        </w:rPr>
        <w:t>Sincerely,</w:t>
      </w:r>
    </w:p>
    <w:p w:rsidR="00A031F0" w:rsidRDefault="00A031F0" w:rsidP="00A031F0">
      <w:pPr>
        <w:ind w:left="450"/>
        <w:jc w:val="both"/>
        <w:rPr>
          <w:sz w:val="22"/>
        </w:rPr>
      </w:pPr>
    </w:p>
    <w:p w:rsidR="00A031F0" w:rsidRDefault="005E0AAD" w:rsidP="00A031F0">
      <w:pPr>
        <w:ind w:left="450"/>
        <w:jc w:val="both"/>
        <w:rPr>
          <w:sz w:val="22"/>
        </w:rPr>
      </w:pPr>
      <w:r w:rsidRPr="00B37151">
        <w:rPr>
          <w:rFonts w:ascii="Rage Italic" w:hAnsi="Rage Italic"/>
          <w:sz w:val="32"/>
        </w:rPr>
        <w:t>Andrew M. Lancaster</w:t>
      </w:r>
    </w:p>
    <w:p w:rsidR="00A031F0" w:rsidRDefault="00A031F0" w:rsidP="00A031F0">
      <w:pPr>
        <w:ind w:left="450"/>
        <w:jc w:val="both"/>
        <w:rPr>
          <w:sz w:val="22"/>
        </w:rPr>
      </w:pPr>
    </w:p>
    <w:p w:rsidR="00A031F0" w:rsidRDefault="00A031F0" w:rsidP="00A031F0">
      <w:pPr>
        <w:ind w:left="450"/>
        <w:jc w:val="both"/>
        <w:rPr>
          <w:sz w:val="22"/>
        </w:rPr>
      </w:pPr>
      <w:r>
        <w:rPr>
          <w:sz w:val="22"/>
        </w:rPr>
        <w:t>Andy Lancaster</w:t>
      </w:r>
    </w:p>
    <w:p w:rsidR="00A031F0" w:rsidRDefault="00A031F0" w:rsidP="00A031F0">
      <w:pPr>
        <w:ind w:left="450"/>
        <w:jc w:val="both"/>
        <w:rPr>
          <w:sz w:val="22"/>
        </w:rPr>
      </w:pPr>
    </w:p>
    <w:p w:rsidR="00A031F0" w:rsidRDefault="00A031F0" w:rsidP="00A031F0">
      <w:pPr>
        <w:ind w:left="450"/>
        <w:jc w:val="both"/>
        <w:rPr>
          <w:sz w:val="22"/>
        </w:rPr>
      </w:pPr>
      <w:r>
        <w:rPr>
          <w:sz w:val="22"/>
        </w:rPr>
        <w:t>Attachments</w:t>
      </w:r>
    </w:p>
    <w:p w:rsidR="001A0518" w:rsidRPr="00A031F0" w:rsidRDefault="001A0518" w:rsidP="00A031F0"/>
    <w:sectPr w:rsidR="001A0518" w:rsidRPr="00A031F0" w:rsidSect="00FC207D">
      <w:headerReference w:type="even" r:id="rId7"/>
      <w:headerReference w:type="default" r:id="rId8"/>
      <w:pgSz w:w="12240" w:h="15840"/>
      <w:pgMar w:top="2880" w:right="1620" w:bottom="1440"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DE" w:rsidRDefault="00F00EDE">
      <w:r>
        <w:separator/>
      </w:r>
    </w:p>
  </w:endnote>
  <w:endnote w:type="continuationSeparator" w:id="0">
    <w:p w:rsidR="00F00EDE" w:rsidRDefault="00F0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DE" w:rsidRDefault="00F00EDE">
      <w:r>
        <w:separator/>
      </w:r>
    </w:p>
  </w:footnote>
  <w:footnote w:type="continuationSeparator" w:id="0">
    <w:p w:rsidR="00F00EDE" w:rsidRDefault="00F0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7D" w:rsidRPr="00FC207D" w:rsidRDefault="00FC207D">
    <w:pPr>
      <w:pStyle w:val="Header"/>
      <w:rPr>
        <w:rFonts w:ascii="Calibri" w:hAnsi="Calibri"/>
        <w:sz w:val="20"/>
      </w:rPr>
    </w:pPr>
    <w:r w:rsidRPr="00FC207D">
      <w:rPr>
        <w:rFonts w:ascii="Calibri" w:hAnsi="Calibri"/>
        <w:sz w:val="20"/>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DE" w:rsidRPr="00F00EDE" w:rsidRDefault="00FC207D" w:rsidP="00F00EDE">
    <w:pPr>
      <w:pStyle w:val="Header"/>
    </w:pPr>
    <w:r>
      <w:rPr>
        <w:noProof/>
      </w:rPr>
      <mc:AlternateContent>
        <mc:Choice Requires="wps">
          <w:drawing>
            <wp:anchor distT="0" distB="0" distL="114300" distR="114300" simplePos="0" relativeHeight="251661312" behindDoc="0" locked="0" layoutInCell="1" allowOverlap="1" wp14:anchorId="340B29C7" wp14:editId="2B4E8FB6">
              <wp:simplePos x="0" y="0"/>
              <wp:positionH relativeFrom="column">
                <wp:posOffset>4200524</wp:posOffset>
              </wp:positionH>
              <wp:positionV relativeFrom="paragraph">
                <wp:posOffset>257175</wp:posOffset>
              </wp:positionV>
              <wp:extent cx="1895475" cy="50419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DE" w:rsidRPr="00F00EDE" w:rsidRDefault="001027B1" w:rsidP="00F00EDE">
                          <w:pPr>
                            <w:pStyle w:val="SPRHeaderAddress81025"/>
                            <w:rPr>
                              <w:rFonts w:ascii="Calibri" w:hAnsi="Calibri" w:cs="Calibri"/>
                              <w:sz w:val="18"/>
                              <w:szCs w:val="18"/>
                            </w:rPr>
                          </w:pPr>
                          <w:r>
                            <w:rPr>
                              <w:rFonts w:ascii="Calibri" w:hAnsi="Calibri" w:cs="Calibri"/>
                              <w:sz w:val="18"/>
                              <w:szCs w:val="18"/>
                            </w:rPr>
                            <w:t xml:space="preserve">Andy </w:t>
                          </w:r>
                          <w:r w:rsidR="005871E5">
                            <w:rPr>
                              <w:rFonts w:ascii="Calibri" w:hAnsi="Calibri" w:cs="Calibri"/>
                              <w:sz w:val="18"/>
                              <w:szCs w:val="18"/>
                            </w:rPr>
                            <w:t>L</w:t>
                          </w:r>
                          <w:r>
                            <w:rPr>
                              <w:rFonts w:ascii="Calibri" w:hAnsi="Calibri" w:cs="Calibri"/>
                              <w:sz w:val="18"/>
                              <w:szCs w:val="18"/>
                            </w:rPr>
                            <w:t>ancaster</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Manager – Regulatory Reporting</w:t>
                          </w:r>
                        </w:p>
                        <w:p w:rsidR="00F00EDE" w:rsidRPr="00F00EDE" w:rsidRDefault="00DC1AAB" w:rsidP="00F00EDE">
                          <w:pPr>
                            <w:rPr>
                              <w:rFonts w:ascii="Calibri" w:hAnsi="Calibri" w:cs="Calibri"/>
                              <w:szCs w:val="18"/>
                            </w:rPr>
                          </w:pPr>
                          <w:proofErr w:type="gramStart"/>
                          <w:r>
                            <w:rPr>
                              <w:rFonts w:ascii="Calibri" w:hAnsi="Calibri" w:cs="Calibri"/>
                              <w:szCs w:val="18"/>
                            </w:rPr>
                            <w:t>e</w:t>
                          </w:r>
                          <w:r w:rsidR="001027B1">
                            <w:rPr>
                              <w:rFonts w:ascii="Calibri" w:hAnsi="Calibri" w:cs="Calibri"/>
                              <w:szCs w:val="18"/>
                            </w:rPr>
                            <w:t>mail</w:t>
                          </w:r>
                          <w:proofErr w:type="gramEnd"/>
                          <w:r w:rsidR="001027B1">
                            <w:rPr>
                              <w:rFonts w:ascii="Calibri" w:hAnsi="Calibri" w:cs="Calibri"/>
                              <w:szCs w:val="18"/>
                            </w:rPr>
                            <w:t>: andy.m.lancaster@sprint.com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0B29C7" id="_x0000_t202" coordsize="21600,21600" o:spt="202" path="m,l,21600r21600,l21600,xe">
              <v:stroke joinstyle="miter"/>
              <v:path gradientshapeok="t" o:connecttype="rect"/>
            </v:shapetype>
            <v:shape id="Text Box 2" o:spid="_x0000_s1026" type="#_x0000_t202" style="position:absolute;margin-left:330.75pt;margin-top:20.25pt;width:149.25pt;height:3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" stroked="f">
              <v:textbox style="mso-fit-shape-to-text:t">
                <w:txbxContent>
                  <w:p w:rsidR="00F00EDE" w:rsidRPr="00F00EDE" w:rsidRDefault="001027B1" w:rsidP="00F00EDE">
                    <w:pPr>
                      <w:pStyle w:val="SPRHeaderAddress81025"/>
                      <w:rPr>
                        <w:rFonts w:ascii="Calibri" w:hAnsi="Calibri" w:cs="Calibri"/>
                        <w:sz w:val="18"/>
                        <w:szCs w:val="18"/>
                      </w:rPr>
                    </w:pPr>
                    <w:r>
                      <w:rPr>
                        <w:rFonts w:ascii="Calibri" w:hAnsi="Calibri" w:cs="Calibri"/>
                        <w:sz w:val="18"/>
                        <w:szCs w:val="18"/>
                      </w:rPr>
                      <w:t xml:space="preserve">Andy </w:t>
                    </w:r>
                    <w:r w:rsidR="005871E5">
                      <w:rPr>
                        <w:rFonts w:ascii="Calibri" w:hAnsi="Calibri" w:cs="Calibri"/>
                        <w:sz w:val="18"/>
                        <w:szCs w:val="18"/>
                      </w:rPr>
                      <w:t>L</w:t>
                    </w:r>
                    <w:r>
                      <w:rPr>
                        <w:rFonts w:ascii="Calibri" w:hAnsi="Calibri" w:cs="Calibri"/>
                        <w:sz w:val="18"/>
                        <w:szCs w:val="18"/>
                      </w:rPr>
                      <w:t>ancaster</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Manager – Regulatory Reporting</w:t>
                    </w:r>
                  </w:p>
                  <w:p w:rsidR="00F00EDE" w:rsidRPr="00F00EDE" w:rsidRDefault="00DC1AAB" w:rsidP="00F00EDE">
                    <w:pPr>
                      <w:rPr>
                        <w:rFonts w:ascii="Calibri" w:hAnsi="Calibri" w:cs="Calibri"/>
                        <w:szCs w:val="18"/>
                      </w:rPr>
                    </w:pPr>
                    <w:proofErr w:type="gramStart"/>
                    <w:r>
                      <w:rPr>
                        <w:rFonts w:ascii="Calibri" w:hAnsi="Calibri" w:cs="Calibri"/>
                        <w:szCs w:val="18"/>
                      </w:rPr>
                      <w:t>e</w:t>
                    </w:r>
                    <w:r w:rsidR="001027B1">
                      <w:rPr>
                        <w:rFonts w:ascii="Calibri" w:hAnsi="Calibri" w:cs="Calibri"/>
                        <w:szCs w:val="18"/>
                      </w:rPr>
                      <w:t>mail</w:t>
                    </w:r>
                    <w:proofErr w:type="gramEnd"/>
                    <w:r w:rsidR="001027B1">
                      <w:rPr>
                        <w:rFonts w:ascii="Calibri" w:hAnsi="Calibri" w:cs="Calibri"/>
                        <w:szCs w:val="18"/>
                      </w:rPr>
                      <w:t>: andy.m.lancaster@sprint.com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EBF97A" wp14:editId="1ACEBEA6">
              <wp:simplePos x="0" y="0"/>
              <wp:positionH relativeFrom="column">
                <wp:posOffset>2000250</wp:posOffset>
              </wp:positionH>
              <wp:positionV relativeFrom="paragraph">
                <wp:posOffset>260985</wp:posOffset>
              </wp:positionV>
              <wp:extent cx="2367915" cy="764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DE" w:rsidRPr="00F00EDE" w:rsidRDefault="00F00EDE" w:rsidP="00F00EDE">
                          <w:pPr>
                            <w:pStyle w:val="SPRHeaderAddress81025"/>
                            <w:rPr>
                              <w:rFonts w:ascii="Calibri" w:hAnsi="Calibri" w:cs="Calibri"/>
                              <w:sz w:val="18"/>
                              <w:szCs w:val="18"/>
                            </w:rPr>
                          </w:pPr>
                          <w:r w:rsidRPr="00F00EDE">
                            <w:rPr>
                              <w:rFonts w:ascii="Calibri" w:hAnsi="Calibri" w:cs="Calibri"/>
                              <w:sz w:val="18"/>
                              <w:szCs w:val="18"/>
                            </w:rPr>
                            <w:t>Sprint – Regulatory Reporting</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6391 Sprint Parkway</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KSOPHT0101-Z2400</w:t>
                          </w:r>
                        </w:p>
                        <w:p w:rsidR="00F00EDE" w:rsidRDefault="00F00EDE" w:rsidP="00F00EDE">
                          <w:pPr>
                            <w:pStyle w:val="SPRHeaderAddress751025"/>
                            <w:rPr>
                              <w:rFonts w:ascii="Calibri" w:hAnsi="Calibri" w:cs="Calibri"/>
                              <w:sz w:val="18"/>
                              <w:szCs w:val="18"/>
                            </w:rPr>
                          </w:pPr>
                          <w:r w:rsidRPr="00F00EDE">
                            <w:rPr>
                              <w:rFonts w:ascii="Calibri" w:hAnsi="Calibri" w:cs="Calibri"/>
                              <w:sz w:val="18"/>
                              <w:szCs w:val="18"/>
                            </w:rPr>
                            <w:t>Overland Park, KS  66251</w:t>
                          </w:r>
                          <w:r w:rsidR="00DC1AAB">
                            <w:rPr>
                              <w:rFonts w:ascii="Calibri" w:hAnsi="Calibri" w:cs="Calibri"/>
                              <w:sz w:val="18"/>
                              <w:szCs w:val="18"/>
                            </w:rPr>
                            <w:t>-Z2400</w:t>
                          </w:r>
                        </w:p>
                        <w:p w:rsidR="00F00EDE" w:rsidRPr="00F00EDE" w:rsidRDefault="00F00EDE" w:rsidP="00F00EDE">
                          <w:pPr>
                            <w:rPr>
                              <w:rFonts w:ascii="Calibri" w:hAnsi="Calibri" w:cs="Calibri"/>
                              <w:szCs w:val="18"/>
                            </w:rPr>
                          </w:pPr>
                          <w:r w:rsidRPr="00F00EDE">
                            <w:rPr>
                              <w:rFonts w:ascii="Calibri" w:hAnsi="Calibri" w:cs="Calibri"/>
                              <w:szCs w:val="18"/>
                            </w:rPr>
                            <w:t>Office: (913) 762-</w:t>
                          </w:r>
                          <w:r w:rsidR="001027B1">
                            <w:rPr>
                              <w:rFonts w:ascii="Calibri" w:hAnsi="Calibri" w:cs="Calibri"/>
                              <w:szCs w:val="18"/>
                            </w:rPr>
                            <w:t>6107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EBF97A" id="_x0000_t202" coordsize="21600,21600" o:spt="202" path="m,l,21600r21600,l21600,xe">
              <v:stroke joinstyle="miter"/>
              <v:path gradientshapeok="t" o:connecttype="rect"/>
            </v:shapetype>
            <v:shape id="_x0000_s1027" type="#_x0000_t202" style="position:absolute;margin-left:157.5pt;margin-top:20.55pt;width:186.45pt;height:6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OYhAIAABY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" stroked="f">
              <v:textbox style="mso-fit-shape-to-text:t">
                <w:txbxContent>
                  <w:p w:rsidR="00F00EDE" w:rsidRPr="00F00EDE" w:rsidRDefault="00F00EDE" w:rsidP="00F00EDE">
                    <w:pPr>
                      <w:pStyle w:val="SPRHeaderAddress81025"/>
                      <w:rPr>
                        <w:rFonts w:ascii="Calibri" w:hAnsi="Calibri" w:cs="Calibri"/>
                        <w:sz w:val="18"/>
                        <w:szCs w:val="18"/>
                      </w:rPr>
                    </w:pPr>
                    <w:r w:rsidRPr="00F00EDE">
                      <w:rPr>
                        <w:rFonts w:ascii="Calibri" w:hAnsi="Calibri" w:cs="Calibri"/>
                        <w:sz w:val="18"/>
                        <w:szCs w:val="18"/>
                      </w:rPr>
                      <w:t>Sprint – Regulatory Reporting</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6391 Sprint Parkway</w:t>
                    </w:r>
                  </w:p>
                  <w:p w:rsidR="00F00EDE" w:rsidRPr="00F00EDE" w:rsidRDefault="00F00EDE" w:rsidP="00F00EDE">
                    <w:pPr>
                      <w:pStyle w:val="SPRHeaderAddress751025"/>
                      <w:rPr>
                        <w:rFonts w:ascii="Calibri" w:hAnsi="Calibri" w:cs="Calibri"/>
                        <w:sz w:val="18"/>
                        <w:szCs w:val="18"/>
                      </w:rPr>
                    </w:pPr>
                    <w:r w:rsidRPr="00F00EDE">
                      <w:rPr>
                        <w:rFonts w:ascii="Calibri" w:hAnsi="Calibri" w:cs="Calibri"/>
                        <w:sz w:val="18"/>
                        <w:szCs w:val="18"/>
                      </w:rPr>
                      <w:t>KSOPHT0101-Z2400</w:t>
                    </w:r>
                  </w:p>
                  <w:p w:rsidR="00F00EDE" w:rsidRDefault="00F00EDE" w:rsidP="00F00EDE">
                    <w:pPr>
                      <w:pStyle w:val="SPRHeaderAddress751025"/>
                      <w:rPr>
                        <w:rFonts w:ascii="Calibri" w:hAnsi="Calibri" w:cs="Calibri"/>
                        <w:sz w:val="18"/>
                        <w:szCs w:val="18"/>
                      </w:rPr>
                    </w:pPr>
                    <w:r w:rsidRPr="00F00EDE">
                      <w:rPr>
                        <w:rFonts w:ascii="Calibri" w:hAnsi="Calibri" w:cs="Calibri"/>
                        <w:sz w:val="18"/>
                        <w:szCs w:val="18"/>
                      </w:rPr>
                      <w:t>Overland Park, KS  66251</w:t>
                    </w:r>
                    <w:r w:rsidR="00DC1AAB">
                      <w:rPr>
                        <w:rFonts w:ascii="Calibri" w:hAnsi="Calibri" w:cs="Calibri"/>
                        <w:sz w:val="18"/>
                        <w:szCs w:val="18"/>
                      </w:rPr>
                      <w:t>-Z2400</w:t>
                    </w:r>
                  </w:p>
                  <w:p w:rsidR="00F00EDE" w:rsidRPr="00F00EDE" w:rsidRDefault="00F00EDE" w:rsidP="00F00EDE">
                    <w:pPr>
                      <w:rPr>
                        <w:rFonts w:ascii="Calibri" w:hAnsi="Calibri" w:cs="Calibri"/>
                        <w:szCs w:val="18"/>
                      </w:rPr>
                    </w:pPr>
                    <w:r w:rsidRPr="00F00EDE">
                      <w:rPr>
                        <w:rFonts w:ascii="Calibri" w:hAnsi="Calibri" w:cs="Calibri"/>
                        <w:szCs w:val="18"/>
                      </w:rPr>
                      <w:t>Office: (913) 762-</w:t>
                    </w:r>
                    <w:r w:rsidR="001027B1">
                      <w:rPr>
                        <w:rFonts w:ascii="Calibri" w:hAnsi="Calibri" w:cs="Calibri"/>
                        <w:szCs w:val="18"/>
                      </w:rPr>
                      <w:t>6107</w:t>
                    </w:r>
                  </w:p>
                </w:txbxContent>
              </v:textbox>
            </v:shape>
          </w:pict>
        </mc:Fallback>
      </mc:AlternateContent>
    </w:r>
    <w:r w:rsidR="00DC1AAB">
      <w:rPr>
        <w:noProof/>
      </w:rPr>
      <w:drawing>
        <wp:inline distT="0" distB="0" distL="0" distR="0" wp14:anchorId="0874AD91" wp14:editId="7F333D2F">
          <wp:extent cx="1630680" cy="883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95616"/>
    <w:multiLevelType w:val="hybridMultilevel"/>
    <w:tmpl w:val="B09A809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4CDD7ED5"/>
    <w:multiLevelType w:val="hybridMultilevel"/>
    <w:tmpl w:val="6A00E5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5836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E8"/>
    <w:rsid w:val="00010D44"/>
    <w:rsid w:val="0001665E"/>
    <w:rsid w:val="000622DE"/>
    <w:rsid w:val="000B2762"/>
    <w:rsid w:val="001027B1"/>
    <w:rsid w:val="00126BC5"/>
    <w:rsid w:val="00140545"/>
    <w:rsid w:val="001A0518"/>
    <w:rsid w:val="001B1D06"/>
    <w:rsid w:val="0021213D"/>
    <w:rsid w:val="00241215"/>
    <w:rsid w:val="00264637"/>
    <w:rsid w:val="002C052F"/>
    <w:rsid w:val="002C12E1"/>
    <w:rsid w:val="002F3068"/>
    <w:rsid w:val="002F31AD"/>
    <w:rsid w:val="00306BB3"/>
    <w:rsid w:val="003909FF"/>
    <w:rsid w:val="00440886"/>
    <w:rsid w:val="005871E5"/>
    <w:rsid w:val="005E0AAD"/>
    <w:rsid w:val="005F77CD"/>
    <w:rsid w:val="0061617A"/>
    <w:rsid w:val="006D1C29"/>
    <w:rsid w:val="00746756"/>
    <w:rsid w:val="008E4E8B"/>
    <w:rsid w:val="009031E8"/>
    <w:rsid w:val="009272E9"/>
    <w:rsid w:val="00945320"/>
    <w:rsid w:val="009577D9"/>
    <w:rsid w:val="0098245D"/>
    <w:rsid w:val="009A5912"/>
    <w:rsid w:val="009B3BCB"/>
    <w:rsid w:val="00A031F0"/>
    <w:rsid w:val="00A6176A"/>
    <w:rsid w:val="00AB02F2"/>
    <w:rsid w:val="00B25FCC"/>
    <w:rsid w:val="00B41937"/>
    <w:rsid w:val="00B830DB"/>
    <w:rsid w:val="00BA6CE8"/>
    <w:rsid w:val="00C13C9D"/>
    <w:rsid w:val="00C1426C"/>
    <w:rsid w:val="00C95246"/>
    <w:rsid w:val="00D85707"/>
    <w:rsid w:val="00DB46F0"/>
    <w:rsid w:val="00DC1AAB"/>
    <w:rsid w:val="00F00EDE"/>
    <w:rsid w:val="00F901CE"/>
    <w:rsid w:val="00FC207D"/>
    <w:rsid w:val="00FC6C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colormenu v:ext="edit" strokecolor="none"/>
    </o:shapedefaults>
    <o:shapelayout v:ext="edit">
      <o:idmap v:ext="edit" data="1"/>
    </o:shapelayout>
  </w:shapeDefaults>
  <w:doNotEmbedSmartTags/>
  <w:decimalSymbol w:val="."/>
  <w:listSeparator w:val=","/>
  <w15:docId w15:val="{86C92B7B-9E4F-492B-BF61-698EC79B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AB"/>
    <w:pPr>
      <w:spacing w:line="240" w:lineRule="exact"/>
    </w:pPr>
    <w:rPr>
      <w:rFonts w:ascii="Arial" w:eastAsia="Times"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183"/>
    <w:pPr>
      <w:tabs>
        <w:tab w:val="center" w:pos="4320"/>
        <w:tab w:val="right" w:pos="8640"/>
      </w:tabs>
      <w:spacing w:line="240" w:lineRule="auto"/>
    </w:pPr>
    <w:rPr>
      <w:rFonts w:ascii="Times New Roman" w:eastAsia="Times New Roman" w:hAnsi="Times New Roman"/>
      <w:sz w:val="24"/>
      <w:szCs w:val="24"/>
    </w:rPr>
  </w:style>
  <w:style w:type="paragraph" w:styleId="Footer">
    <w:name w:val="footer"/>
    <w:basedOn w:val="Normal"/>
    <w:semiHidden/>
    <w:rsid w:val="00E00183"/>
    <w:pPr>
      <w:tabs>
        <w:tab w:val="center" w:pos="4320"/>
        <w:tab w:val="right" w:pos="8640"/>
      </w:tabs>
      <w:spacing w:line="240" w:lineRule="auto"/>
    </w:pPr>
    <w:rPr>
      <w:rFonts w:ascii="Times New Roman" w:eastAsia="Times New Roman" w:hAnsi="Times New Roman"/>
      <w:sz w:val="24"/>
      <w:szCs w:val="24"/>
    </w:rPr>
  </w:style>
  <w:style w:type="paragraph" w:styleId="BalloonText">
    <w:name w:val="Balloon Text"/>
    <w:basedOn w:val="Normal"/>
    <w:link w:val="BalloonTextChar"/>
    <w:rsid w:val="00F00EDE"/>
    <w:pPr>
      <w:spacing w:line="240" w:lineRule="auto"/>
    </w:pPr>
    <w:rPr>
      <w:rFonts w:ascii="Tahoma" w:eastAsia="Times New Roman" w:hAnsi="Tahoma" w:cs="Tahoma"/>
      <w:sz w:val="16"/>
      <w:szCs w:val="16"/>
    </w:rPr>
  </w:style>
  <w:style w:type="character" w:customStyle="1" w:styleId="BalloonTextChar">
    <w:name w:val="Balloon Text Char"/>
    <w:link w:val="BalloonText"/>
    <w:rsid w:val="00F00EDE"/>
    <w:rPr>
      <w:rFonts w:ascii="Tahoma" w:hAnsi="Tahoma" w:cs="Tahoma"/>
      <w:sz w:val="16"/>
      <w:szCs w:val="16"/>
    </w:rPr>
  </w:style>
  <w:style w:type="paragraph" w:customStyle="1" w:styleId="SPRHeaderAddress81025">
    <w:name w:val="SPR Header Address 8/10.25"/>
    <w:rsid w:val="00F00EDE"/>
    <w:pPr>
      <w:spacing w:line="205" w:lineRule="exact"/>
    </w:pPr>
    <w:rPr>
      <w:rFonts w:ascii="Verdana" w:eastAsia="Times" w:hAnsi="Verdana"/>
      <w:b/>
      <w:noProof/>
      <w:sz w:val="16"/>
    </w:rPr>
  </w:style>
  <w:style w:type="paragraph" w:customStyle="1" w:styleId="SPRHeaderAddress751025">
    <w:name w:val="SPR Header Address 7.5/10.25"/>
    <w:rsid w:val="00F00EDE"/>
    <w:pPr>
      <w:spacing w:line="205" w:lineRule="exact"/>
    </w:pPr>
    <w:rPr>
      <w:rFonts w:ascii="Verdana" w:eastAsia="Times" w:hAnsi="Verdana"/>
      <w:noProof/>
      <w:sz w:val="15"/>
    </w:rPr>
  </w:style>
  <w:style w:type="paragraph" w:customStyle="1" w:styleId="SPRText1012Verdana">
    <w:name w:val="SPR Text 10/12 Verdana"/>
    <w:rsid w:val="00FC207D"/>
    <w:pPr>
      <w:spacing w:line="240" w:lineRule="exact"/>
    </w:pPr>
    <w:rPr>
      <w:rFonts w:ascii="Verdana" w:eastAsia="Times" w:hAnsi="Verdana"/>
      <w:noProof/>
    </w:rPr>
  </w:style>
  <w:style w:type="paragraph" w:styleId="ListParagraph">
    <w:name w:val="List Paragraph"/>
    <w:basedOn w:val="Normal"/>
    <w:uiPriority w:val="34"/>
    <w:qFormat/>
    <w:rsid w:val="001A0518"/>
    <w:pPr>
      <w:spacing w:line="240" w:lineRule="auto"/>
      <w:ind w:left="720"/>
      <w:contextualSpacing/>
    </w:pPr>
    <w:rPr>
      <w:rFonts w:ascii="Calibri" w:eastAsia="Calibri" w:hAnsi="Calibri" w:cs="Calibri"/>
      <w:sz w:val="22"/>
      <w:szCs w:val="22"/>
    </w:rPr>
  </w:style>
  <w:style w:type="paragraph" w:customStyle="1" w:styleId="Default">
    <w:name w:val="Default"/>
    <w:rsid w:val="00C13C9D"/>
    <w:pPr>
      <w:autoSpaceDE w:val="0"/>
      <w:autoSpaceDN w:val="0"/>
      <w:adjustRightInd w:val="0"/>
    </w:pPr>
    <w:rPr>
      <w:color w:val="000000"/>
      <w:sz w:val="24"/>
      <w:szCs w:val="24"/>
    </w:rPr>
  </w:style>
  <w:style w:type="character" w:styleId="Strong">
    <w:name w:val="Strong"/>
    <w:basedOn w:val="DefaultParagraphFont"/>
    <w:qFormat/>
    <w:rsid w:val="00C13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Virgin Mobile USA, L.P. (ETC)</CaseCompanyNames>
    <Nickname xmlns="http://schemas.microsoft.com/sharepoint/v3" xsi:nil="true"/>
    <DocketNumber xmlns="dc463f71-b30c-4ab2-9473-d307f9d35888">100203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3A678A2-CAD8-40A6-A248-FD36B16EDF3C}"/>
</file>

<file path=customXml/itemProps2.xml><?xml version="1.0" encoding="utf-8"?>
<ds:datastoreItem xmlns:ds="http://schemas.openxmlformats.org/officeDocument/2006/customXml" ds:itemID="{E3F65915-EB6D-41CF-8808-65F2D946D4F0}"/>
</file>

<file path=customXml/itemProps3.xml><?xml version="1.0" encoding="utf-8"?>
<ds:datastoreItem xmlns:ds="http://schemas.openxmlformats.org/officeDocument/2006/customXml" ds:itemID="{DDA4356D-7B41-44F4-A7A8-2E5BCD8F0F46}"/>
</file>

<file path=customXml/itemProps4.xml><?xml version="1.0" encoding="utf-8"?>
<ds:datastoreItem xmlns:ds="http://schemas.openxmlformats.org/officeDocument/2006/customXml" ds:itemID="{BF78DFC1-C298-4F09-B5F4-7DB587992088}"/>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1123</CharactersWithSpaces>
  <SharedDoc>false</SharedDoc>
  <HLinks>
    <vt:vector size="6" baseType="variant">
      <vt:variant>
        <vt:i4>6553617</vt:i4>
      </vt:variant>
      <vt:variant>
        <vt:i4>2292</vt:i4>
      </vt:variant>
      <vt:variant>
        <vt:i4>1025</vt:i4>
      </vt:variant>
      <vt:variant>
        <vt:i4>1</vt:i4>
      </vt:variant>
      <vt:variant>
        <vt:lpwstr>Sprint_Hor_spot_color_Black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 Milburn</dc:creator>
  <cp:lastModifiedBy>Lancaster, Andy M [FIN]</cp:lastModifiedBy>
  <cp:revision>9</cp:revision>
  <cp:lastPrinted>2016-04-27T16:21:00Z</cp:lastPrinted>
  <dcterms:created xsi:type="dcterms:W3CDTF">2015-07-23T17:18:00Z</dcterms:created>
  <dcterms:modified xsi:type="dcterms:W3CDTF">2017-01-27T14:13:00Z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y fmtid="{D5CDD505-2E9C-101B-9397-08002B2CF9AE}" pid="4" name="IsEFSEC">
    <vt:bool>false</vt:bool>
  </property>
</Properties>
</file>