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29F9" w14:textId="77777777" w:rsidR="00187FD2" w:rsidRPr="007C4FDE" w:rsidRDefault="00187FD2" w:rsidP="00187FD2">
      <w:pPr>
        <w:jc w:val="center"/>
        <w:rPr>
          <w:rFonts w:ascii="Times New Roman" w:hAnsi="Times New Roman" w:cs="Times New Roman"/>
          <w:sz w:val="24"/>
          <w:szCs w:val="24"/>
        </w:rPr>
      </w:pPr>
      <w:bookmarkStart w:id="0" w:name="_GoBack"/>
      <w:bookmarkEnd w:id="0"/>
    </w:p>
    <w:p w14:paraId="502129FA" w14:textId="77777777" w:rsidR="00187FD2" w:rsidRPr="007C4FDE" w:rsidRDefault="00187FD2" w:rsidP="00187FD2">
      <w:pPr>
        <w:jc w:val="center"/>
        <w:rPr>
          <w:rFonts w:ascii="Times New Roman" w:hAnsi="Times New Roman" w:cs="Times New Roman"/>
          <w:sz w:val="24"/>
          <w:szCs w:val="24"/>
        </w:rPr>
      </w:pPr>
    </w:p>
    <w:p w14:paraId="502129FB" w14:textId="77777777" w:rsidR="00187FD2" w:rsidRDefault="00187FD2" w:rsidP="00187FD2">
      <w:pPr>
        <w:jc w:val="center"/>
        <w:rPr>
          <w:rFonts w:ascii="Times New Roman" w:hAnsi="Times New Roman" w:cs="Times New Roman"/>
          <w:b/>
          <w:sz w:val="24"/>
          <w:szCs w:val="24"/>
        </w:rPr>
      </w:pPr>
      <w:r w:rsidRPr="007C4FDE">
        <w:rPr>
          <w:rFonts w:ascii="Times New Roman" w:hAnsi="Times New Roman" w:cs="Times New Roman"/>
          <w:b/>
          <w:sz w:val="24"/>
          <w:szCs w:val="24"/>
        </w:rPr>
        <w:t>BEFORE THE WASHINGTON UTILITIES AND TRANSPORTATION COMMISSION</w:t>
      </w:r>
    </w:p>
    <w:p w14:paraId="502129FC" w14:textId="77777777" w:rsidR="00187FD2" w:rsidRDefault="00187FD2" w:rsidP="00187FD2">
      <w:pPr>
        <w:jc w:val="center"/>
        <w:rPr>
          <w:rFonts w:ascii="Times New Roman" w:hAnsi="Times New Roman" w:cs="Times New Roman"/>
          <w:b/>
          <w:sz w:val="24"/>
          <w:szCs w:val="24"/>
        </w:rPr>
      </w:pPr>
      <w:r w:rsidRPr="007C4FD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0212A47" wp14:editId="50212A48">
                <wp:simplePos x="0" y="0"/>
                <wp:positionH relativeFrom="column">
                  <wp:posOffset>-123825</wp:posOffset>
                </wp:positionH>
                <wp:positionV relativeFrom="paragraph">
                  <wp:posOffset>205105</wp:posOffset>
                </wp:positionV>
                <wp:extent cx="2886075" cy="2076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76450"/>
                        </a:xfrm>
                        <a:prstGeom prst="rect">
                          <a:avLst/>
                        </a:prstGeom>
                        <a:solidFill>
                          <a:srgbClr val="FFFFFF"/>
                        </a:solidFill>
                        <a:ln w="9525">
                          <a:noFill/>
                          <a:miter lim="800000"/>
                          <a:headEnd/>
                          <a:tailEnd/>
                        </a:ln>
                      </wps:spPr>
                      <wps:txbx>
                        <w:txbxContent>
                          <w:p w14:paraId="50212A54"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RIVERCOM 911,</w:t>
                            </w:r>
                          </w:p>
                          <w:p w14:paraId="50212A55"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Complainant,</w:t>
                            </w:r>
                            <w:r w:rsidRPr="007C4FDE">
                              <w:rPr>
                                <w:rFonts w:ascii="Times New Roman" w:hAnsi="Times New Roman" w:cs="Times New Roman"/>
                              </w:rPr>
                              <w:t xml:space="preserve"> </w:t>
                            </w:r>
                          </w:p>
                          <w:p w14:paraId="50212A56"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 xml:space="preserve">v. </w:t>
                            </w:r>
                          </w:p>
                          <w:p w14:paraId="50212A57"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FRONTIER COMMUNICATIONS NORTHWEST INC.</w:t>
                            </w:r>
                          </w:p>
                          <w:p w14:paraId="50212A58"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and</w:t>
                            </w:r>
                          </w:p>
                          <w:p w14:paraId="50212A59"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QWEST CORPORATION, d/b/a CENTURYLINK QC</w:t>
                            </w:r>
                          </w:p>
                          <w:p w14:paraId="50212A5A"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p>
                          <w:p w14:paraId="50212A5B"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Respondents</w:t>
                            </w:r>
                          </w:p>
                          <w:p w14:paraId="50212A5C"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p>
                          <w:p w14:paraId="50212A5D" w14:textId="77777777" w:rsidR="00712EEB" w:rsidRPr="007C4FDE" w:rsidRDefault="00712EEB" w:rsidP="00365E55">
                            <w:pPr>
                              <w:pBdr>
                                <w:bottom w:val="single" w:sz="4" w:space="1" w:color="auto"/>
                                <w:right w:val="single" w:sz="4" w:space="26" w:color="auto"/>
                              </w:pBdr>
                              <w:spacing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2A47" id="_x0000_t202" coordsize="21600,21600" o:spt="202" path="m,l,21600r21600,l21600,xe">
                <v:stroke joinstyle="miter"/>
                <v:path gradientshapeok="t" o:connecttype="rect"/>
              </v:shapetype>
              <v:shape id="Text Box 2" o:spid="_x0000_s1026" type="#_x0000_t202" style="position:absolute;left:0;text-align:left;margin-left:-9.75pt;margin-top:16.15pt;width:227.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RGIgIAAB4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YrVa5Ms5JRx9Rb5czOapexkrn59b58MnAZrEQ0UdNj/B&#10;s+ODDzEdVj6HxN88KNnspFLJcPt6qxw5MhTKLq1UwaswZUhf0Zt5MU/IBuL7pCEtAwpZSV3RVR7X&#10;KK1Ix0fTpJDApBrPmIkyZ34iJSM5YagHDIyk1dCckCkHo2BxwPDQgftNSY9iraj/dWBOUKI+G2T7&#10;ZjqbRXUnYzZfFmi4a0997WGGI1RFAyXjcRvSREQeDNxhV1qZ+HrJ5JwrijDReB6YqPJrO0W9jPXm&#10;DwAAAP//AwBQSwMEFAAGAAgAAAAhAPVNqP7fAAAACgEAAA8AAABkcnMvZG93bnJldi54bWxMj8Fu&#10;wjAMhu+T9g6RkXaZIIVSWLumaJu0aVcYD5A2pq1onKoJtLz9vNM42v70+/vz3WQ7ccXBt44ULBcR&#10;CKTKmZZqBcefz/kLCB80Gd05QgU39LArHh9ynRk30h6vh1ALDiGfaQVNCH0mpa8atNovXI/Et5Mb&#10;rA48DrU0gx453HZyFUUbaXVL/KHRPX40WJ0PF6vg9D0+J+lYfoXjdr/evOt2W7qbUk+z6e0VRMAp&#10;/MPwp8/qULBT6S5kvOgUzJdpwqiCeBWDYGAdJ1yu5EWSxiCLXN5XKH4BAAD//wMAUEsBAi0AFAAG&#10;AAgAAAAhALaDOJL+AAAA4QEAABMAAAAAAAAAAAAAAAAAAAAAAFtDb250ZW50X1R5cGVzXS54bWxQ&#10;SwECLQAUAAYACAAAACEAOP0h/9YAAACUAQAACwAAAAAAAAAAAAAAAAAvAQAAX3JlbHMvLnJlbHNQ&#10;SwECLQAUAAYACAAAACEA21G0RiICAAAeBAAADgAAAAAAAAAAAAAAAAAuAgAAZHJzL2Uyb0RvYy54&#10;bWxQSwECLQAUAAYACAAAACEA9U2o/t8AAAAKAQAADwAAAAAAAAAAAAAAAAB8BAAAZHJzL2Rvd25y&#10;ZXYueG1sUEsFBgAAAAAEAAQA8wAAAIgFAAAAAA==&#10;" stroked="f">
                <v:textbox>
                  <w:txbxContent>
                    <w:p w14:paraId="50212A54"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RIVERCOM 911,</w:t>
                      </w:r>
                    </w:p>
                    <w:p w14:paraId="50212A55"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Complainant,</w:t>
                      </w:r>
                      <w:r w:rsidRPr="007C4FDE">
                        <w:rPr>
                          <w:rFonts w:ascii="Times New Roman" w:hAnsi="Times New Roman" w:cs="Times New Roman"/>
                        </w:rPr>
                        <w:t xml:space="preserve"> </w:t>
                      </w:r>
                    </w:p>
                    <w:p w14:paraId="50212A56"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r>
                        <w:rPr>
                          <w:rFonts w:ascii="Times New Roman" w:hAnsi="Times New Roman" w:cs="Times New Roman"/>
                        </w:rPr>
                        <w:t xml:space="preserve">v. </w:t>
                      </w:r>
                    </w:p>
                    <w:p w14:paraId="50212A57"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FRONTIER COMMUNICATIONS NORTHWEST INC.</w:t>
                      </w:r>
                    </w:p>
                    <w:p w14:paraId="50212A58"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and</w:t>
                      </w:r>
                    </w:p>
                    <w:p w14:paraId="50212A59"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QWEST CORPORATION, d/b/a CENTURYLINK QC</w:t>
                      </w:r>
                    </w:p>
                    <w:p w14:paraId="50212A5A"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p>
                    <w:p w14:paraId="50212A5B" w14:textId="77777777" w:rsidR="00712EEB" w:rsidRDefault="00712EEB" w:rsidP="00365E55">
                      <w:pPr>
                        <w:pBdr>
                          <w:bottom w:val="single" w:sz="4" w:space="1" w:color="auto"/>
                          <w:right w:val="single" w:sz="4" w:space="26" w:color="auto"/>
                        </w:pBdr>
                        <w:spacing w:after="0" w:line="240" w:lineRule="auto"/>
                        <w:rPr>
                          <w:rFonts w:ascii="Times New Roman" w:hAnsi="Times New Roman" w:cs="Times New Roman"/>
                        </w:rPr>
                      </w:pPr>
                      <w:r>
                        <w:rPr>
                          <w:rFonts w:ascii="Times New Roman" w:hAnsi="Times New Roman" w:cs="Times New Roman"/>
                        </w:rPr>
                        <w:t>Respondents</w:t>
                      </w:r>
                    </w:p>
                    <w:p w14:paraId="50212A5C" w14:textId="77777777" w:rsidR="00712EEB" w:rsidRDefault="00712EEB" w:rsidP="00365E55">
                      <w:pPr>
                        <w:pBdr>
                          <w:bottom w:val="single" w:sz="4" w:space="1" w:color="auto"/>
                          <w:right w:val="single" w:sz="4" w:space="26" w:color="auto"/>
                        </w:pBdr>
                        <w:spacing w:line="240" w:lineRule="auto"/>
                        <w:rPr>
                          <w:rFonts w:ascii="Times New Roman" w:hAnsi="Times New Roman" w:cs="Times New Roman"/>
                        </w:rPr>
                      </w:pPr>
                    </w:p>
                    <w:p w14:paraId="50212A5D" w14:textId="77777777" w:rsidR="00712EEB" w:rsidRPr="007C4FDE" w:rsidRDefault="00712EEB" w:rsidP="00365E55">
                      <w:pPr>
                        <w:pBdr>
                          <w:bottom w:val="single" w:sz="4" w:space="1" w:color="auto"/>
                          <w:right w:val="single" w:sz="4" w:space="26" w:color="auto"/>
                        </w:pBdr>
                        <w:spacing w:line="240" w:lineRule="auto"/>
                        <w:rPr>
                          <w:rFonts w:ascii="Times New Roman" w:hAnsi="Times New Roman" w:cs="Times New Roman"/>
                        </w:rPr>
                      </w:pPr>
                    </w:p>
                  </w:txbxContent>
                </v:textbox>
              </v:shape>
            </w:pict>
          </mc:Fallback>
        </mc:AlternateContent>
      </w:r>
    </w:p>
    <w:p w14:paraId="502129FD" w14:textId="77777777" w:rsidR="00187FD2" w:rsidRDefault="00187FD2" w:rsidP="00187FD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0212A49" wp14:editId="50212A4A">
                <wp:simplePos x="0" y="0"/>
                <wp:positionH relativeFrom="column">
                  <wp:posOffset>3190875</wp:posOffset>
                </wp:positionH>
                <wp:positionV relativeFrom="paragraph">
                  <wp:posOffset>10160</wp:posOffset>
                </wp:positionV>
                <wp:extent cx="2695575" cy="1463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2695575" cy="146304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14:paraId="50212A5E" w14:textId="77777777" w:rsidR="00712EEB" w:rsidRPr="007C4FDE" w:rsidRDefault="00712EEB" w:rsidP="00187FD2">
                            <w:pPr>
                              <w:rPr>
                                <w:rFonts w:ascii="Times New Roman" w:hAnsi="Times New Roman" w:cs="Times New Roman"/>
                              </w:rPr>
                            </w:pPr>
                            <w:r w:rsidRPr="007C4FDE">
                              <w:rPr>
                                <w:rFonts w:ascii="Times New Roman" w:hAnsi="Times New Roman" w:cs="Times New Roman"/>
                              </w:rPr>
                              <w:t>Docket No. UT-</w:t>
                            </w:r>
                            <w:r>
                              <w:rPr>
                                <w:rFonts w:ascii="Times New Roman" w:hAnsi="Times New Roman" w:cs="Times New Roman"/>
                              </w:rPr>
                              <w:t>171016</w:t>
                            </w:r>
                          </w:p>
                          <w:p w14:paraId="50212A5F" w14:textId="77777777" w:rsidR="00712EEB" w:rsidRPr="007C4FDE" w:rsidRDefault="00712EEB" w:rsidP="00187FD2">
                            <w:pPr>
                              <w:rPr>
                                <w:rFonts w:ascii="Times New Roman" w:hAnsi="Times New Roman" w:cs="Times New Roman"/>
                              </w:rPr>
                            </w:pPr>
                          </w:p>
                          <w:p w14:paraId="50212A60" w14:textId="77777777" w:rsidR="00712EEB" w:rsidRPr="007C4FDE" w:rsidRDefault="00712EEB" w:rsidP="00187FD2">
                            <w:pPr>
                              <w:rPr>
                                <w:rFonts w:ascii="Times New Roman" w:hAnsi="Times New Roman" w:cs="Times New Roman"/>
                              </w:rPr>
                            </w:pPr>
                            <w:r w:rsidRPr="007C4FDE">
                              <w:rPr>
                                <w:rFonts w:ascii="Times New Roman" w:hAnsi="Times New Roman" w:cs="Times New Roman"/>
                              </w:rPr>
                              <w:t xml:space="preserve">FRONTIER’S </w:t>
                            </w:r>
                            <w:r>
                              <w:rPr>
                                <w:rFonts w:ascii="Times New Roman" w:hAnsi="Times New Roman" w:cs="Times New Roman"/>
                              </w:rPr>
                              <w:t xml:space="preserve">ANSWER </w:t>
                            </w:r>
                            <w:r w:rsidR="001F34AA">
                              <w:rPr>
                                <w:rFonts w:ascii="Times New Roman" w:hAnsi="Times New Roman" w:cs="Times New Roman"/>
                              </w:rPr>
                              <w:t>AND AFFIRMATIVE DEFENSES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12A49" id="Text Box 1" o:spid="_x0000_s1027" type="#_x0000_t202" style="position:absolute;margin-left:251.25pt;margin-top:.8pt;width:212.25pt;height:11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6yiAIAAF4FAAAOAAAAZHJzL2Uyb0RvYy54bWysVF9v2yAQf5+074B4X22nSbpGdaosVadJ&#10;VVutnfpMMCTWgGNAYmefvgd23Czr07QXOO5+9/+Oq+tWK7ITztdgSlqc5ZQIw6GqzbqkP55vP32m&#10;xAdmKqbAiJLuhafX848frho7EyPYgKqEI2jE+FljS7oJwc6yzPON0MyfgRUGhRKcZgGfbp1VjjVo&#10;XatslOfTrAFXWQdceI/cm05I58m+lIKHBym9CESVFGML6XTpXMUzm1+x2doxu6l5Hwb7hyg0qw06&#10;HUzdsMDI1tV/mdI1d+BBhjMOOgMpay5SDphNkZ9k87RhVqRcsDjeDmXy/88sv989OlJX2DtKDNPY&#10;omfRBvIFWlLE6jTWzxD0ZBEWWmRHZM/3yIxJt9LpeGM6BOVY5/1Q22iMI3M0vZxMLiaUcJQV4+l5&#10;Pk7Vz97UrfPhqwBNIlFSh81LNWW7Ox/QJUIPkOhNGdKUdHo+yRPKwG2tVAdTJgJE6n+vG/Po4k1U&#10;2CvRGfkuJOafwo6MNHliqRzZMZwZxrkwIWWM7pVBdERJdDUoFnlepBBOdNWg18Pfghp0u9hPFP90&#10;2qVxcAwmDMq6NuDe81z9PEQsOzwW7yjtSIZ21fZ977u5gmqPTXbQLYm3/LbGRtwxHx6Zw63AvuKm&#10;hwc8pAKsPfQUJRtwv9/jRzwOK0opaXDLSup/bZkTlKhvBsf4shjjGJCQHuPJxQgf7liyOpaYrV4C&#10;NgVHFaNLZMQHdSClA/2CH8IiekURMxx9lzQcyGXodh8/FC4WiwTCRbQs3Jkny6Pp2KQ4Zs/tC3O2&#10;n8WAY3wPh31ks5OR7LBR08BiG0DWaV5jnbuq9vXHJU5j3H848Zc4fifU27c4fwUAAP//AwBQSwME&#10;FAAGAAgAAAAhAGeTCkzgAAAACQEAAA8AAABkcnMvZG93bnJldi54bWxMj01LxDAQhu+C/yGM4EXc&#10;1JTuam26iPgB3tz6gbdsM7bFZlKabFv/veNJj8Pz8s7zFtvF9WLCMXSeNFysEhBItbcdNRpeqvvz&#10;SxAhGrKm94QavjHAtjw+Kkxu/UzPOO1iI7iEQm40tDEOuZShbtGZsPIDErNPPzoT+RwbaUczc7nr&#10;pUqStXSmI/7QmgFvW6y/dgen4eOseX8Ky8PrnGbpcPc4VZs3W2l9erLcXIOIuMS/MPzqszqU7LT3&#10;B7JB9BqyRGUcZbAGwfxKbXjbXoNKVQKyLOT/BeUPAAAA//8DAFBLAQItABQABgAIAAAAIQC2gziS&#10;/gAAAOEBAAATAAAAAAAAAAAAAAAAAAAAAABbQ29udGVudF9UeXBlc10ueG1sUEsBAi0AFAAGAAgA&#10;AAAhADj9If/WAAAAlAEAAAsAAAAAAAAAAAAAAAAALwEAAF9yZWxzLy5yZWxzUEsBAi0AFAAGAAgA&#10;AAAhACFYbrKIAgAAXgUAAA4AAAAAAAAAAAAAAAAALgIAAGRycy9lMm9Eb2MueG1sUEsBAi0AFAAG&#10;AAgAAAAhAGeTCkzgAAAACQEAAA8AAAAAAAAAAAAAAAAA4gQAAGRycy9kb3ducmV2LnhtbFBLBQYA&#10;AAAABAAEAPMAAADvBQAAAAA=&#10;" fillcolor="white [3201]" stroked="f" strokeweight=".5pt">
                <v:textbox>
                  <w:txbxContent>
                    <w:p w14:paraId="50212A5E" w14:textId="77777777" w:rsidR="00712EEB" w:rsidRPr="007C4FDE" w:rsidRDefault="00712EEB" w:rsidP="00187FD2">
                      <w:pPr>
                        <w:rPr>
                          <w:rFonts w:ascii="Times New Roman" w:hAnsi="Times New Roman" w:cs="Times New Roman"/>
                        </w:rPr>
                      </w:pPr>
                      <w:r w:rsidRPr="007C4FDE">
                        <w:rPr>
                          <w:rFonts w:ascii="Times New Roman" w:hAnsi="Times New Roman" w:cs="Times New Roman"/>
                        </w:rPr>
                        <w:t>Docket No. UT-</w:t>
                      </w:r>
                      <w:r>
                        <w:rPr>
                          <w:rFonts w:ascii="Times New Roman" w:hAnsi="Times New Roman" w:cs="Times New Roman"/>
                        </w:rPr>
                        <w:t>171016</w:t>
                      </w:r>
                    </w:p>
                    <w:p w14:paraId="50212A5F" w14:textId="77777777" w:rsidR="00712EEB" w:rsidRPr="007C4FDE" w:rsidRDefault="00712EEB" w:rsidP="00187FD2">
                      <w:pPr>
                        <w:rPr>
                          <w:rFonts w:ascii="Times New Roman" w:hAnsi="Times New Roman" w:cs="Times New Roman"/>
                        </w:rPr>
                      </w:pPr>
                    </w:p>
                    <w:p w14:paraId="50212A60" w14:textId="77777777" w:rsidR="00712EEB" w:rsidRPr="007C4FDE" w:rsidRDefault="00712EEB" w:rsidP="00187FD2">
                      <w:pPr>
                        <w:rPr>
                          <w:rFonts w:ascii="Times New Roman" w:hAnsi="Times New Roman" w:cs="Times New Roman"/>
                        </w:rPr>
                      </w:pPr>
                      <w:r w:rsidRPr="007C4FDE">
                        <w:rPr>
                          <w:rFonts w:ascii="Times New Roman" w:hAnsi="Times New Roman" w:cs="Times New Roman"/>
                        </w:rPr>
                        <w:t xml:space="preserve">FRONTIER’S </w:t>
                      </w:r>
                      <w:r>
                        <w:rPr>
                          <w:rFonts w:ascii="Times New Roman" w:hAnsi="Times New Roman" w:cs="Times New Roman"/>
                        </w:rPr>
                        <w:t xml:space="preserve">ANSWER </w:t>
                      </w:r>
                      <w:r w:rsidR="001F34AA">
                        <w:rPr>
                          <w:rFonts w:ascii="Times New Roman" w:hAnsi="Times New Roman" w:cs="Times New Roman"/>
                        </w:rPr>
                        <w:t>AND AFFIRMATIVE DEFENSES</w:t>
                      </w:r>
                    </w:p>
                  </w:txbxContent>
                </v:textbox>
              </v:shape>
            </w:pict>
          </mc:Fallback>
        </mc:AlternateContent>
      </w:r>
    </w:p>
    <w:p w14:paraId="502129FE" w14:textId="77777777" w:rsidR="00187FD2" w:rsidRPr="00EB5C2E" w:rsidRDefault="00187FD2" w:rsidP="00187FD2">
      <w:pPr>
        <w:rPr>
          <w:rFonts w:ascii="Times New Roman" w:hAnsi="Times New Roman" w:cs="Times New Roman"/>
          <w:sz w:val="24"/>
          <w:szCs w:val="24"/>
        </w:rPr>
      </w:pPr>
    </w:p>
    <w:p w14:paraId="502129FF" w14:textId="77777777" w:rsidR="00187FD2" w:rsidRPr="00EB5C2E" w:rsidRDefault="00187FD2" w:rsidP="00187FD2">
      <w:pPr>
        <w:rPr>
          <w:rFonts w:ascii="Times New Roman" w:hAnsi="Times New Roman" w:cs="Times New Roman"/>
          <w:sz w:val="24"/>
          <w:szCs w:val="24"/>
        </w:rPr>
      </w:pPr>
    </w:p>
    <w:p w14:paraId="50212A00" w14:textId="77777777" w:rsidR="00187FD2" w:rsidRPr="00EB5C2E" w:rsidRDefault="00187FD2" w:rsidP="00187FD2">
      <w:pPr>
        <w:rPr>
          <w:rFonts w:ascii="Times New Roman" w:hAnsi="Times New Roman" w:cs="Times New Roman"/>
          <w:sz w:val="24"/>
          <w:szCs w:val="24"/>
        </w:rPr>
      </w:pPr>
    </w:p>
    <w:p w14:paraId="50212A01" w14:textId="77777777" w:rsidR="00187FD2" w:rsidRPr="00EB5C2E" w:rsidRDefault="00187FD2" w:rsidP="00187FD2">
      <w:pPr>
        <w:rPr>
          <w:rFonts w:ascii="Times New Roman" w:hAnsi="Times New Roman" w:cs="Times New Roman"/>
          <w:sz w:val="24"/>
          <w:szCs w:val="24"/>
        </w:rPr>
      </w:pPr>
    </w:p>
    <w:p w14:paraId="50212A02" w14:textId="77777777" w:rsidR="00187FD2" w:rsidRDefault="00187FD2" w:rsidP="00187FD2">
      <w:pPr>
        <w:rPr>
          <w:rFonts w:ascii="Times New Roman" w:hAnsi="Times New Roman" w:cs="Times New Roman"/>
          <w:sz w:val="24"/>
          <w:szCs w:val="24"/>
        </w:rPr>
      </w:pPr>
    </w:p>
    <w:p w14:paraId="50212A03" w14:textId="77777777" w:rsidR="006F5524" w:rsidRDefault="006F5524" w:rsidP="006F5524">
      <w:pPr>
        <w:pStyle w:val="ListParagraph"/>
        <w:tabs>
          <w:tab w:val="left" w:pos="3690"/>
        </w:tabs>
        <w:ind w:left="4410"/>
        <w:rPr>
          <w:rFonts w:ascii="Times New Roman" w:hAnsi="Times New Roman" w:cs="Times New Roman"/>
          <w:b/>
          <w:sz w:val="24"/>
          <w:szCs w:val="24"/>
        </w:rPr>
      </w:pPr>
    </w:p>
    <w:p w14:paraId="50212A04" w14:textId="77777777" w:rsidR="004816D2" w:rsidRDefault="004816D2" w:rsidP="006F5524">
      <w:pPr>
        <w:pStyle w:val="ListParagraph"/>
        <w:tabs>
          <w:tab w:val="left" w:pos="3690"/>
        </w:tabs>
        <w:ind w:left="4410"/>
        <w:rPr>
          <w:rFonts w:ascii="Times New Roman" w:hAnsi="Times New Roman" w:cs="Times New Roman"/>
          <w:b/>
          <w:sz w:val="24"/>
          <w:szCs w:val="24"/>
        </w:rPr>
      </w:pPr>
    </w:p>
    <w:p w14:paraId="50212A05" w14:textId="77777777" w:rsidR="00187FD2" w:rsidRDefault="00187FD2" w:rsidP="004816D2">
      <w:pPr>
        <w:pStyle w:val="ListParagraph"/>
        <w:numPr>
          <w:ilvl w:val="0"/>
          <w:numId w:val="1"/>
        </w:numPr>
        <w:tabs>
          <w:tab w:val="left" w:pos="3690"/>
        </w:tabs>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50212A06" w14:textId="77777777" w:rsidR="00187FD2" w:rsidRDefault="00187FD2"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Frontier Communications Northwest Inc. (“Frontier”) hereby </w:t>
      </w:r>
      <w:r w:rsidR="006F5524">
        <w:rPr>
          <w:rFonts w:ascii="Times New Roman" w:hAnsi="Times New Roman" w:cs="Times New Roman"/>
          <w:sz w:val="24"/>
          <w:szCs w:val="24"/>
        </w:rPr>
        <w:t>responds to the (purported)</w:t>
      </w:r>
      <w:r>
        <w:rPr>
          <w:rFonts w:ascii="Times New Roman" w:hAnsi="Times New Roman" w:cs="Times New Roman"/>
          <w:sz w:val="24"/>
          <w:szCs w:val="24"/>
        </w:rPr>
        <w:t xml:space="preserve"> </w:t>
      </w:r>
      <w:r w:rsidR="006F5524">
        <w:rPr>
          <w:rFonts w:ascii="Times New Roman" w:hAnsi="Times New Roman" w:cs="Times New Roman"/>
          <w:sz w:val="24"/>
          <w:szCs w:val="24"/>
        </w:rPr>
        <w:t>formal complaint of River</w:t>
      </w:r>
      <w:r w:rsidR="00712EEB">
        <w:rPr>
          <w:rFonts w:ascii="Times New Roman" w:hAnsi="Times New Roman" w:cs="Times New Roman"/>
          <w:sz w:val="24"/>
          <w:szCs w:val="24"/>
        </w:rPr>
        <w:t>C</w:t>
      </w:r>
      <w:r w:rsidR="006F5524">
        <w:rPr>
          <w:rFonts w:ascii="Times New Roman" w:hAnsi="Times New Roman" w:cs="Times New Roman"/>
          <w:sz w:val="24"/>
          <w:szCs w:val="24"/>
        </w:rPr>
        <w:t>om 911 (“River</w:t>
      </w:r>
      <w:r w:rsidR="00712EEB">
        <w:rPr>
          <w:rFonts w:ascii="Times New Roman" w:hAnsi="Times New Roman" w:cs="Times New Roman"/>
          <w:sz w:val="24"/>
          <w:szCs w:val="24"/>
        </w:rPr>
        <w:t>C</w:t>
      </w:r>
      <w:r w:rsidR="006F5524">
        <w:rPr>
          <w:rFonts w:ascii="Times New Roman" w:hAnsi="Times New Roman" w:cs="Times New Roman"/>
          <w:sz w:val="24"/>
          <w:szCs w:val="24"/>
        </w:rPr>
        <w:t>om”), dated October 2, 2017</w:t>
      </w:r>
      <w:r>
        <w:rPr>
          <w:rFonts w:ascii="Times New Roman" w:hAnsi="Times New Roman" w:cs="Times New Roman"/>
          <w:sz w:val="24"/>
          <w:szCs w:val="24"/>
        </w:rPr>
        <w:t>.</w:t>
      </w:r>
      <w:r w:rsidR="006F5524">
        <w:rPr>
          <w:rFonts w:ascii="Times New Roman" w:hAnsi="Times New Roman" w:cs="Times New Roman"/>
          <w:sz w:val="24"/>
          <w:szCs w:val="24"/>
        </w:rPr>
        <w:t xml:space="preserve">  Frontier additionally, in accordance with WUTC rules, files a separate</w:t>
      </w:r>
      <w:r w:rsidR="0034781E">
        <w:rPr>
          <w:rFonts w:ascii="Times New Roman" w:hAnsi="Times New Roman" w:cs="Times New Roman"/>
          <w:sz w:val="24"/>
          <w:szCs w:val="24"/>
        </w:rPr>
        <w:t xml:space="preserve">, concurrent </w:t>
      </w:r>
      <w:r w:rsidR="006F5524">
        <w:rPr>
          <w:rFonts w:ascii="Times New Roman" w:hAnsi="Times New Roman" w:cs="Times New Roman"/>
          <w:sz w:val="24"/>
          <w:szCs w:val="24"/>
        </w:rPr>
        <w:t>motion to dismiss the complaint</w:t>
      </w:r>
      <w:r w:rsidR="0034781E">
        <w:rPr>
          <w:rFonts w:ascii="Times New Roman" w:hAnsi="Times New Roman" w:cs="Times New Roman"/>
          <w:sz w:val="24"/>
          <w:szCs w:val="24"/>
        </w:rPr>
        <w:t xml:space="preserve"> and asks the Commission to take up that dispositive motion prior to any further proceeding</w:t>
      </w:r>
      <w:r w:rsidR="003B018F">
        <w:rPr>
          <w:rFonts w:ascii="Times New Roman" w:hAnsi="Times New Roman" w:cs="Times New Roman"/>
          <w:sz w:val="24"/>
          <w:szCs w:val="24"/>
        </w:rPr>
        <w:t>s</w:t>
      </w:r>
      <w:r w:rsidR="0034781E">
        <w:rPr>
          <w:rFonts w:ascii="Times New Roman" w:hAnsi="Times New Roman" w:cs="Times New Roman"/>
          <w:sz w:val="24"/>
          <w:szCs w:val="24"/>
        </w:rPr>
        <w:t xml:space="preserve"> in this docket.</w:t>
      </w:r>
      <w:r w:rsidR="006F5524">
        <w:rPr>
          <w:rFonts w:ascii="Times New Roman" w:hAnsi="Times New Roman" w:cs="Times New Roman"/>
          <w:sz w:val="24"/>
          <w:szCs w:val="24"/>
        </w:rPr>
        <w:t xml:space="preserve">  </w:t>
      </w:r>
    </w:p>
    <w:p w14:paraId="50212A07" w14:textId="77777777" w:rsidR="00187FD2" w:rsidRDefault="00187FD2" w:rsidP="004816D2">
      <w:pPr>
        <w:pStyle w:val="ListParagraph"/>
        <w:tabs>
          <w:tab w:val="left" w:pos="3690"/>
        </w:tabs>
        <w:spacing w:line="36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II. </w:t>
      </w:r>
      <w:r w:rsidR="00B7047B">
        <w:rPr>
          <w:rFonts w:ascii="Times New Roman" w:hAnsi="Times New Roman" w:cs="Times New Roman"/>
          <w:b/>
          <w:sz w:val="24"/>
          <w:szCs w:val="24"/>
        </w:rPr>
        <w:t xml:space="preserve">      </w:t>
      </w:r>
      <w:r>
        <w:rPr>
          <w:rFonts w:ascii="Times New Roman" w:hAnsi="Times New Roman" w:cs="Times New Roman"/>
          <w:b/>
          <w:sz w:val="24"/>
          <w:szCs w:val="24"/>
        </w:rPr>
        <w:t>BACKGROUND</w:t>
      </w:r>
    </w:p>
    <w:p w14:paraId="50212A08" w14:textId="77777777" w:rsidR="000542AA" w:rsidRPr="003B78D2" w:rsidRDefault="000542AA" w:rsidP="004816D2">
      <w:pPr>
        <w:pStyle w:val="ListParagraph"/>
        <w:numPr>
          <w:ilvl w:val="0"/>
          <w:numId w:val="2"/>
        </w:numPr>
        <w:tabs>
          <w:tab w:val="left" w:pos="720"/>
          <w:tab w:val="left" w:pos="3690"/>
        </w:tabs>
        <w:spacing w:line="360" w:lineRule="auto"/>
        <w:ind w:left="0" w:firstLine="0"/>
        <w:rPr>
          <w:rFonts w:ascii="Times New Roman" w:hAnsi="Times New Roman" w:cs="Times New Roman"/>
          <w:sz w:val="24"/>
          <w:szCs w:val="24"/>
        </w:rPr>
      </w:pPr>
      <w:r w:rsidRPr="003B78D2">
        <w:rPr>
          <w:rFonts w:ascii="Times New Roman" w:hAnsi="Times New Roman" w:cs="Times New Roman"/>
          <w:sz w:val="24"/>
          <w:szCs w:val="24"/>
        </w:rPr>
        <w:t xml:space="preserve">Frontier will attempt </w:t>
      </w:r>
      <w:r w:rsidR="00907D33">
        <w:rPr>
          <w:rFonts w:ascii="Times New Roman" w:hAnsi="Times New Roman" w:cs="Times New Roman"/>
          <w:sz w:val="24"/>
          <w:szCs w:val="24"/>
        </w:rPr>
        <w:t xml:space="preserve">below </w:t>
      </w:r>
      <w:r w:rsidRPr="003B78D2">
        <w:rPr>
          <w:rFonts w:ascii="Times New Roman" w:hAnsi="Times New Roman" w:cs="Times New Roman"/>
          <w:sz w:val="24"/>
          <w:szCs w:val="24"/>
        </w:rPr>
        <w:t xml:space="preserve">to respond to each factual allegation raised by the Complainant; however, because the complaint itself does not comply with WAC 480-07-370, </w:t>
      </w:r>
      <w:r w:rsidR="001D4E5D">
        <w:rPr>
          <w:rFonts w:ascii="Times New Roman" w:hAnsi="Times New Roman" w:cs="Times New Roman"/>
          <w:sz w:val="24"/>
          <w:szCs w:val="24"/>
        </w:rPr>
        <w:t>Frontier has answer</w:t>
      </w:r>
      <w:r w:rsidR="004816D2">
        <w:rPr>
          <w:rFonts w:ascii="Times New Roman" w:hAnsi="Times New Roman" w:cs="Times New Roman"/>
          <w:sz w:val="24"/>
          <w:szCs w:val="24"/>
        </w:rPr>
        <w:t>ed</w:t>
      </w:r>
      <w:r w:rsidR="001D4E5D">
        <w:rPr>
          <w:rFonts w:ascii="Times New Roman" w:hAnsi="Times New Roman" w:cs="Times New Roman"/>
          <w:sz w:val="24"/>
          <w:szCs w:val="24"/>
        </w:rPr>
        <w:t xml:space="preserve"> </w:t>
      </w:r>
      <w:r w:rsidR="00D82881">
        <w:rPr>
          <w:rFonts w:ascii="Times New Roman" w:hAnsi="Times New Roman" w:cs="Times New Roman"/>
          <w:sz w:val="24"/>
          <w:szCs w:val="24"/>
        </w:rPr>
        <w:t xml:space="preserve">the </w:t>
      </w:r>
      <w:r w:rsidR="001D4E5D">
        <w:rPr>
          <w:rFonts w:ascii="Times New Roman" w:hAnsi="Times New Roman" w:cs="Times New Roman"/>
          <w:sz w:val="24"/>
          <w:szCs w:val="24"/>
        </w:rPr>
        <w:t xml:space="preserve">allegations </w:t>
      </w:r>
      <w:r w:rsidR="00D82881">
        <w:rPr>
          <w:rFonts w:ascii="Times New Roman" w:hAnsi="Times New Roman" w:cs="Times New Roman"/>
          <w:sz w:val="24"/>
          <w:szCs w:val="24"/>
        </w:rPr>
        <w:t xml:space="preserve">by responding to </w:t>
      </w:r>
      <w:r w:rsidR="001D4E5D">
        <w:rPr>
          <w:rFonts w:ascii="Times New Roman" w:hAnsi="Times New Roman" w:cs="Times New Roman"/>
          <w:sz w:val="24"/>
          <w:szCs w:val="24"/>
        </w:rPr>
        <w:t xml:space="preserve">each discrete paragraph of the RiverCom </w:t>
      </w:r>
      <w:r w:rsidR="004816D2">
        <w:rPr>
          <w:rFonts w:ascii="Times New Roman" w:hAnsi="Times New Roman" w:cs="Times New Roman"/>
          <w:sz w:val="24"/>
          <w:szCs w:val="24"/>
        </w:rPr>
        <w:t>undated letter regarding the outage</w:t>
      </w:r>
      <w:r w:rsidR="001D4E5D">
        <w:rPr>
          <w:rFonts w:ascii="Times New Roman" w:hAnsi="Times New Roman" w:cs="Times New Roman"/>
          <w:sz w:val="24"/>
          <w:szCs w:val="24"/>
        </w:rPr>
        <w:t xml:space="preserve">.  </w:t>
      </w:r>
      <w:r w:rsidRPr="003B78D2">
        <w:rPr>
          <w:rFonts w:ascii="Times New Roman" w:hAnsi="Times New Roman" w:cs="Times New Roman"/>
          <w:sz w:val="24"/>
          <w:szCs w:val="24"/>
        </w:rPr>
        <w:t xml:space="preserve">Frontier has </w:t>
      </w:r>
      <w:r w:rsidR="003B78D2" w:rsidRPr="003B78D2">
        <w:rPr>
          <w:rFonts w:ascii="Times New Roman" w:hAnsi="Times New Roman" w:cs="Times New Roman"/>
          <w:sz w:val="24"/>
          <w:szCs w:val="24"/>
        </w:rPr>
        <w:t xml:space="preserve">also </w:t>
      </w:r>
      <w:r w:rsidRPr="003B78D2">
        <w:rPr>
          <w:rFonts w:ascii="Times New Roman" w:hAnsi="Times New Roman" w:cs="Times New Roman"/>
          <w:sz w:val="24"/>
          <w:szCs w:val="24"/>
        </w:rPr>
        <w:t>moved separately to dismiss the complaint.</w:t>
      </w:r>
      <w:r w:rsidR="003B78D2" w:rsidRPr="003B78D2">
        <w:rPr>
          <w:rFonts w:ascii="Times New Roman" w:hAnsi="Times New Roman" w:cs="Times New Roman"/>
          <w:sz w:val="24"/>
          <w:szCs w:val="24"/>
        </w:rPr>
        <w:t xml:space="preserve">  </w:t>
      </w:r>
      <w:r w:rsidRPr="003B78D2">
        <w:rPr>
          <w:rFonts w:ascii="Times New Roman" w:hAnsi="Times New Roman" w:cs="Times New Roman"/>
          <w:sz w:val="24"/>
          <w:szCs w:val="24"/>
        </w:rPr>
        <w:t xml:space="preserve">In accordance with WAC 480-07-370(2)(e), Frontier </w:t>
      </w:r>
      <w:r w:rsidR="003B78D2" w:rsidRPr="003B78D2">
        <w:rPr>
          <w:rFonts w:ascii="Times New Roman" w:hAnsi="Times New Roman" w:cs="Times New Roman"/>
          <w:sz w:val="24"/>
          <w:szCs w:val="24"/>
        </w:rPr>
        <w:t xml:space="preserve">provides </w:t>
      </w:r>
      <w:r w:rsidR="001D4E5D">
        <w:rPr>
          <w:rFonts w:ascii="Times New Roman" w:hAnsi="Times New Roman" w:cs="Times New Roman"/>
          <w:sz w:val="24"/>
          <w:szCs w:val="24"/>
        </w:rPr>
        <w:t xml:space="preserve">the </w:t>
      </w:r>
      <w:r w:rsidR="003B78D2" w:rsidRPr="003B78D2">
        <w:rPr>
          <w:rFonts w:ascii="Times New Roman" w:hAnsi="Times New Roman" w:cs="Times New Roman"/>
          <w:sz w:val="24"/>
          <w:szCs w:val="24"/>
        </w:rPr>
        <w:t>n</w:t>
      </w:r>
      <w:r w:rsidRPr="003B78D2">
        <w:rPr>
          <w:rFonts w:ascii="Times New Roman" w:hAnsi="Times New Roman" w:cs="Times New Roman"/>
          <w:sz w:val="24"/>
          <w:szCs w:val="24"/>
        </w:rPr>
        <w:t xml:space="preserve">ame and contact information of </w:t>
      </w:r>
      <w:r w:rsidR="001D4E5D">
        <w:rPr>
          <w:rFonts w:ascii="Times New Roman" w:hAnsi="Times New Roman" w:cs="Times New Roman"/>
          <w:sz w:val="24"/>
          <w:szCs w:val="24"/>
        </w:rPr>
        <w:t>R</w:t>
      </w:r>
      <w:r w:rsidRPr="003B78D2">
        <w:rPr>
          <w:rFonts w:ascii="Times New Roman" w:hAnsi="Times New Roman" w:cs="Times New Roman"/>
          <w:sz w:val="24"/>
          <w:szCs w:val="24"/>
        </w:rPr>
        <w:t>espondent:</w:t>
      </w:r>
    </w:p>
    <w:p w14:paraId="50212A09" w14:textId="77777777" w:rsidR="00D82881" w:rsidRDefault="00D82881"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p>
    <w:p w14:paraId="50212A0A" w14:textId="77777777" w:rsidR="004816D2" w:rsidRDefault="004816D2"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p>
    <w:p w14:paraId="50212A0B" w14:textId="77777777" w:rsidR="004816D2" w:rsidRDefault="004816D2"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p>
    <w:p w14:paraId="50212A0C" w14:textId="77777777" w:rsidR="004816D2" w:rsidRDefault="004816D2"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p>
    <w:p w14:paraId="50212A0D" w14:textId="77777777" w:rsidR="000542AA" w:rsidRDefault="000542AA"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George Baker Thomson, Jr.</w:t>
      </w:r>
    </w:p>
    <w:p w14:paraId="50212A0E" w14:textId="77777777" w:rsidR="000542AA" w:rsidRDefault="000542AA"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Associate General Counsel</w:t>
      </w:r>
    </w:p>
    <w:p w14:paraId="50212A0F" w14:textId="77777777" w:rsidR="000542AA" w:rsidRDefault="000542AA" w:rsidP="003B78D2">
      <w:pPr>
        <w:pStyle w:val="ListParagraph"/>
        <w:tabs>
          <w:tab w:val="left" w:pos="720"/>
          <w:tab w:val="left" w:pos="1440"/>
          <w:tab w:val="left" w:pos="2160"/>
          <w:tab w:val="left" w:pos="36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Frontier Communications Northwest Inc.</w:t>
      </w:r>
    </w:p>
    <w:p w14:paraId="50212A10" w14:textId="77777777" w:rsidR="000542AA" w:rsidRDefault="000542AA" w:rsidP="003B78D2">
      <w:pPr>
        <w:tabs>
          <w:tab w:val="left" w:pos="720"/>
          <w:tab w:val="left" w:pos="1440"/>
          <w:tab w:val="left" w:pos="2160"/>
          <w:tab w:val="left" w:pos="36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1800 41</w:t>
      </w:r>
      <w:r w:rsidRPr="000542AA">
        <w:rPr>
          <w:rFonts w:ascii="Times New Roman" w:hAnsi="Times New Roman" w:cs="Times New Roman"/>
          <w:sz w:val="24"/>
          <w:szCs w:val="24"/>
          <w:vertAlign w:val="superscript"/>
        </w:rPr>
        <w:t>st</w:t>
      </w:r>
      <w:r>
        <w:rPr>
          <w:rFonts w:ascii="Times New Roman" w:hAnsi="Times New Roman" w:cs="Times New Roman"/>
          <w:sz w:val="24"/>
          <w:szCs w:val="24"/>
        </w:rPr>
        <w:t>. St.</w:t>
      </w:r>
    </w:p>
    <w:p w14:paraId="50212A11" w14:textId="77777777" w:rsidR="000542AA" w:rsidRDefault="000542AA" w:rsidP="003B78D2">
      <w:pPr>
        <w:tabs>
          <w:tab w:val="left" w:pos="720"/>
          <w:tab w:val="left" w:pos="1440"/>
          <w:tab w:val="left" w:pos="2160"/>
          <w:tab w:val="left" w:pos="369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Everett, WA 98203</w:t>
      </w:r>
    </w:p>
    <w:p w14:paraId="50212A12" w14:textId="77777777" w:rsidR="003B78D2" w:rsidRDefault="002A4DC6" w:rsidP="003B78D2">
      <w:pPr>
        <w:tabs>
          <w:tab w:val="left" w:pos="720"/>
          <w:tab w:val="left" w:pos="1440"/>
          <w:tab w:val="left" w:pos="2160"/>
          <w:tab w:val="left" w:pos="3690"/>
        </w:tabs>
        <w:spacing w:after="0" w:line="240" w:lineRule="auto"/>
        <w:ind w:left="1080"/>
        <w:rPr>
          <w:rFonts w:ascii="Times New Roman" w:hAnsi="Times New Roman" w:cs="Times New Roman"/>
          <w:sz w:val="24"/>
          <w:szCs w:val="24"/>
        </w:rPr>
      </w:pPr>
      <w:hyperlink r:id="rId11" w:history="1">
        <w:r w:rsidR="003B78D2" w:rsidRPr="003B78D2">
          <w:rPr>
            <w:rStyle w:val="Hyperlink"/>
            <w:rFonts w:ascii="Times New Roman" w:hAnsi="Times New Roman" w:cs="Times New Roman"/>
            <w:sz w:val="24"/>
            <w:szCs w:val="24"/>
          </w:rPr>
          <w:t>george.thomson@ftr.com</w:t>
        </w:r>
      </w:hyperlink>
    </w:p>
    <w:p w14:paraId="50212A13" w14:textId="77777777" w:rsidR="00364B35" w:rsidRDefault="00364B35" w:rsidP="003B78D2">
      <w:pPr>
        <w:tabs>
          <w:tab w:val="left" w:pos="720"/>
          <w:tab w:val="left" w:pos="1440"/>
          <w:tab w:val="left" w:pos="2160"/>
          <w:tab w:val="left" w:pos="3690"/>
        </w:tabs>
        <w:spacing w:after="0" w:line="240" w:lineRule="auto"/>
        <w:ind w:left="1080"/>
        <w:rPr>
          <w:rFonts w:ascii="Times New Roman" w:hAnsi="Times New Roman" w:cs="Times New Roman"/>
          <w:sz w:val="24"/>
          <w:szCs w:val="24"/>
        </w:rPr>
      </w:pPr>
    </w:p>
    <w:p w14:paraId="50212A14" w14:textId="77777777" w:rsidR="00B020EF" w:rsidRDefault="003B78D2" w:rsidP="00B020EF">
      <w:pPr>
        <w:spacing w:after="0" w:line="240" w:lineRule="auto"/>
        <w:rPr>
          <w:rFonts w:ascii="Times New Roman" w:hAnsi="Times New Roman" w:cs="Times New Roman"/>
          <w:b/>
          <w:sz w:val="24"/>
          <w:szCs w:val="24"/>
        </w:rPr>
      </w:pPr>
      <w:r>
        <w:rPr>
          <w:rFonts w:ascii="Times New Roman" w:hAnsi="Times New Roman" w:cs="Times New Roman"/>
          <w:sz w:val="24"/>
          <w:szCs w:val="24"/>
        </w:rPr>
        <w:t>Frontier’s admissions and denials and affirmative defenses follow.</w:t>
      </w:r>
      <w:r w:rsidR="00364B35">
        <w:rPr>
          <w:rFonts w:ascii="Times New Roman" w:hAnsi="Times New Roman" w:cs="Times New Roman"/>
          <w:sz w:val="24"/>
          <w:szCs w:val="24"/>
        </w:rPr>
        <w:t xml:space="preserve"> </w:t>
      </w:r>
      <w:r w:rsidR="00187FD2">
        <w:rPr>
          <w:rFonts w:ascii="Times New Roman" w:hAnsi="Times New Roman" w:cs="Times New Roman"/>
          <w:sz w:val="24"/>
          <w:szCs w:val="24"/>
        </w:rPr>
        <w:br/>
      </w:r>
      <w:r w:rsidR="00187FD2">
        <w:rPr>
          <w:rFonts w:ascii="Times New Roman" w:hAnsi="Times New Roman" w:cs="Times New Roman"/>
          <w:sz w:val="24"/>
          <w:szCs w:val="24"/>
        </w:rPr>
        <w:br/>
      </w:r>
    </w:p>
    <w:p w14:paraId="50212A15" w14:textId="77777777" w:rsidR="003B78D2" w:rsidRDefault="003B78D2" w:rsidP="00B020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B7047B">
        <w:rPr>
          <w:rFonts w:ascii="Times New Roman" w:hAnsi="Times New Roman" w:cs="Times New Roman"/>
          <w:b/>
          <w:sz w:val="24"/>
          <w:szCs w:val="24"/>
        </w:rPr>
        <w:t xml:space="preserve">    </w:t>
      </w:r>
      <w:r>
        <w:rPr>
          <w:rFonts w:ascii="Times New Roman" w:hAnsi="Times New Roman" w:cs="Times New Roman"/>
          <w:b/>
          <w:sz w:val="24"/>
          <w:szCs w:val="24"/>
        </w:rPr>
        <w:t>ANSWER</w:t>
      </w:r>
    </w:p>
    <w:p w14:paraId="50212A16" w14:textId="77777777" w:rsidR="00C75BB2" w:rsidRDefault="00C75BB2" w:rsidP="00C75BB2">
      <w:pPr>
        <w:pStyle w:val="Default"/>
      </w:pPr>
    </w:p>
    <w:p w14:paraId="50212A17" w14:textId="77777777" w:rsidR="003B78D2" w:rsidRPr="00C75BB2" w:rsidRDefault="00C75BB2" w:rsidP="00C75BB2">
      <w:pPr>
        <w:pStyle w:val="ListParagraph"/>
        <w:numPr>
          <w:ilvl w:val="0"/>
          <w:numId w:val="2"/>
        </w:numPr>
        <w:tabs>
          <w:tab w:val="left" w:pos="720"/>
          <w:tab w:val="left" w:pos="1440"/>
          <w:tab w:val="left" w:pos="2160"/>
          <w:tab w:val="left" w:pos="3690"/>
        </w:tabs>
        <w:spacing w:after="0" w:line="240" w:lineRule="auto"/>
        <w:ind w:left="0" w:firstLine="0"/>
        <w:rPr>
          <w:rFonts w:ascii="Times New Roman" w:hAnsi="Times New Roman" w:cs="Times New Roman"/>
          <w:i/>
          <w:sz w:val="24"/>
          <w:szCs w:val="24"/>
        </w:rPr>
      </w:pPr>
      <w:r>
        <w:t xml:space="preserve"> </w:t>
      </w:r>
      <w:r w:rsidRPr="00C3338B">
        <w:rPr>
          <w:rFonts w:ascii="Times New Roman" w:hAnsi="Times New Roman" w:cs="Times New Roman"/>
          <w:b/>
          <w:sz w:val="24"/>
          <w:szCs w:val="24"/>
        </w:rPr>
        <w:t>Complainant alleges</w:t>
      </w:r>
      <w:r w:rsidRPr="00C75BB2">
        <w:rPr>
          <w:rFonts w:ascii="Times New Roman" w:hAnsi="Times New Roman" w:cs="Times New Roman"/>
          <w:sz w:val="24"/>
          <w:szCs w:val="24"/>
        </w:rPr>
        <w:t>:</w:t>
      </w:r>
      <w:r>
        <w:t xml:space="preserve">  “</w:t>
      </w:r>
      <w:r w:rsidRPr="00C75BB2">
        <w:rPr>
          <w:rFonts w:ascii="Times New Roman" w:hAnsi="Times New Roman" w:cs="Times New Roman"/>
          <w:sz w:val="24"/>
          <w:szCs w:val="24"/>
        </w:rPr>
        <w:t>RiverCom 911 is a Public Safety Answering Point (PSAP) located in Wenatchee. RiverCom is the primary PSAP serving all of Chelan and Douglas Counties and as such takes all 9-1-1 calls from wireline and wireless caller in the two county area.</w:t>
      </w:r>
      <w:r>
        <w:rPr>
          <w:rFonts w:ascii="Times New Roman" w:hAnsi="Times New Roman" w:cs="Times New Roman"/>
          <w:sz w:val="24"/>
          <w:szCs w:val="24"/>
        </w:rPr>
        <w:t>”</w:t>
      </w:r>
    </w:p>
    <w:p w14:paraId="50212A18" w14:textId="77777777" w:rsidR="00C75BB2" w:rsidRDefault="00C75BB2" w:rsidP="00C75BB2">
      <w:pPr>
        <w:pStyle w:val="ListParagraph"/>
        <w:tabs>
          <w:tab w:val="left" w:pos="720"/>
          <w:tab w:val="left" w:pos="1440"/>
          <w:tab w:val="left" w:pos="2160"/>
          <w:tab w:val="left" w:pos="3690"/>
        </w:tabs>
        <w:spacing w:after="0" w:line="240" w:lineRule="auto"/>
        <w:ind w:left="0"/>
        <w:rPr>
          <w:rFonts w:ascii="Times New Roman" w:hAnsi="Times New Roman" w:cs="Times New Roman"/>
          <w:sz w:val="24"/>
          <w:szCs w:val="24"/>
        </w:rPr>
      </w:pPr>
    </w:p>
    <w:p w14:paraId="50212A19" w14:textId="77777777" w:rsidR="00C75BB2" w:rsidRDefault="00C75BB2" w:rsidP="00C75BB2">
      <w:pPr>
        <w:pStyle w:val="ListParagraph"/>
        <w:tabs>
          <w:tab w:val="left" w:pos="720"/>
          <w:tab w:val="left" w:pos="1440"/>
          <w:tab w:val="left" w:pos="2160"/>
          <w:tab w:val="left" w:pos="3690"/>
        </w:tabs>
        <w:spacing w:after="0" w:line="240" w:lineRule="auto"/>
        <w:ind w:left="0"/>
        <w:rPr>
          <w:rFonts w:ascii="Times New Roman" w:hAnsi="Times New Roman" w:cs="Times New Roman"/>
          <w:sz w:val="24"/>
          <w:szCs w:val="24"/>
        </w:rPr>
      </w:pPr>
      <w:r w:rsidRPr="00C3338B">
        <w:rPr>
          <w:rFonts w:ascii="Times New Roman" w:hAnsi="Times New Roman" w:cs="Times New Roman"/>
          <w:b/>
          <w:sz w:val="24"/>
          <w:szCs w:val="24"/>
        </w:rPr>
        <w:t>Frontier response</w:t>
      </w:r>
      <w:r>
        <w:rPr>
          <w:rFonts w:ascii="Times New Roman" w:hAnsi="Times New Roman" w:cs="Times New Roman"/>
          <w:sz w:val="24"/>
          <w:szCs w:val="24"/>
        </w:rPr>
        <w:t xml:space="preserve">:  Frontier admits that RiverCom 911 operates a PSAP located in Wenatchee.  Frontier is without sufficient information to </w:t>
      </w:r>
      <w:r w:rsidR="00C3338B">
        <w:rPr>
          <w:rFonts w:ascii="Times New Roman" w:hAnsi="Times New Roman" w:cs="Times New Roman"/>
          <w:sz w:val="24"/>
          <w:szCs w:val="24"/>
        </w:rPr>
        <w:t>admit or deny the rest of the allegation</w:t>
      </w:r>
      <w:r w:rsidR="00712EEB">
        <w:rPr>
          <w:rFonts w:ascii="Times New Roman" w:hAnsi="Times New Roman" w:cs="Times New Roman"/>
          <w:sz w:val="24"/>
          <w:szCs w:val="24"/>
        </w:rPr>
        <w:t>s</w:t>
      </w:r>
      <w:r w:rsidR="00C3338B">
        <w:rPr>
          <w:rFonts w:ascii="Times New Roman" w:hAnsi="Times New Roman" w:cs="Times New Roman"/>
          <w:sz w:val="24"/>
          <w:szCs w:val="24"/>
        </w:rPr>
        <w:t xml:space="preserve"> and therefore denies those allegations.</w:t>
      </w:r>
    </w:p>
    <w:p w14:paraId="50212A1A" w14:textId="77777777" w:rsidR="00C3338B" w:rsidRDefault="00C3338B" w:rsidP="00C75BB2">
      <w:pPr>
        <w:pStyle w:val="ListParagraph"/>
        <w:tabs>
          <w:tab w:val="left" w:pos="720"/>
          <w:tab w:val="left" w:pos="1440"/>
          <w:tab w:val="left" w:pos="2160"/>
          <w:tab w:val="left" w:pos="3690"/>
        </w:tabs>
        <w:spacing w:after="0" w:line="240" w:lineRule="auto"/>
        <w:ind w:left="0"/>
        <w:rPr>
          <w:rFonts w:ascii="Times New Roman" w:hAnsi="Times New Roman" w:cs="Times New Roman"/>
          <w:sz w:val="24"/>
          <w:szCs w:val="24"/>
        </w:rPr>
      </w:pPr>
    </w:p>
    <w:p w14:paraId="50212A1B" w14:textId="77777777" w:rsidR="00C3338B" w:rsidRDefault="00C3338B" w:rsidP="00C3338B">
      <w:pPr>
        <w:pStyle w:val="Default"/>
        <w:rPr>
          <w:rFonts w:ascii="Times New Roman" w:hAnsi="Times New Roman" w:cs="Times New Roman"/>
        </w:rPr>
      </w:pPr>
      <w:r w:rsidRPr="00C3338B">
        <w:rPr>
          <w:rFonts w:ascii="Times New Roman" w:hAnsi="Times New Roman" w:cs="Times New Roman"/>
          <w:i/>
        </w:rPr>
        <w:t>4</w:t>
      </w:r>
      <w:r>
        <w:rPr>
          <w:rFonts w:ascii="Times New Roman" w:hAnsi="Times New Roman" w:cs="Times New Roman"/>
        </w:rPr>
        <w:t>.</w:t>
      </w:r>
      <w:r>
        <w:rPr>
          <w:rFonts w:ascii="Times New Roman" w:hAnsi="Times New Roman" w:cs="Times New Roman"/>
        </w:rPr>
        <w:tab/>
      </w:r>
      <w:r w:rsidRPr="00C3338B">
        <w:rPr>
          <w:rFonts w:ascii="Times New Roman" w:hAnsi="Times New Roman" w:cs="Times New Roman"/>
          <w:b/>
        </w:rPr>
        <w:t>Complainant alleges</w:t>
      </w:r>
      <w:r>
        <w:rPr>
          <w:rFonts w:ascii="Times New Roman" w:hAnsi="Times New Roman" w:cs="Times New Roman"/>
        </w:rPr>
        <w:t xml:space="preserve">:  </w:t>
      </w:r>
      <w:r w:rsidR="000E6F06">
        <w:rPr>
          <w:rFonts w:ascii="Times New Roman" w:hAnsi="Times New Roman" w:cs="Times New Roman"/>
        </w:rPr>
        <w:t>“</w:t>
      </w:r>
      <w:r w:rsidRPr="00C3338B">
        <w:rPr>
          <w:rFonts w:ascii="Times New Roman" w:hAnsi="Times New Roman" w:cs="Times New Roman"/>
        </w:rPr>
        <w:t>On August 23, 2017 at approximately 6:30 PM, RiverCom was notified by Lake Chelan Community Hospital that a resident had called the hospital requesting an ambulance because the resident could not contact 9-1-1 using their Frontier wireline phone. Dispatchers at RiverCom determined that the outage was for Frontier wireline phones in Manson, Chelan, Bridgeport and Mansfield.</w:t>
      </w:r>
      <w:r w:rsidR="000E6F06">
        <w:rPr>
          <w:rFonts w:ascii="Times New Roman" w:hAnsi="Times New Roman" w:cs="Times New Roman"/>
        </w:rPr>
        <w:t>”</w:t>
      </w:r>
    </w:p>
    <w:p w14:paraId="50212A1C" w14:textId="77777777" w:rsidR="00C3338B" w:rsidRDefault="00C3338B" w:rsidP="00C3338B">
      <w:pPr>
        <w:pStyle w:val="Default"/>
        <w:rPr>
          <w:rFonts w:ascii="Times New Roman" w:hAnsi="Times New Roman" w:cs="Times New Roman"/>
        </w:rPr>
      </w:pPr>
    </w:p>
    <w:p w14:paraId="50212A1D" w14:textId="77777777" w:rsidR="00C3338B" w:rsidRDefault="00C3338B" w:rsidP="00C3338B">
      <w:pPr>
        <w:pStyle w:val="Default"/>
        <w:rPr>
          <w:rFonts w:ascii="Times New Roman" w:hAnsi="Times New Roman" w:cs="Times New Roman"/>
        </w:rPr>
      </w:pPr>
      <w:r w:rsidRPr="00C3338B">
        <w:rPr>
          <w:rFonts w:ascii="Times New Roman" w:hAnsi="Times New Roman" w:cs="Times New Roman"/>
          <w:b/>
        </w:rPr>
        <w:t>Frontier response</w:t>
      </w:r>
      <w:r>
        <w:rPr>
          <w:rFonts w:ascii="Times New Roman" w:hAnsi="Times New Roman" w:cs="Times New Roman"/>
        </w:rPr>
        <w:t xml:space="preserve">:  </w:t>
      </w:r>
      <w:bookmarkStart w:id="1" w:name="_Hlk496174838"/>
      <w:r>
        <w:rPr>
          <w:rFonts w:ascii="Times New Roman" w:hAnsi="Times New Roman" w:cs="Times New Roman"/>
        </w:rPr>
        <w:t>Frontier is without sufficient information to admit these allegations; therefore, they are denied.</w:t>
      </w:r>
      <w:bookmarkEnd w:id="1"/>
      <w:r>
        <w:rPr>
          <w:rFonts w:ascii="Times New Roman" w:hAnsi="Times New Roman" w:cs="Times New Roman"/>
        </w:rPr>
        <w:t xml:space="preserve"> </w:t>
      </w:r>
    </w:p>
    <w:p w14:paraId="50212A1E" w14:textId="77777777" w:rsidR="00C3338B" w:rsidRDefault="00C3338B" w:rsidP="00C3338B">
      <w:pPr>
        <w:pStyle w:val="Default"/>
        <w:rPr>
          <w:rFonts w:ascii="Times New Roman" w:hAnsi="Times New Roman" w:cs="Times New Roman"/>
        </w:rPr>
      </w:pPr>
    </w:p>
    <w:p w14:paraId="50212A1F" w14:textId="77777777" w:rsidR="00C3338B" w:rsidRDefault="00C3338B" w:rsidP="00C3338B">
      <w:pPr>
        <w:pStyle w:val="Default"/>
        <w:rPr>
          <w:rFonts w:ascii="Times New Roman" w:hAnsi="Times New Roman" w:cs="Times New Roman"/>
        </w:rPr>
      </w:pPr>
      <w:r w:rsidRPr="00C3338B">
        <w:rPr>
          <w:rFonts w:ascii="Times New Roman" w:hAnsi="Times New Roman" w:cs="Times New Roman"/>
          <w:i/>
        </w:rPr>
        <w:t>5</w:t>
      </w:r>
      <w:r>
        <w:rPr>
          <w:rFonts w:ascii="Times New Roman" w:hAnsi="Times New Roman" w:cs="Times New Roman"/>
        </w:rPr>
        <w:t>.</w:t>
      </w:r>
      <w:r>
        <w:rPr>
          <w:rFonts w:ascii="Times New Roman" w:hAnsi="Times New Roman" w:cs="Times New Roman"/>
        </w:rPr>
        <w:tab/>
      </w:r>
      <w:bookmarkStart w:id="2" w:name="_Hlk496174895"/>
      <w:r w:rsidRPr="00C3338B">
        <w:rPr>
          <w:rFonts w:ascii="Times New Roman" w:hAnsi="Times New Roman" w:cs="Times New Roman"/>
          <w:b/>
        </w:rPr>
        <w:t>Complainant alleges</w:t>
      </w:r>
      <w:r>
        <w:rPr>
          <w:rFonts w:ascii="Times New Roman" w:hAnsi="Times New Roman" w:cs="Times New Roman"/>
        </w:rPr>
        <w:t xml:space="preserve">:  </w:t>
      </w:r>
      <w:bookmarkEnd w:id="2"/>
      <w:r w:rsidR="000E6F06">
        <w:rPr>
          <w:rFonts w:ascii="Times New Roman" w:hAnsi="Times New Roman" w:cs="Times New Roman"/>
        </w:rPr>
        <w:t>“</w:t>
      </w:r>
      <w:r w:rsidRPr="00C3338B">
        <w:rPr>
          <w:rFonts w:ascii="Times New Roman" w:hAnsi="Times New Roman" w:cs="Times New Roman"/>
        </w:rPr>
        <w:t>RiverCom technicians contacted the phone number listed on Frontier’s 9-1-1 Public Safety call list for E911 Care and Repair; E911 Customer Care (911 Circuit and 911 CPE Repair 24/7/365). Upon reaching this call center, we were told that the outage was too small for them to handle, they told us that only 200 customers were impacted, and redirected us to call another phone number. The number given is also on the E911 Care and Repair list, this number is listed for “Report Hazardous Conditions/Down Poles etc.. Upon reaching this call center, our technician was told that there was no service technician available and that the repair/restoration would have to wait until the following morning when a repair tech could be dispatched. Our caller asked that the problem be escalated but the request was denied and when we asked to speak with a supervisor we were placed on hold and then informed that the supervisor had confirmed that the problem would have to wait until the following morning when someone could be dispatched to look into the problem, probably at 7:00 AM on August 24th.</w:t>
      </w:r>
      <w:r w:rsidR="000E6F06">
        <w:rPr>
          <w:rFonts w:ascii="Times New Roman" w:hAnsi="Times New Roman" w:cs="Times New Roman"/>
        </w:rPr>
        <w:t>”</w:t>
      </w:r>
    </w:p>
    <w:p w14:paraId="50212A20" w14:textId="77777777" w:rsidR="00C3338B" w:rsidRDefault="00C3338B" w:rsidP="00C3338B">
      <w:pPr>
        <w:pStyle w:val="Default"/>
        <w:rPr>
          <w:rFonts w:ascii="Times New Roman" w:hAnsi="Times New Roman" w:cs="Times New Roman"/>
        </w:rPr>
      </w:pPr>
    </w:p>
    <w:p w14:paraId="50212A21" w14:textId="77777777" w:rsidR="00C3338B" w:rsidRDefault="00C3338B" w:rsidP="00C3338B">
      <w:pPr>
        <w:pStyle w:val="Default"/>
        <w:rPr>
          <w:rFonts w:ascii="Times New Roman" w:hAnsi="Times New Roman" w:cs="Times New Roman"/>
        </w:rPr>
      </w:pPr>
      <w:r w:rsidRPr="00C3338B">
        <w:rPr>
          <w:rFonts w:ascii="Times New Roman" w:hAnsi="Times New Roman" w:cs="Times New Roman"/>
          <w:b/>
        </w:rPr>
        <w:t>Frontier response</w:t>
      </w:r>
      <w:r>
        <w:rPr>
          <w:rFonts w:ascii="Times New Roman" w:hAnsi="Times New Roman" w:cs="Times New Roman"/>
        </w:rPr>
        <w:t xml:space="preserve">:  </w:t>
      </w:r>
      <w:r w:rsidR="00E82AF2">
        <w:rPr>
          <w:rFonts w:ascii="Times New Roman" w:hAnsi="Times New Roman" w:cs="Times New Roman"/>
        </w:rPr>
        <w:t>Frontier is without sufficient information to admit these allegations; therefore, they are denied.</w:t>
      </w:r>
    </w:p>
    <w:p w14:paraId="50212A22" w14:textId="77777777" w:rsidR="000E6F06" w:rsidRDefault="000E6F06" w:rsidP="00C3338B">
      <w:pPr>
        <w:pStyle w:val="Default"/>
        <w:rPr>
          <w:rFonts w:ascii="Times New Roman" w:hAnsi="Times New Roman" w:cs="Times New Roman"/>
        </w:rPr>
      </w:pPr>
    </w:p>
    <w:p w14:paraId="50212A23" w14:textId="77777777" w:rsidR="000E6F06" w:rsidRDefault="000E6F06" w:rsidP="000E6F06">
      <w:pPr>
        <w:pStyle w:val="Default"/>
        <w:rPr>
          <w:rFonts w:ascii="Times New Roman" w:hAnsi="Times New Roman" w:cs="Times New Roman"/>
        </w:rPr>
      </w:pPr>
      <w:r>
        <w:rPr>
          <w:rFonts w:ascii="Times New Roman" w:hAnsi="Times New Roman" w:cs="Times New Roman"/>
          <w:i/>
        </w:rPr>
        <w:t>6</w:t>
      </w:r>
      <w:r>
        <w:rPr>
          <w:rFonts w:ascii="Times New Roman" w:hAnsi="Times New Roman" w:cs="Times New Roman"/>
        </w:rPr>
        <w:t>.</w:t>
      </w:r>
      <w:r>
        <w:rPr>
          <w:rFonts w:ascii="Times New Roman" w:hAnsi="Times New Roman" w:cs="Times New Roman"/>
        </w:rPr>
        <w:tab/>
      </w:r>
      <w:bookmarkStart w:id="3" w:name="_Hlk496175175"/>
      <w:r w:rsidRPr="00C3338B">
        <w:rPr>
          <w:rFonts w:ascii="Times New Roman" w:hAnsi="Times New Roman" w:cs="Times New Roman"/>
          <w:b/>
        </w:rPr>
        <w:t>Complainant alleges</w:t>
      </w:r>
      <w:r w:rsidRPr="000E6F06">
        <w:rPr>
          <w:rFonts w:ascii="Times New Roman" w:hAnsi="Times New Roman" w:cs="Times New Roman"/>
        </w:rPr>
        <w:t xml:space="preserve">:   </w:t>
      </w:r>
      <w:bookmarkEnd w:id="3"/>
      <w:r>
        <w:rPr>
          <w:rFonts w:ascii="Times New Roman" w:hAnsi="Times New Roman" w:cs="Times New Roman"/>
        </w:rPr>
        <w:t>“</w:t>
      </w:r>
      <w:r w:rsidRPr="000E6F06">
        <w:rPr>
          <w:rFonts w:ascii="Times New Roman" w:hAnsi="Times New Roman" w:cs="Times New Roman"/>
        </w:rPr>
        <w:t>Our dispatchers were persistent and were able to locate the address of a Frontier Technician in Mansfield. RiverCom sent a Douglas County Sheriff’s Deputy to the home of this Frontier employee and notified him that there was an outage. The employee was able to look into the problem and the outage was resolved at approximately 11:30 PM, August 23.</w:t>
      </w:r>
      <w:r>
        <w:rPr>
          <w:rFonts w:ascii="Times New Roman" w:hAnsi="Times New Roman" w:cs="Times New Roman"/>
        </w:rPr>
        <w:t>”</w:t>
      </w:r>
    </w:p>
    <w:p w14:paraId="50212A24" w14:textId="77777777" w:rsidR="00E01A8D" w:rsidRDefault="00E01A8D" w:rsidP="000E6F06">
      <w:pPr>
        <w:pStyle w:val="Default"/>
        <w:rPr>
          <w:rFonts w:ascii="Times New Roman" w:hAnsi="Times New Roman" w:cs="Times New Roman"/>
        </w:rPr>
      </w:pPr>
    </w:p>
    <w:p w14:paraId="50212A25" w14:textId="77777777" w:rsidR="000E6F06" w:rsidRDefault="000E6F06" w:rsidP="000E6F06">
      <w:pPr>
        <w:pStyle w:val="Default"/>
        <w:rPr>
          <w:rFonts w:ascii="Times New Roman" w:hAnsi="Times New Roman" w:cs="Times New Roman"/>
        </w:rPr>
      </w:pPr>
      <w:r w:rsidRPr="00C3338B">
        <w:rPr>
          <w:rFonts w:ascii="Times New Roman" w:hAnsi="Times New Roman" w:cs="Times New Roman"/>
          <w:b/>
        </w:rPr>
        <w:t>Frontier response</w:t>
      </w:r>
      <w:r>
        <w:rPr>
          <w:rFonts w:ascii="Times New Roman" w:hAnsi="Times New Roman" w:cs="Times New Roman"/>
        </w:rPr>
        <w:t>:  Frontier admits that a county sheriff’s deputy contacted a Frontier employee at the employee’s home on August 23, 2017</w:t>
      </w:r>
      <w:r w:rsidR="00F70E75">
        <w:rPr>
          <w:rFonts w:ascii="Times New Roman" w:hAnsi="Times New Roman" w:cs="Times New Roman"/>
        </w:rPr>
        <w:t>, and that the 911 trunk busy condition was resolved at approximately 11:30 p.m. the same day</w:t>
      </w:r>
      <w:r>
        <w:rPr>
          <w:rFonts w:ascii="Times New Roman" w:hAnsi="Times New Roman" w:cs="Times New Roman"/>
        </w:rPr>
        <w:t>.  Frontier is without sufficient information to admit the balance of the allegations contained above; therefore, they are denied.</w:t>
      </w:r>
    </w:p>
    <w:p w14:paraId="50212A26" w14:textId="77777777" w:rsidR="000E6F06" w:rsidRDefault="000E6F06" w:rsidP="000E6F06">
      <w:pPr>
        <w:pStyle w:val="Default"/>
        <w:rPr>
          <w:rFonts w:ascii="Times New Roman" w:hAnsi="Times New Roman" w:cs="Times New Roman"/>
        </w:rPr>
      </w:pPr>
    </w:p>
    <w:p w14:paraId="50212A27" w14:textId="77777777" w:rsidR="000E6F06" w:rsidRDefault="000E6F06" w:rsidP="00F70E75">
      <w:pPr>
        <w:pStyle w:val="Default"/>
        <w:rPr>
          <w:rFonts w:ascii="Times New Roman" w:hAnsi="Times New Roman" w:cs="Times New Roman"/>
        </w:rPr>
      </w:pPr>
      <w:r w:rsidRPr="000E6F06">
        <w:rPr>
          <w:rFonts w:ascii="Times New Roman" w:hAnsi="Times New Roman" w:cs="Times New Roman"/>
          <w:i/>
        </w:rPr>
        <w:t>7</w:t>
      </w:r>
      <w:r>
        <w:rPr>
          <w:rFonts w:ascii="Times New Roman" w:hAnsi="Times New Roman" w:cs="Times New Roman"/>
        </w:rPr>
        <w:t>.</w:t>
      </w:r>
      <w:r>
        <w:rPr>
          <w:rFonts w:ascii="Times New Roman" w:hAnsi="Times New Roman" w:cs="Times New Roman"/>
        </w:rPr>
        <w:tab/>
      </w:r>
      <w:bookmarkStart w:id="4" w:name="_Hlk496175957"/>
      <w:r w:rsidRPr="00C3338B">
        <w:rPr>
          <w:rFonts w:ascii="Times New Roman" w:hAnsi="Times New Roman" w:cs="Times New Roman"/>
          <w:b/>
        </w:rPr>
        <w:t>Complainant alleges</w:t>
      </w:r>
      <w:r w:rsidRPr="000E6F06">
        <w:rPr>
          <w:rFonts w:ascii="Times New Roman" w:hAnsi="Times New Roman" w:cs="Times New Roman"/>
        </w:rPr>
        <w:t>:</w:t>
      </w:r>
      <w:bookmarkEnd w:id="4"/>
      <w:r w:rsidRPr="000E6F06">
        <w:rPr>
          <w:rFonts w:ascii="Times New Roman" w:hAnsi="Times New Roman" w:cs="Times New Roman"/>
        </w:rPr>
        <w:t xml:space="preserve">   </w:t>
      </w:r>
      <w:r w:rsidR="00F70E75">
        <w:rPr>
          <w:rFonts w:ascii="Times New Roman" w:hAnsi="Times New Roman" w:cs="Times New Roman"/>
        </w:rPr>
        <w:t>“</w:t>
      </w:r>
      <w:r w:rsidR="00F70E75" w:rsidRPr="00F70E75">
        <w:rPr>
          <w:rFonts w:ascii="Times New Roman" w:hAnsi="Times New Roman" w:cs="Times New Roman"/>
        </w:rPr>
        <w:t>RiverCom never received a notification of the outage from Frontier Communications or Century Link Communications. When RiverCom attempted to properly notify Frontier of the problem, we were redirected and ultimately placed into a queue to have the 9-1-1 outage resolved. It was only through the persistence of RiverCom staff that a Frontier employee was located and contacted by Law Enforcement and only then did the problem get the attention that was needed and the outage was resolved.</w:t>
      </w:r>
      <w:r w:rsidR="00F70E75">
        <w:rPr>
          <w:rFonts w:ascii="Times New Roman" w:hAnsi="Times New Roman" w:cs="Times New Roman"/>
        </w:rPr>
        <w:t>”</w:t>
      </w:r>
    </w:p>
    <w:p w14:paraId="50212A28" w14:textId="77777777" w:rsidR="00F70E75" w:rsidRDefault="00F70E75" w:rsidP="00F70E75">
      <w:pPr>
        <w:pStyle w:val="Default"/>
        <w:rPr>
          <w:rFonts w:ascii="Times New Roman" w:hAnsi="Times New Roman" w:cs="Times New Roman"/>
        </w:rPr>
      </w:pPr>
    </w:p>
    <w:p w14:paraId="50212A29" w14:textId="77777777" w:rsidR="00F70E75" w:rsidRDefault="00F70E75" w:rsidP="00F70E75">
      <w:pPr>
        <w:pStyle w:val="Default"/>
        <w:rPr>
          <w:rFonts w:ascii="Times New Roman" w:hAnsi="Times New Roman" w:cs="Times New Roman"/>
        </w:rPr>
      </w:pPr>
      <w:r w:rsidRPr="00C3338B">
        <w:rPr>
          <w:rFonts w:ascii="Times New Roman" w:hAnsi="Times New Roman" w:cs="Times New Roman"/>
          <w:b/>
        </w:rPr>
        <w:t>Frontier response</w:t>
      </w:r>
      <w:r>
        <w:rPr>
          <w:rFonts w:ascii="Times New Roman" w:hAnsi="Times New Roman" w:cs="Times New Roman"/>
        </w:rPr>
        <w:t>:  Frontier admits that RiverCom contacted Frontier regarding a 911 trunk busy condition which was resolved at approximately 11:30 p.m. the same day.  Frontier is without sufficient information to admit the balance of the allegations above; therefore, they are denied.</w:t>
      </w:r>
    </w:p>
    <w:p w14:paraId="50212A2A" w14:textId="77777777" w:rsidR="00F70E75" w:rsidRDefault="00F70E75" w:rsidP="00F70E75">
      <w:pPr>
        <w:pStyle w:val="Default"/>
        <w:rPr>
          <w:rFonts w:ascii="Times New Roman" w:hAnsi="Times New Roman" w:cs="Times New Roman"/>
        </w:rPr>
      </w:pPr>
    </w:p>
    <w:p w14:paraId="50212A2B" w14:textId="77777777" w:rsidR="00F70E75" w:rsidRDefault="00F70E75" w:rsidP="00F70E75">
      <w:pPr>
        <w:pStyle w:val="Default"/>
        <w:rPr>
          <w:rFonts w:ascii="Times New Roman" w:hAnsi="Times New Roman" w:cs="Times New Roman"/>
        </w:rPr>
      </w:pPr>
      <w:r w:rsidRPr="00F70E75">
        <w:rPr>
          <w:rFonts w:ascii="Times New Roman" w:hAnsi="Times New Roman" w:cs="Times New Roman"/>
          <w:i/>
        </w:rPr>
        <w:t>8</w:t>
      </w:r>
      <w:r>
        <w:rPr>
          <w:rFonts w:ascii="Times New Roman" w:hAnsi="Times New Roman" w:cs="Times New Roman"/>
        </w:rPr>
        <w:t>.</w:t>
      </w:r>
      <w:r>
        <w:rPr>
          <w:rFonts w:ascii="Times New Roman" w:hAnsi="Times New Roman" w:cs="Times New Roman"/>
        </w:rPr>
        <w:tab/>
      </w:r>
      <w:r w:rsidRPr="00C3338B">
        <w:rPr>
          <w:rFonts w:ascii="Times New Roman" w:hAnsi="Times New Roman" w:cs="Times New Roman"/>
          <w:b/>
        </w:rPr>
        <w:t>Complainant alleges</w:t>
      </w:r>
      <w:r w:rsidRPr="000E6F06">
        <w:rPr>
          <w:rFonts w:ascii="Times New Roman" w:hAnsi="Times New Roman" w:cs="Times New Roman"/>
        </w:rPr>
        <w:t>:</w:t>
      </w:r>
      <w:r>
        <w:rPr>
          <w:rFonts w:ascii="Times New Roman" w:hAnsi="Times New Roman" w:cs="Times New Roman"/>
        </w:rPr>
        <w:t xml:space="preserve">  “</w:t>
      </w:r>
      <w:r w:rsidRPr="00F70E75">
        <w:rPr>
          <w:rFonts w:ascii="Times New Roman" w:hAnsi="Times New Roman" w:cs="Times New Roman"/>
        </w:rPr>
        <w:t>RiverCom is very concerned with not receiving any notification of the outage, the way the outage was handled by Frontier and or Century Link.</w:t>
      </w:r>
      <w:r>
        <w:rPr>
          <w:rFonts w:ascii="Times New Roman" w:hAnsi="Times New Roman" w:cs="Times New Roman"/>
        </w:rPr>
        <w:t>”</w:t>
      </w:r>
    </w:p>
    <w:p w14:paraId="50212A2C" w14:textId="77777777" w:rsidR="00F70E75" w:rsidRDefault="00F70E75" w:rsidP="00F70E75">
      <w:pPr>
        <w:pStyle w:val="Default"/>
        <w:rPr>
          <w:rFonts w:ascii="Times New Roman" w:hAnsi="Times New Roman" w:cs="Times New Roman"/>
        </w:rPr>
      </w:pPr>
    </w:p>
    <w:p w14:paraId="50212A2D" w14:textId="77777777" w:rsidR="00C75BB2" w:rsidRDefault="00F70E75" w:rsidP="00F70E75">
      <w:pPr>
        <w:pStyle w:val="Default"/>
        <w:rPr>
          <w:rFonts w:ascii="Times New Roman" w:hAnsi="Times New Roman" w:cs="Times New Roman"/>
          <w:i/>
        </w:rPr>
      </w:pPr>
      <w:r w:rsidRPr="00C3338B">
        <w:rPr>
          <w:rFonts w:ascii="Times New Roman" w:hAnsi="Times New Roman" w:cs="Times New Roman"/>
          <w:b/>
        </w:rPr>
        <w:t>Frontier response</w:t>
      </w:r>
      <w:r>
        <w:rPr>
          <w:rFonts w:ascii="Times New Roman" w:hAnsi="Times New Roman" w:cs="Times New Roman"/>
        </w:rPr>
        <w:t>:  Frontier denies any allegation that may be contained in the sentence above.</w:t>
      </w:r>
    </w:p>
    <w:p w14:paraId="50212A2E" w14:textId="77777777" w:rsidR="00C75BB2" w:rsidRPr="00C75BB2" w:rsidRDefault="00C75BB2" w:rsidP="00C75BB2">
      <w:pPr>
        <w:tabs>
          <w:tab w:val="left" w:pos="720"/>
          <w:tab w:val="left" w:pos="1440"/>
          <w:tab w:val="left" w:pos="2160"/>
          <w:tab w:val="left" w:pos="3690"/>
        </w:tabs>
        <w:spacing w:after="0" w:line="240" w:lineRule="auto"/>
        <w:rPr>
          <w:rFonts w:ascii="Times New Roman" w:hAnsi="Times New Roman" w:cs="Times New Roman"/>
          <w:i/>
          <w:sz w:val="24"/>
          <w:szCs w:val="24"/>
        </w:rPr>
      </w:pPr>
    </w:p>
    <w:p w14:paraId="50212A2F" w14:textId="77777777" w:rsidR="003B78D2" w:rsidRDefault="003B78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p>
    <w:p w14:paraId="50212A30" w14:textId="77777777" w:rsidR="003B78D2" w:rsidRDefault="003B78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AFFIRMATIVE DEFENSES</w:t>
      </w:r>
    </w:p>
    <w:p w14:paraId="50212A31" w14:textId="77777777" w:rsidR="00651E61" w:rsidRDefault="00651E61"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p>
    <w:p w14:paraId="50212A32" w14:textId="77777777" w:rsidR="001D4E5D"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Frontier sets forth the following affirmative defenses:</w:t>
      </w:r>
    </w:p>
    <w:p w14:paraId="50212A33" w14:textId="77777777" w:rsidR="004D4AE6" w:rsidRDefault="004D4AE6" w:rsidP="00C07D16">
      <w:pPr>
        <w:tabs>
          <w:tab w:val="left" w:pos="720"/>
          <w:tab w:val="left" w:pos="1440"/>
          <w:tab w:val="left" w:pos="2160"/>
          <w:tab w:val="left" w:pos="3690"/>
        </w:tabs>
        <w:spacing w:after="0" w:line="360" w:lineRule="auto"/>
        <w:rPr>
          <w:rFonts w:ascii="Times New Roman" w:hAnsi="Times New Roman" w:cs="Times New Roman"/>
          <w:sz w:val="24"/>
          <w:szCs w:val="24"/>
        </w:rPr>
      </w:pPr>
    </w:p>
    <w:p w14:paraId="50212A34"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r w:rsidRPr="00712EEB">
        <w:rPr>
          <w:rFonts w:ascii="Times New Roman" w:hAnsi="Times New Roman" w:cs="Times New Roman"/>
          <w:i/>
          <w:sz w:val="24"/>
          <w:szCs w:val="24"/>
        </w:rPr>
        <w:t>9</w:t>
      </w:r>
      <w:r>
        <w:rPr>
          <w:rFonts w:ascii="Times New Roman" w:hAnsi="Times New Roman" w:cs="Times New Roman"/>
          <w:sz w:val="24"/>
          <w:szCs w:val="24"/>
        </w:rPr>
        <w:t>.</w:t>
      </w:r>
      <w:r>
        <w:rPr>
          <w:rFonts w:ascii="Times New Roman" w:hAnsi="Times New Roman" w:cs="Times New Roman"/>
          <w:sz w:val="24"/>
          <w:szCs w:val="24"/>
        </w:rPr>
        <w:tab/>
        <w:t>RiverCom’s negligence, whether wholly or contributorily, was responsible for the outage.</w:t>
      </w:r>
    </w:p>
    <w:p w14:paraId="50212A35"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p>
    <w:p w14:paraId="50212A36"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r w:rsidRPr="00712EEB">
        <w:rPr>
          <w:rFonts w:ascii="Times New Roman" w:hAnsi="Times New Roman" w:cs="Times New Roman"/>
          <w:i/>
          <w:sz w:val="24"/>
          <w:szCs w:val="24"/>
        </w:rPr>
        <w:t>10</w:t>
      </w:r>
      <w:r>
        <w:rPr>
          <w:rFonts w:ascii="Times New Roman" w:hAnsi="Times New Roman" w:cs="Times New Roman"/>
          <w:sz w:val="24"/>
          <w:szCs w:val="24"/>
        </w:rPr>
        <w:t>.</w:t>
      </w:r>
      <w:r>
        <w:rPr>
          <w:rFonts w:ascii="Times New Roman" w:hAnsi="Times New Roman" w:cs="Times New Roman"/>
          <w:sz w:val="24"/>
          <w:szCs w:val="24"/>
        </w:rPr>
        <w:tab/>
        <w:t>RiverCom failed to comply with WAC 480-07-370, and therefore its pleading fails to meet the requirements of a formal complaint and should be dismissed.</w:t>
      </w:r>
    </w:p>
    <w:p w14:paraId="50212A37"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p>
    <w:p w14:paraId="50212A38"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r w:rsidRPr="00712EEB">
        <w:rPr>
          <w:rFonts w:ascii="Times New Roman" w:hAnsi="Times New Roman" w:cs="Times New Roman"/>
          <w:i/>
          <w:sz w:val="24"/>
          <w:szCs w:val="24"/>
        </w:rPr>
        <w:t>11</w:t>
      </w:r>
      <w:r>
        <w:rPr>
          <w:rFonts w:ascii="Times New Roman" w:hAnsi="Times New Roman" w:cs="Times New Roman"/>
          <w:sz w:val="24"/>
          <w:szCs w:val="24"/>
        </w:rPr>
        <w:t xml:space="preserve">. </w:t>
      </w:r>
      <w:r>
        <w:rPr>
          <w:rFonts w:ascii="Times New Roman" w:hAnsi="Times New Roman" w:cs="Times New Roman"/>
          <w:sz w:val="24"/>
          <w:szCs w:val="24"/>
        </w:rPr>
        <w:tab/>
        <w:t>RiverCom fails to state a claim u</w:t>
      </w:r>
      <w:r w:rsidR="00C07D16">
        <w:rPr>
          <w:rFonts w:ascii="Times New Roman" w:hAnsi="Times New Roman" w:cs="Times New Roman"/>
          <w:sz w:val="24"/>
          <w:szCs w:val="24"/>
        </w:rPr>
        <w:t>pon which relief can be granted because RiverCom requests no relief.</w:t>
      </w:r>
    </w:p>
    <w:p w14:paraId="50212A39" w14:textId="77777777" w:rsidR="00712EEB" w:rsidRDefault="00712EEB" w:rsidP="00C07D16">
      <w:pPr>
        <w:tabs>
          <w:tab w:val="left" w:pos="720"/>
          <w:tab w:val="left" w:pos="1440"/>
          <w:tab w:val="left" w:pos="2160"/>
          <w:tab w:val="left" w:pos="3690"/>
        </w:tabs>
        <w:spacing w:after="0" w:line="360" w:lineRule="auto"/>
        <w:rPr>
          <w:rFonts w:ascii="Times New Roman" w:hAnsi="Times New Roman" w:cs="Times New Roman"/>
          <w:sz w:val="24"/>
          <w:szCs w:val="24"/>
        </w:rPr>
      </w:pPr>
    </w:p>
    <w:p w14:paraId="50212A3A" w14:textId="77777777" w:rsidR="00620146" w:rsidRPr="00712EEB" w:rsidRDefault="00712EEB" w:rsidP="004816D2">
      <w:pPr>
        <w:tabs>
          <w:tab w:val="left" w:pos="720"/>
          <w:tab w:val="left" w:pos="1440"/>
          <w:tab w:val="left" w:pos="2160"/>
          <w:tab w:val="left" w:pos="3690"/>
        </w:tabs>
        <w:spacing w:after="0" w:line="360" w:lineRule="auto"/>
        <w:rPr>
          <w:rFonts w:ascii="Times New Roman" w:hAnsi="Times New Roman" w:cs="Times New Roman"/>
          <w:sz w:val="24"/>
          <w:szCs w:val="24"/>
        </w:rPr>
      </w:pPr>
      <w:r w:rsidRPr="00712EEB">
        <w:rPr>
          <w:rFonts w:ascii="Times New Roman" w:hAnsi="Times New Roman" w:cs="Times New Roman"/>
          <w:i/>
          <w:sz w:val="24"/>
          <w:szCs w:val="24"/>
        </w:rPr>
        <w:lastRenderedPageBreak/>
        <w:t>12</w:t>
      </w:r>
      <w:r>
        <w:rPr>
          <w:rFonts w:ascii="Times New Roman" w:hAnsi="Times New Roman" w:cs="Times New Roman"/>
          <w:sz w:val="24"/>
          <w:szCs w:val="24"/>
        </w:rPr>
        <w:t>.</w:t>
      </w:r>
      <w:r w:rsidR="00620146">
        <w:rPr>
          <w:rFonts w:ascii="Times New Roman" w:hAnsi="Times New Roman" w:cs="Times New Roman"/>
          <w:sz w:val="24"/>
          <w:szCs w:val="24"/>
        </w:rPr>
        <w:tab/>
      </w:r>
      <w:r w:rsidR="00C07D16">
        <w:rPr>
          <w:rFonts w:ascii="Times New Roman" w:hAnsi="Times New Roman" w:cs="Times New Roman"/>
          <w:sz w:val="24"/>
          <w:szCs w:val="24"/>
        </w:rPr>
        <w:t>RiverCom’s claims against Frontier are barred</w:t>
      </w:r>
      <w:r w:rsidR="00620146">
        <w:rPr>
          <w:rFonts w:ascii="Times New Roman" w:hAnsi="Times New Roman" w:cs="Times New Roman"/>
          <w:sz w:val="24"/>
          <w:szCs w:val="24"/>
        </w:rPr>
        <w:t xml:space="preserve"> on the basis that the outage referenced in the complaint was the fault </w:t>
      </w:r>
      <w:r w:rsidR="00C07D16">
        <w:rPr>
          <w:rFonts w:ascii="Times New Roman" w:hAnsi="Times New Roman" w:cs="Times New Roman"/>
          <w:sz w:val="24"/>
          <w:szCs w:val="24"/>
        </w:rPr>
        <w:t xml:space="preserve">or negligence </w:t>
      </w:r>
      <w:r w:rsidR="00620146">
        <w:rPr>
          <w:rFonts w:ascii="Times New Roman" w:hAnsi="Times New Roman" w:cs="Times New Roman"/>
          <w:sz w:val="24"/>
          <w:szCs w:val="24"/>
        </w:rPr>
        <w:t>of another party, or a nonparty.</w:t>
      </w:r>
    </w:p>
    <w:p w14:paraId="50212A3B" w14:textId="77777777" w:rsidR="003B78D2" w:rsidRDefault="003B78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p>
    <w:p w14:paraId="50212A3C" w14:textId="77777777" w:rsidR="00187FD2" w:rsidRDefault="00187FD2" w:rsidP="00364B35">
      <w:pPr>
        <w:tabs>
          <w:tab w:val="left" w:pos="720"/>
          <w:tab w:val="left" w:pos="1440"/>
          <w:tab w:val="left" w:pos="2160"/>
          <w:tab w:val="left" w:pos="36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CONCLUSION</w:t>
      </w:r>
    </w:p>
    <w:p w14:paraId="50212A3D" w14:textId="77777777" w:rsidR="001C38C7" w:rsidRPr="00CF4AAF" w:rsidRDefault="001C38C7" w:rsidP="001C38C7">
      <w:pPr>
        <w:tabs>
          <w:tab w:val="left" w:pos="720"/>
          <w:tab w:val="left" w:pos="1440"/>
          <w:tab w:val="left" w:pos="2160"/>
          <w:tab w:val="left" w:pos="3690"/>
        </w:tabs>
        <w:spacing w:after="0" w:line="240" w:lineRule="auto"/>
        <w:ind w:left="2160"/>
        <w:rPr>
          <w:rFonts w:ascii="Times New Roman" w:hAnsi="Times New Roman" w:cs="Times New Roman"/>
          <w:sz w:val="24"/>
          <w:szCs w:val="24"/>
        </w:rPr>
      </w:pPr>
    </w:p>
    <w:p w14:paraId="50212A3E" w14:textId="77777777" w:rsidR="00187FD2" w:rsidRDefault="00B7047B" w:rsidP="00B7047B">
      <w:pPr>
        <w:tabs>
          <w:tab w:val="left" w:pos="720"/>
          <w:tab w:val="left" w:pos="1530"/>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ab/>
      </w:r>
      <w:r w:rsidR="00187FD2" w:rsidRPr="00B7047B">
        <w:rPr>
          <w:rFonts w:ascii="Times New Roman" w:hAnsi="Times New Roman" w:cs="Times New Roman"/>
          <w:sz w:val="24"/>
          <w:szCs w:val="24"/>
        </w:rPr>
        <w:t xml:space="preserve"> </w:t>
      </w:r>
      <w:r>
        <w:rPr>
          <w:rFonts w:ascii="Times New Roman" w:hAnsi="Times New Roman" w:cs="Times New Roman"/>
          <w:sz w:val="24"/>
          <w:szCs w:val="24"/>
        </w:rPr>
        <w:t>Frontier respectfully submits its Answer and Affirmative Defenses to the Commission for its consideration and action in this proceeding, and renews its request that the Commission act on the companion Motion to Dismiss first.</w:t>
      </w:r>
    </w:p>
    <w:p w14:paraId="50212A3F" w14:textId="77777777" w:rsidR="00187FD2" w:rsidRDefault="00187FD2" w:rsidP="00187FD2">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 xml:space="preserve">DATED this </w:t>
      </w:r>
      <w:r w:rsidR="00B7047B">
        <w:rPr>
          <w:rFonts w:ascii="Times New Roman" w:hAnsi="Times New Roman" w:cs="Times New Roman"/>
          <w:sz w:val="24"/>
          <w:szCs w:val="24"/>
        </w:rPr>
        <w:t>23</w:t>
      </w:r>
      <w:r w:rsidR="00B7047B" w:rsidRPr="00B7047B">
        <w:rPr>
          <w:rFonts w:ascii="Times New Roman" w:hAnsi="Times New Roman" w:cs="Times New Roman"/>
          <w:sz w:val="24"/>
          <w:szCs w:val="24"/>
          <w:vertAlign w:val="superscript"/>
        </w:rPr>
        <w:t>rd</w:t>
      </w:r>
      <w:r w:rsidR="00B7047B">
        <w:rPr>
          <w:rFonts w:ascii="Times New Roman" w:hAnsi="Times New Roman" w:cs="Times New Roman"/>
          <w:sz w:val="24"/>
          <w:szCs w:val="24"/>
        </w:rPr>
        <w:t xml:space="preserve"> day</w:t>
      </w:r>
      <w:r>
        <w:rPr>
          <w:rFonts w:ascii="Times New Roman" w:hAnsi="Times New Roman" w:cs="Times New Roman"/>
          <w:sz w:val="24"/>
          <w:szCs w:val="24"/>
        </w:rPr>
        <w:t xml:space="preserve"> of </w:t>
      </w:r>
      <w:r w:rsidR="001C38C7">
        <w:rPr>
          <w:rFonts w:ascii="Times New Roman" w:hAnsi="Times New Roman" w:cs="Times New Roman"/>
          <w:sz w:val="24"/>
          <w:szCs w:val="24"/>
        </w:rPr>
        <w:t>Octo</w:t>
      </w:r>
      <w:r>
        <w:rPr>
          <w:rFonts w:ascii="Times New Roman" w:hAnsi="Times New Roman" w:cs="Times New Roman"/>
          <w:sz w:val="24"/>
          <w:szCs w:val="24"/>
        </w:rPr>
        <w:t>ber, 201</w:t>
      </w:r>
      <w:r w:rsidR="00364B35">
        <w:rPr>
          <w:rFonts w:ascii="Times New Roman" w:hAnsi="Times New Roman" w:cs="Times New Roman"/>
          <w:sz w:val="24"/>
          <w:szCs w:val="24"/>
        </w:rPr>
        <w:t>7</w:t>
      </w:r>
      <w:r>
        <w:rPr>
          <w:rFonts w:ascii="Times New Roman" w:hAnsi="Times New Roman" w:cs="Times New Roman"/>
          <w:sz w:val="24"/>
          <w:szCs w:val="24"/>
        </w:rPr>
        <w:t>.</w:t>
      </w:r>
    </w:p>
    <w:p w14:paraId="50212A40" w14:textId="77777777" w:rsidR="00187FD2" w:rsidRDefault="00187FD2" w:rsidP="00187FD2">
      <w:pPr>
        <w:tabs>
          <w:tab w:val="left" w:pos="3690"/>
        </w:tabs>
        <w:spacing w:line="360" w:lineRule="auto"/>
        <w:rPr>
          <w:rFonts w:ascii="Times New Roman" w:hAnsi="Times New Roman" w:cs="Times New Roman"/>
          <w:sz w:val="24"/>
          <w:szCs w:val="24"/>
        </w:rPr>
      </w:pPr>
    </w:p>
    <w:p w14:paraId="50212A41" w14:textId="77777777" w:rsidR="00187FD2" w:rsidRDefault="00187FD2" w:rsidP="00187FD2">
      <w:pPr>
        <w:tabs>
          <w:tab w:val="left" w:pos="369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Frontier Communications Northwest Inc.</w:t>
      </w:r>
    </w:p>
    <w:p w14:paraId="50212A42" w14:textId="77777777" w:rsidR="00365E55" w:rsidRDefault="00187FD2" w:rsidP="001C38C7">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5E55" w:rsidRPr="00C41391">
        <w:rPr>
          <w:noProof/>
        </w:rPr>
        <w:drawing>
          <wp:inline distT="0" distB="0" distL="0" distR="0" wp14:anchorId="50212A4B" wp14:editId="50212A4C">
            <wp:extent cx="215455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240" cy="552882"/>
                    </a:xfrm>
                    <a:prstGeom prst="rect">
                      <a:avLst/>
                    </a:prstGeom>
                    <a:noFill/>
                    <a:ln>
                      <a:noFill/>
                    </a:ln>
                  </pic:spPr>
                </pic:pic>
              </a:graphicData>
            </a:graphic>
          </wp:inline>
        </w:drawing>
      </w:r>
    </w:p>
    <w:p w14:paraId="50212A43" w14:textId="77777777" w:rsidR="00C031B4" w:rsidRDefault="00365E55" w:rsidP="001C38C7">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7FD2">
        <w:rPr>
          <w:rFonts w:ascii="Times New Roman" w:hAnsi="Times New Roman" w:cs="Times New Roman"/>
          <w:sz w:val="24"/>
          <w:szCs w:val="24"/>
        </w:rPr>
        <w:t>_____________________________</w:t>
      </w:r>
      <w:r w:rsidR="00187FD2">
        <w:rPr>
          <w:rFonts w:ascii="Times New Roman" w:hAnsi="Times New Roman" w:cs="Times New Roman"/>
          <w:sz w:val="24"/>
          <w:szCs w:val="24"/>
        </w:rPr>
        <w:br/>
      </w:r>
      <w:r w:rsidR="00187FD2">
        <w:rPr>
          <w:rFonts w:ascii="Times New Roman" w:hAnsi="Times New Roman" w:cs="Times New Roman"/>
          <w:sz w:val="24"/>
          <w:szCs w:val="24"/>
        </w:rPr>
        <w:tab/>
      </w:r>
      <w:r w:rsidR="00187FD2">
        <w:rPr>
          <w:rFonts w:ascii="Times New Roman" w:hAnsi="Times New Roman" w:cs="Times New Roman"/>
          <w:sz w:val="24"/>
          <w:szCs w:val="24"/>
        </w:rPr>
        <w:tab/>
        <w:t>George Baker Thomson, Jr.</w:t>
      </w:r>
    </w:p>
    <w:p w14:paraId="50212A44" w14:textId="77777777" w:rsidR="00187FD2" w:rsidRDefault="00C031B4" w:rsidP="001C38C7">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Associate General Counsel</w:t>
      </w:r>
      <w:r w:rsidR="00187FD2">
        <w:rPr>
          <w:rFonts w:ascii="Times New Roman" w:hAnsi="Times New Roman" w:cs="Times New Roman"/>
          <w:sz w:val="24"/>
          <w:szCs w:val="24"/>
        </w:rPr>
        <w:br/>
      </w:r>
      <w:r w:rsidR="00187FD2">
        <w:rPr>
          <w:rFonts w:ascii="Times New Roman" w:hAnsi="Times New Roman" w:cs="Times New Roman"/>
          <w:sz w:val="24"/>
          <w:szCs w:val="24"/>
        </w:rPr>
        <w:tab/>
      </w:r>
      <w:r w:rsidR="00187FD2">
        <w:rPr>
          <w:rFonts w:ascii="Times New Roman" w:hAnsi="Times New Roman" w:cs="Times New Roman"/>
          <w:sz w:val="24"/>
          <w:szCs w:val="24"/>
        </w:rPr>
        <w:tab/>
        <w:t>1800 41</w:t>
      </w:r>
      <w:r w:rsidR="00187FD2" w:rsidRPr="00222BD8">
        <w:rPr>
          <w:rFonts w:ascii="Times New Roman" w:hAnsi="Times New Roman" w:cs="Times New Roman"/>
          <w:sz w:val="24"/>
          <w:szCs w:val="24"/>
          <w:vertAlign w:val="superscript"/>
        </w:rPr>
        <w:t>st</w:t>
      </w:r>
      <w:r w:rsidR="00187FD2">
        <w:rPr>
          <w:rFonts w:ascii="Times New Roman" w:hAnsi="Times New Roman" w:cs="Times New Roman"/>
          <w:sz w:val="24"/>
          <w:szCs w:val="24"/>
        </w:rPr>
        <w:t xml:space="preserve"> Street</w:t>
      </w:r>
      <w:r w:rsidR="00187FD2">
        <w:rPr>
          <w:rFonts w:ascii="Times New Roman" w:hAnsi="Times New Roman" w:cs="Times New Roman"/>
          <w:sz w:val="24"/>
          <w:szCs w:val="24"/>
        </w:rPr>
        <w:br/>
      </w:r>
      <w:r w:rsidR="00187FD2">
        <w:rPr>
          <w:rFonts w:ascii="Times New Roman" w:hAnsi="Times New Roman" w:cs="Times New Roman"/>
          <w:sz w:val="24"/>
          <w:szCs w:val="24"/>
        </w:rPr>
        <w:tab/>
      </w:r>
      <w:r w:rsidR="00187FD2">
        <w:rPr>
          <w:rFonts w:ascii="Times New Roman" w:hAnsi="Times New Roman" w:cs="Times New Roman"/>
          <w:sz w:val="24"/>
          <w:szCs w:val="24"/>
        </w:rPr>
        <w:tab/>
        <w:t>Everett, WA 9820</w:t>
      </w:r>
      <w:r w:rsidR="00364B35">
        <w:rPr>
          <w:rFonts w:ascii="Times New Roman" w:hAnsi="Times New Roman" w:cs="Times New Roman"/>
          <w:sz w:val="24"/>
          <w:szCs w:val="24"/>
        </w:rPr>
        <w:t>3</w:t>
      </w:r>
      <w:r w:rsidR="00187FD2">
        <w:rPr>
          <w:rFonts w:ascii="Times New Roman" w:hAnsi="Times New Roman" w:cs="Times New Roman"/>
          <w:sz w:val="24"/>
          <w:szCs w:val="24"/>
        </w:rPr>
        <w:br/>
      </w:r>
      <w:r w:rsidR="00187FD2">
        <w:rPr>
          <w:rFonts w:ascii="Times New Roman" w:hAnsi="Times New Roman" w:cs="Times New Roman"/>
          <w:sz w:val="24"/>
          <w:szCs w:val="24"/>
        </w:rPr>
        <w:tab/>
      </w:r>
      <w:r w:rsidR="00187FD2">
        <w:rPr>
          <w:rFonts w:ascii="Times New Roman" w:hAnsi="Times New Roman" w:cs="Times New Roman"/>
          <w:sz w:val="24"/>
          <w:szCs w:val="24"/>
        </w:rPr>
        <w:tab/>
        <w:t>425-261-5844</w:t>
      </w:r>
    </w:p>
    <w:p w14:paraId="50212A45" w14:textId="77777777" w:rsidR="00364B35" w:rsidRPr="00222BD8" w:rsidRDefault="00364B35" w:rsidP="001C38C7">
      <w:pPr>
        <w:tabs>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3" w:history="1">
        <w:r w:rsidRPr="00364B35">
          <w:rPr>
            <w:rStyle w:val="Hyperlink"/>
            <w:rFonts w:ascii="Times New Roman" w:hAnsi="Times New Roman" w:cs="Times New Roman"/>
            <w:sz w:val="24"/>
            <w:szCs w:val="24"/>
          </w:rPr>
          <w:t>george.thomson@ftr.com</w:t>
        </w:r>
      </w:hyperlink>
    </w:p>
    <w:p w14:paraId="50212A46" w14:textId="77777777" w:rsidR="005A603A" w:rsidRDefault="00187FD2">
      <w:r>
        <w:tab/>
      </w:r>
    </w:p>
    <w:sectPr w:rsidR="005A603A" w:rsidSect="00C3338B">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2A4F" w14:textId="77777777" w:rsidR="00EF2C4D" w:rsidRDefault="00EF2C4D" w:rsidP="00187FD2">
      <w:pPr>
        <w:spacing w:after="0" w:line="240" w:lineRule="auto"/>
      </w:pPr>
      <w:r>
        <w:separator/>
      </w:r>
    </w:p>
  </w:endnote>
  <w:endnote w:type="continuationSeparator" w:id="0">
    <w:p w14:paraId="50212A50" w14:textId="77777777" w:rsidR="00EF2C4D" w:rsidRDefault="00EF2C4D" w:rsidP="0018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575564"/>
      <w:docPartObj>
        <w:docPartGallery w:val="Page Numbers (Bottom of Page)"/>
        <w:docPartUnique/>
      </w:docPartObj>
    </w:sdtPr>
    <w:sdtEndPr>
      <w:rPr>
        <w:rFonts w:ascii="Times New Roman" w:hAnsi="Times New Roman" w:cs="Times New Roman"/>
        <w:noProof/>
        <w:sz w:val="20"/>
        <w:szCs w:val="20"/>
      </w:rPr>
    </w:sdtEndPr>
    <w:sdtContent>
      <w:p w14:paraId="50212A52" w14:textId="77777777" w:rsidR="00712EEB" w:rsidRPr="00222BD8" w:rsidRDefault="00712EEB" w:rsidP="00C3338B">
        <w:pPr>
          <w:pStyle w:val="Footer"/>
          <w:rPr>
            <w:rFonts w:ascii="Times New Roman" w:hAnsi="Times New Roman" w:cs="Times New Roman"/>
            <w:sz w:val="20"/>
            <w:szCs w:val="20"/>
          </w:rPr>
        </w:pPr>
        <w:r w:rsidRPr="00222BD8">
          <w:rPr>
            <w:rFonts w:ascii="Times New Roman" w:hAnsi="Times New Roman" w:cs="Times New Roman"/>
            <w:sz w:val="20"/>
            <w:szCs w:val="20"/>
          </w:rPr>
          <w:fldChar w:fldCharType="begin"/>
        </w:r>
        <w:r w:rsidRPr="00222BD8">
          <w:rPr>
            <w:rFonts w:ascii="Times New Roman" w:hAnsi="Times New Roman" w:cs="Times New Roman"/>
            <w:sz w:val="20"/>
            <w:szCs w:val="20"/>
          </w:rPr>
          <w:instrText xml:space="preserve"> PAGE   \* MERGEFORMAT </w:instrText>
        </w:r>
        <w:r w:rsidRPr="00222BD8">
          <w:rPr>
            <w:rFonts w:ascii="Times New Roman" w:hAnsi="Times New Roman" w:cs="Times New Roman"/>
            <w:sz w:val="20"/>
            <w:szCs w:val="20"/>
          </w:rPr>
          <w:fldChar w:fldCharType="separate"/>
        </w:r>
        <w:r w:rsidR="002A4DC6">
          <w:rPr>
            <w:rFonts w:ascii="Times New Roman" w:hAnsi="Times New Roman" w:cs="Times New Roman"/>
            <w:noProof/>
            <w:sz w:val="20"/>
            <w:szCs w:val="20"/>
          </w:rPr>
          <w:t>2</w:t>
        </w:r>
        <w:r w:rsidRPr="00222BD8">
          <w:rPr>
            <w:rFonts w:ascii="Times New Roman" w:hAnsi="Times New Roman" w:cs="Times New Roman"/>
            <w:noProof/>
            <w:sz w:val="20"/>
            <w:szCs w:val="20"/>
          </w:rPr>
          <w:fldChar w:fldCharType="end"/>
        </w:r>
        <w:r w:rsidRPr="00222BD8">
          <w:rPr>
            <w:rFonts w:ascii="Times New Roman" w:hAnsi="Times New Roman" w:cs="Times New Roman"/>
            <w:noProof/>
            <w:sz w:val="20"/>
            <w:szCs w:val="20"/>
          </w:rPr>
          <w:t xml:space="preserve"> </w:t>
        </w:r>
        <w:r w:rsidRPr="00222BD8">
          <w:rPr>
            <w:rFonts w:ascii="Times New Roman" w:hAnsi="Times New Roman" w:cs="Times New Roman"/>
            <w:noProof/>
            <w:sz w:val="20"/>
            <w:szCs w:val="20"/>
          </w:rPr>
          <w:tab/>
        </w:r>
        <w:r w:rsidRPr="00222BD8">
          <w:rPr>
            <w:rFonts w:ascii="Times New Roman" w:hAnsi="Times New Roman" w:cs="Times New Roman"/>
            <w:noProof/>
            <w:sz w:val="20"/>
            <w:szCs w:val="20"/>
          </w:rPr>
          <w:tab/>
          <w:t xml:space="preserve">Frontier’s </w:t>
        </w:r>
        <w:r w:rsidR="00C07D16">
          <w:rPr>
            <w:rFonts w:ascii="Times New Roman" w:hAnsi="Times New Roman" w:cs="Times New Roman"/>
            <w:noProof/>
            <w:sz w:val="20"/>
            <w:szCs w:val="20"/>
          </w:rPr>
          <w:t>Answer</w:t>
        </w:r>
        <w:r w:rsidR="00B7047B">
          <w:rPr>
            <w:rFonts w:ascii="Times New Roman" w:hAnsi="Times New Roman" w:cs="Times New Roman"/>
            <w:noProof/>
            <w:sz w:val="20"/>
            <w:szCs w:val="20"/>
          </w:rPr>
          <w:t xml:space="preserve"> and Affirmative Defenses</w:t>
        </w:r>
      </w:p>
    </w:sdtContent>
  </w:sdt>
  <w:p w14:paraId="50212A53" w14:textId="77777777" w:rsidR="00712EEB" w:rsidRPr="00222BD8" w:rsidRDefault="00712EE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2A4D" w14:textId="77777777" w:rsidR="00EF2C4D" w:rsidRDefault="00EF2C4D" w:rsidP="00187FD2">
      <w:pPr>
        <w:spacing w:after="0" w:line="240" w:lineRule="auto"/>
      </w:pPr>
      <w:r>
        <w:separator/>
      </w:r>
    </w:p>
  </w:footnote>
  <w:footnote w:type="continuationSeparator" w:id="0">
    <w:p w14:paraId="50212A4E" w14:textId="77777777" w:rsidR="00EF2C4D" w:rsidRDefault="00EF2C4D" w:rsidP="0018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2A51" w14:textId="77777777" w:rsidR="00712EEB" w:rsidRPr="00C07D16" w:rsidRDefault="00712EEB">
    <w:pPr>
      <w:pStyle w:val="Header"/>
      <w:rPr>
        <w:rFonts w:ascii="Times New Roman" w:hAnsi="Times New Roman" w:cs="Times New Roman"/>
      </w:rPr>
    </w:pPr>
    <w:r w:rsidRPr="00C07D16">
      <w:rPr>
        <w:rFonts w:ascii="Times New Roman" w:hAnsi="Times New Roman" w:cs="Times New Roman"/>
      </w:rPr>
      <w:t>Docket No. UT-</w:t>
    </w:r>
    <w:r w:rsidR="00C07D16" w:rsidRPr="00C07D16">
      <w:rPr>
        <w:rFonts w:ascii="Times New Roman" w:hAnsi="Times New Roman" w:cs="Times New Roman"/>
      </w:rPr>
      <w:t>171016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621DA"/>
    <w:multiLevelType w:val="hybridMultilevel"/>
    <w:tmpl w:val="BF860026"/>
    <w:lvl w:ilvl="0" w:tplc="901E475E">
      <w:start w:val="1"/>
      <w:numFmt w:val="decimal"/>
      <w:lvlText w:val="%1."/>
      <w:lvlJc w:val="left"/>
      <w:pPr>
        <w:ind w:left="720" w:hanging="360"/>
      </w:pPr>
      <w:rPr>
        <w:rFonts w:hint="default"/>
        <w:i/>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8247B"/>
    <w:multiLevelType w:val="hybridMultilevel"/>
    <w:tmpl w:val="96FCD400"/>
    <w:lvl w:ilvl="0" w:tplc="0868CCA0">
      <w:start w:val="1"/>
      <w:numFmt w:val="upp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67C42662"/>
    <w:multiLevelType w:val="hybridMultilevel"/>
    <w:tmpl w:val="86D4F1AC"/>
    <w:lvl w:ilvl="0" w:tplc="A5C6296C">
      <w:start w:val="9"/>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2"/>
    <w:rsid w:val="0003302B"/>
    <w:rsid w:val="000542AA"/>
    <w:rsid w:val="000E6F06"/>
    <w:rsid w:val="00187FD2"/>
    <w:rsid w:val="001C38C7"/>
    <w:rsid w:val="001D4E5D"/>
    <w:rsid w:val="001F34AA"/>
    <w:rsid w:val="00235910"/>
    <w:rsid w:val="00273DF4"/>
    <w:rsid w:val="002A4DC6"/>
    <w:rsid w:val="00334689"/>
    <w:rsid w:val="0034781E"/>
    <w:rsid w:val="00352788"/>
    <w:rsid w:val="00364B35"/>
    <w:rsid w:val="00365E55"/>
    <w:rsid w:val="003B018F"/>
    <w:rsid w:val="003B78D2"/>
    <w:rsid w:val="004816D2"/>
    <w:rsid w:val="004A760D"/>
    <w:rsid w:val="004D4AE6"/>
    <w:rsid w:val="005A603A"/>
    <w:rsid w:val="00620146"/>
    <w:rsid w:val="00651E61"/>
    <w:rsid w:val="00682CAD"/>
    <w:rsid w:val="0068607B"/>
    <w:rsid w:val="006F0370"/>
    <w:rsid w:val="006F4E0F"/>
    <w:rsid w:val="006F5524"/>
    <w:rsid w:val="007024A8"/>
    <w:rsid w:val="00712EEB"/>
    <w:rsid w:val="007D4373"/>
    <w:rsid w:val="008756E1"/>
    <w:rsid w:val="008A6A4B"/>
    <w:rsid w:val="008D0334"/>
    <w:rsid w:val="00907D33"/>
    <w:rsid w:val="00966E2A"/>
    <w:rsid w:val="00A9459D"/>
    <w:rsid w:val="00AF1FE4"/>
    <w:rsid w:val="00B020EF"/>
    <w:rsid w:val="00B22C4D"/>
    <w:rsid w:val="00B7047B"/>
    <w:rsid w:val="00B8137A"/>
    <w:rsid w:val="00C031B4"/>
    <w:rsid w:val="00C07D16"/>
    <w:rsid w:val="00C3338B"/>
    <w:rsid w:val="00C75BB2"/>
    <w:rsid w:val="00CD3126"/>
    <w:rsid w:val="00D82881"/>
    <w:rsid w:val="00E01A8D"/>
    <w:rsid w:val="00E82AF2"/>
    <w:rsid w:val="00EF2C4D"/>
    <w:rsid w:val="00F7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129F9"/>
  <w15:docId w15:val="{1C64EC7E-31C5-4261-8410-C84DF96F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D2"/>
    <w:pPr>
      <w:ind w:left="720"/>
      <w:contextualSpacing/>
    </w:pPr>
  </w:style>
  <w:style w:type="paragraph" w:styleId="FootnoteText">
    <w:name w:val="footnote text"/>
    <w:basedOn w:val="Normal"/>
    <w:link w:val="FootnoteTextChar"/>
    <w:uiPriority w:val="99"/>
    <w:semiHidden/>
    <w:unhideWhenUsed/>
    <w:rsid w:val="0018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FD2"/>
    <w:rPr>
      <w:sz w:val="20"/>
      <w:szCs w:val="20"/>
    </w:rPr>
  </w:style>
  <w:style w:type="character" w:styleId="FootnoteReference">
    <w:name w:val="footnote reference"/>
    <w:basedOn w:val="DefaultParagraphFont"/>
    <w:uiPriority w:val="99"/>
    <w:semiHidden/>
    <w:unhideWhenUsed/>
    <w:rsid w:val="00187FD2"/>
    <w:rPr>
      <w:vertAlign w:val="superscript"/>
    </w:rPr>
  </w:style>
  <w:style w:type="paragraph" w:styleId="Header">
    <w:name w:val="header"/>
    <w:basedOn w:val="Normal"/>
    <w:link w:val="HeaderChar"/>
    <w:uiPriority w:val="99"/>
    <w:unhideWhenUsed/>
    <w:rsid w:val="0018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D2"/>
  </w:style>
  <w:style w:type="paragraph" w:styleId="Footer">
    <w:name w:val="footer"/>
    <w:basedOn w:val="Normal"/>
    <w:link w:val="FooterChar"/>
    <w:uiPriority w:val="99"/>
    <w:unhideWhenUsed/>
    <w:rsid w:val="0018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D2"/>
  </w:style>
  <w:style w:type="paragraph" w:styleId="BalloonText">
    <w:name w:val="Balloon Text"/>
    <w:basedOn w:val="Normal"/>
    <w:link w:val="BalloonTextChar"/>
    <w:uiPriority w:val="99"/>
    <w:semiHidden/>
    <w:unhideWhenUsed/>
    <w:rsid w:val="00C0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B4"/>
    <w:rPr>
      <w:rFonts w:ascii="Tahoma" w:hAnsi="Tahoma" w:cs="Tahoma"/>
      <w:sz w:val="16"/>
      <w:szCs w:val="16"/>
    </w:rPr>
  </w:style>
  <w:style w:type="character" w:styleId="Hyperlink">
    <w:name w:val="Hyperlink"/>
    <w:basedOn w:val="DefaultParagraphFont"/>
    <w:uiPriority w:val="99"/>
    <w:unhideWhenUsed/>
    <w:rsid w:val="00364B35"/>
    <w:rPr>
      <w:color w:val="0000FF" w:themeColor="hyperlink"/>
      <w:u w:val="single"/>
    </w:rPr>
  </w:style>
  <w:style w:type="character" w:customStyle="1" w:styleId="UnresolvedMention">
    <w:name w:val="Unresolved Mention"/>
    <w:basedOn w:val="DefaultParagraphFont"/>
    <w:uiPriority w:val="99"/>
    <w:semiHidden/>
    <w:unhideWhenUsed/>
    <w:rsid w:val="00364B35"/>
    <w:rPr>
      <w:color w:val="808080"/>
      <w:shd w:val="clear" w:color="auto" w:fill="E6E6E6"/>
    </w:rPr>
  </w:style>
  <w:style w:type="paragraph" w:customStyle="1" w:styleId="Default">
    <w:name w:val="Default"/>
    <w:rsid w:val="00C75B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07-370"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bt980/AppData/Local/Microsoft/Windows/Temporary%20Internet%20Files/Content.Outlook/9I2E5LQD/george.thomson@ft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2017-08-29T07:00:00+00:00</OpenedDate>
    <Date1 xmlns="dc463f71-b30c-4ab2-9473-d307f9d35888">2017-10-23T07:00:00+00:00</Date1>
    <IsDocumentOrder xmlns="dc463f71-b30c-4ab2-9473-d307f9d35888" xsi:nil="true"/>
    <IsHighlyConfidential xmlns="dc463f71-b30c-4ab2-9473-d307f9d35888">false</IsHighlyConfidential>
    <CaseCompanyNames xmlns="dc463f71-b30c-4ab2-9473-d307f9d35888">Frontier Communications Northwest, Inc.;Qwest Corporation</CaseCompanyNames>
    <Nickname xmlns="http://schemas.microsoft.com/sharepoint/v3" xsi:nil="true"/>
    <DocketNumber xmlns="dc463f71-b30c-4ab2-9473-d307f9d35888">171016</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A2DC433352534CBEB800ACF8619ECC" ma:contentTypeVersion="92" ma:contentTypeDescription="" ma:contentTypeScope="" ma:versionID="e1c7a4357a4f584f3f4f866fccfb9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AD470-5465-46AA-A373-CDA72A5301BA}">
  <ds:schemaRef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3F3670-817E-426D-BCC6-7D28AE5D4AEF}">
  <ds:schemaRefs>
    <ds:schemaRef ds:uri="http://schemas.microsoft.com/sharepoint/v3/contenttype/forms"/>
  </ds:schemaRefs>
</ds:datastoreItem>
</file>

<file path=customXml/itemProps3.xml><?xml version="1.0" encoding="utf-8"?>
<ds:datastoreItem xmlns:ds="http://schemas.openxmlformats.org/officeDocument/2006/customXml" ds:itemID="{ECE0C275-7566-45E8-9FC3-D04250625D6D}"/>
</file>

<file path=customXml/itemProps4.xml><?xml version="1.0" encoding="utf-8"?>
<ds:datastoreItem xmlns:ds="http://schemas.openxmlformats.org/officeDocument/2006/customXml" ds:itemID="{2A3B8257-92DA-475B-A12D-29D07FBCF18F}">
  <ds:schemaRefs>
    <ds:schemaRef ds:uri="http://schemas.openxmlformats.org/officeDocument/2006/bibliography"/>
  </ds:schemaRefs>
</ds:datastoreItem>
</file>

<file path=customXml/itemProps5.xml><?xml version="1.0" encoding="utf-8"?>
<ds:datastoreItem xmlns:ds="http://schemas.openxmlformats.org/officeDocument/2006/customXml" ds:itemID="{061E5652-7ED5-4244-AED6-F0C8AE4D22A3}"/>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Gipson</dc:creator>
  <cp:lastModifiedBy>Huey, Lorilyn (UTC)</cp:lastModifiedBy>
  <cp:revision>2</cp:revision>
  <dcterms:created xsi:type="dcterms:W3CDTF">2017-10-23T20:47:00Z</dcterms:created>
  <dcterms:modified xsi:type="dcterms:W3CDTF">2017-10-23T20:47:00Z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0x0101006E56B4D1795A2E4DB2F0B01679ED314A008BA2DC433352534CBEB800ACF8619ECC</vt:lpwstr>
  </property>
  <property fmtid="{D5CDD505-2E9C-101B-9397-08002B2CF9AE}" pid="3" name="_docset_NoMedatataSyncRequired">
    <vt:lpwstr>False</vt:lpwstr>
  </property>
  <property fmtid="{D5CDD505-2E9C-101B-9397-08002B2CF9AE}" pid="4" name="IsEFSEC">
    <vt:bool>false</vt:bool>
  </property>
</Properties>
</file>