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A0" w:rsidRDefault="003B75A0" w:rsidP="003B75A0">
      <w:pPr>
        <w:pStyle w:val="Header"/>
        <w:tabs>
          <w:tab w:val="clear" w:pos="8640"/>
          <w:tab w:val="right" w:pos="10440"/>
        </w:tabs>
        <w:ind w:right="360"/>
        <w:rPr>
          <w:u w:val="single"/>
        </w:rPr>
      </w:pPr>
      <w:r>
        <w:t xml:space="preserve">Tariff No. </w:t>
      </w:r>
      <w:r>
        <w:rPr>
          <w:b/>
          <w:u w:val="single"/>
        </w:rPr>
        <w:t>1</w:t>
      </w:r>
      <w:r w:rsidR="001F666D">
        <w:rPr>
          <w:b/>
          <w:u w:val="single"/>
        </w:rPr>
        <w:t>9</w:t>
      </w:r>
      <w:proofErr w:type="gramStart"/>
      <w:r>
        <w:tab/>
      </w:r>
      <w:r>
        <w:tab/>
      </w:r>
      <w:r w:rsidR="001F666D">
        <w:rPr>
          <w:u w:val="single"/>
        </w:rPr>
        <w:t>1st</w:t>
      </w:r>
      <w:r w:rsidR="00117D4E">
        <w:rPr>
          <w:u w:val="single"/>
        </w:rPr>
        <w:t xml:space="preserve"> Revised</w:t>
      </w:r>
      <w:r>
        <w:t xml:space="preserve"> Page</w:t>
      </w:r>
      <w:proofErr w:type="gramEnd"/>
      <w:r>
        <w:t xml:space="preserve"> No. </w:t>
      </w:r>
      <w:r w:rsidR="00117D4E">
        <w:t>3</w:t>
      </w:r>
      <w:r w:rsidR="001F666D">
        <w:t>1</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F666D">
        <w:t xml:space="preserve"> Sound and Waste Management - Marysville</w:t>
      </w:r>
    </w:p>
    <w:p w:rsidR="003B75A0" w:rsidRDefault="003B75A0" w:rsidP="003B75A0">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 xml:space="preserve">Multi-family Rates (company-owned garbage container – per pick </w:t>
      </w:r>
      <w:proofErr w:type="gramStart"/>
      <w:r>
        <w:rPr>
          <w:b/>
          <w:u w:val="single"/>
        </w:rPr>
        <w:t>up(</w:t>
      </w:r>
      <w:proofErr w:type="gramEnd"/>
      <w:r>
        <w:rPr>
          <w:b/>
          <w:u w:val="single"/>
        </w:rPr>
        <w:t>continued)</w:t>
      </w:r>
    </w:p>
    <w:p w:rsidR="00222CAD" w:rsidRPr="00011A83" w:rsidRDefault="00222CAD" w:rsidP="00222CAD">
      <w:pPr>
        <w:pStyle w:val="Heading1"/>
        <w:rPr>
          <w:sz w:val="22"/>
        </w:rPr>
      </w:pPr>
      <w:r w:rsidRPr="00011A83">
        <w:rPr>
          <w:b/>
          <w:sz w:val="22"/>
        </w:rPr>
        <w:t>Service Area:</w:t>
      </w:r>
      <w:r w:rsidRPr="00011A83">
        <w:rPr>
          <w:sz w:val="22"/>
        </w:rPr>
        <w:t xml:space="preserve"> The area required by King County Code Title 10, contained in G-237 and described in Appendix A.</w:t>
      </w:r>
    </w:p>
    <w:bookmarkStart w:id="0" w:name="_MON_1379927581"/>
    <w:bookmarkStart w:id="1" w:name="_MON_1380624400"/>
    <w:bookmarkStart w:id="2" w:name="_MON_1182749070"/>
    <w:bookmarkStart w:id="3" w:name="_MON_1182749318"/>
    <w:bookmarkStart w:id="4" w:name="_MON_1182749400"/>
    <w:bookmarkStart w:id="5" w:name="_MON_1182750142"/>
    <w:bookmarkStart w:id="6" w:name="_MON_1182750434"/>
    <w:bookmarkStart w:id="7" w:name="_MON_1182750489"/>
    <w:bookmarkStart w:id="8" w:name="_MON_1182750573"/>
    <w:bookmarkStart w:id="9" w:name="_MON_1182751125"/>
    <w:bookmarkStart w:id="10" w:name="_MON_1303801485"/>
    <w:bookmarkStart w:id="11" w:name="_MON_1303801751"/>
    <w:bookmarkStart w:id="12" w:name="_MON_1303802621"/>
    <w:bookmarkStart w:id="13" w:name="_MON_1338378064"/>
    <w:bookmarkEnd w:id="0"/>
    <w:bookmarkEnd w:id="1"/>
    <w:bookmarkEnd w:id="2"/>
    <w:bookmarkEnd w:id="3"/>
    <w:bookmarkEnd w:id="4"/>
    <w:bookmarkEnd w:id="5"/>
    <w:bookmarkEnd w:id="6"/>
    <w:bookmarkEnd w:id="7"/>
    <w:bookmarkEnd w:id="8"/>
    <w:bookmarkEnd w:id="9"/>
    <w:bookmarkEnd w:id="10"/>
    <w:bookmarkEnd w:id="11"/>
    <w:bookmarkEnd w:id="12"/>
    <w:bookmarkEnd w:id="13"/>
    <w:bookmarkStart w:id="14" w:name="_MON_1338899396"/>
    <w:bookmarkEnd w:id="14"/>
    <w:p w:rsidR="00222CAD" w:rsidRPr="00190992" w:rsidRDefault="00B97A6D" w:rsidP="00222CAD">
      <w:pPr>
        <w:pStyle w:val="Heading1"/>
      </w:pPr>
      <w:r w:rsidRPr="00DE2A81">
        <w:object w:dxaOrig="12831" w:dyaOrig="5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25pt;height:293.25pt" o:ole="">
            <v:imagedata r:id="rId9" o:title=""/>
          </v:shape>
          <o:OLEObject Type="Embed" ProgID="Excel.Sheet.8" ShapeID="_x0000_i1025" DrawAspect="Content" ObjectID="_1511326824" r:id="rId10"/>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w:t>
      </w:r>
      <w:r w:rsidR="001F666D">
        <w:rPr>
          <w:b/>
          <w:sz w:val="20"/>
          <w:u w:val="single"/>
        </w:rPr>
        <w:t>6</w:t>
      </w:r>
      <w:r w:rsidR="00D367E8">
        <w:rPr>
          <w:b/>
          <w:sz w:val="20"/>
          <w:u w:val="single"/>
        </w:rPr>
        <w:t>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1F666D">
        <w:rPr>
          <w:b/>
          <w:sz w:val="20"/>
          <w:u w:val="single"/>
        </w:rPr>
        <w:t>6</w:t>
      </w:r>
      <w:r w:rsidR="00D367E8">
        <w:rPr>
          <w:b/>
          <w:sz w:val="20"/>
          <w:u w:val="single"/>
        </w:rPr>
        <w:t>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w:t>
      </w:r>
      <w:r w:rsidR="001F666D">
        <w:rPr>
          <w:b/>
          <w:sz w:val="20"/>
          <w:u w:val="single"/>
        </w:rPr>
        <w:t>3</w:t>
      </w:r>
      <w:r>
        <w:rPr>
          <w:sz w:val="20"/>
        </w:rPr>
        <w:t xml:space="preserve"> per month will be assessed on containers with this item upon customer request.</w:t>
      </w:r>
    </w:p>
    <w:p w:rsidR="0056522E"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Customers may sign up for optional yard waste collection services for </w:t>
      </w:r>
      <w:r>
        <w:rPr>
          <w:b/>
          <w:sz w:val="20"/>
          <w:u w:val="single"/>
        </w:rPr>
        <w:t>$</w:t>
      </w:r>
      <w:r w:rsidR="00D367E8">
        <w:rPr>
          <w:b/>
          <w:sz w:val="20"/>
          <w:u w:val="single"/>
        </w:rPr>
        <w:t>6.</w:t>
      </w:r>
      <w:r w:rsidR="001F666D">
        <w:rPr>
          <w:b/>
          <w:sz w:val="20"/>
          <w:u w:val="single"/>
        </w:rPr>
        <w:t>97</w:t>
      </w:r>
      <w:r>
        <w:rPr>
          <w:b/>
          <w:sz w:val="20"/>
        </w:rPr>
        <w:t xml:space="preserve"> </w:t>
      </w:r>
      <w:r>
        <w:rPr>
          <w:sz w:val="20"/>
        </w:rPr>
        <w:t xml:space="preserve">per pick up with a monthly rental on the 96 gallon cart provided for </w:t>
      </w:r>
      <w:r>
        <w:rPr>
          <w:b/>
          <w:sz w:val="20"/>
          <w:u w:val="single"/>
        </w:rPr>
        <w:t>$2.</w:t>
      </w:r>
      <w:r w:rsidR="001F666D">
        <w:rPr>
          <w:b/>
          <w:sz w:val="20"/>
          <w:u w:val="single"/>
        </w:rPr>
        <w:t>18</w:t>
      </w:r>
      <w:r>
        <w:rPr>
          <w:sz w:val="20"/>
        </w:rPr>
        <w:t xml:space="preserve"> per month. </w:t>
      </w:r>
      <w:r w:rsidR="0056522E">
        <w:rPr>
          <w:sz w:val="20"/>
        </w:rPr>
        <w:t xml:space="preserve">Description/rules related to yardwaste program are shown on page </w:t>
      </w:r>
      <w:r w:rsidR="0056522E">
        <w:rPr>
          <w:b/>
          <w:sz w:val="20"/>
          <w:u w:val="single"/>
        </w:rPr>
        <w:t>2</w:t>
      </w:r>
      <w:r w:rsidR="001F666D">
        <w:rPr>
          <w:b/>
          <w:sz w:val="20"/>
          <w:u w:val="single"/>
        </w:rPr>
        <w:t>6</w:t>
      </w:r>
      <w:r w:rsidR="0056522E">
        <w:rPr>
          <w:b/>
          <w:sz w:val="20"/>
        </w:rPr>
        <w: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0E2A3E" w:rsidRDefault="000E2A3E"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1F666D">
        <w:rPr>
          <w:b/>
          <w:bCs/>
          <w:sz w:val="20"/>
          <w:u w:val="single"/>
        </w:rPr>
        <w:t>33</w:t>
      </w:r>
      <w:r>
        <w:rPr>
          <w:b/>
          <w:bCs/>
          <w:sz w:val="20"/>
          <w:u w:val="single"/>
        </w:rPr>
        <w:t>.</w:t>
      </w:r>
    </w:p>
    <w:p w:rsidR="00222CAD" w:rsidRPr="00011A83" w:rsidRDefault="00222CAD" w:rsidP="00222CAD">
      <w:pPr>
        <w:pStyle w:val="BodyText2"/>
        <w:rPr>
          <w:b/>
          <w:sz w:val="22"/>
          <w:u w:val="single"/>
        </w:rPr>
      </w:pP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December 31, 201</w:t>
      </w:r>
      <w:r w:rsidR="001F666D">
        <w:rPr>
          <w:b/>
          <w:sz w:val="22"/>
          <w:u w:val="single"/>
        </w:rPr>
        <w:t>6</w:t>
      </w:r>
      <w:r w:rsidR="00D367E8">
        <w:rPr>
          <w:b/>
          <w:sz w:val="22"/>
          <w:u w:val="single"/>
        </w:rPr>
        <w:t xml:space="preserve"> (C)</w:t>
      </w:r>
      <w:r w:rsidRPr="00011A83">
        <w:rPr>
          <w:b/>
          <w:sz w:val="22"/>
          <w:u w:val="single"/>
        </w:rPr>
        <w:t xml:space="preserve"> </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1152FC">
        <w:t>1</w:t>
      </w:r>
      <w:r w:rsidR="00F50184">
        <w:t>2</w:t>
      </w:r>
      <w:r>
        <w:t>, 201</w:t>
      </w:r>
      <w:r w:rsidR="001152FC">
        <w:t>5</w:t>
      </w:r>
      <w:r>
        <w:t xml:space="preserve">                                                                               Effective date: January 1, 201</w:t>
      </w:r>
      <w:r w:rsidR="001152FC">
        <w:t>6</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bookmarkStart w:id="15" w:name="_GoBack"/>
      <w:bookmarkEnd w:id="15"/>
    </w:p>
    <w:sectPr w:rsidR="003B75A0" w:rsidSect="004B65B2">
      <w:headerReference w:type="even" r:id="rId11"/>
      <w:headerReference w:type="default" r:id="rId12"/>
      <w:headerReference w:type="first" r:id="rId13"/>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0E" w:rsidRDefault="00D6590E">
      <w:r>
        <w:separator/>
      </w:r>
    </w:p>
  </w:endnote>
  <w:endnote w:type="continuationSeparator" w:id="0">
    <w:p w:rsidR="00D6590E" w:rsidRDefault="00D6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0E" w:rsidRDefault="00D6590E">
      <w:r>
        <w:separator/>
      </w:r>
    </w:p>
  </w:footnote>
  <w:footnote w:type="continuationSeparator" w:id="0">
    <w:p w:rsidR="00D6590E" w:rsidRDefault="00D6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3E" w:rsidRDefault="000E2A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2A3E" w:rsidRDefault="000E2A3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3E" w:rsidRDefault="000E2A3E">
    <w:pPr>
      <w:pStyle w:val="Header"/>
      <w:framePr w:w="701" w:wrap="around" w:vAnchor="text" w:hAnchor="page" w:x="11521" w:y="-279"/>
      <w:ind w:right="360"/>
      <w:rPr>
        <w:rStyle w:val="PageNumber"/>
      </w:rPr>
    </w:pPr>
  </w:p>
  <w:p w:rsidR="000E2A3E" w:rsidRDefault="000E2A3E" w:rsidP="003B75A0">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3E" w:rsidRDefault="000E2A3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10D45"/>
    <w:rsid w:val="00011A83"/>
    <w:rsid w:val="000246DA"/>
    <w:rsid w:val="00035E92"/>
    <w:rsid w:val="0003702F"/>
    <w:rsid w:val="000476BD"/>
    <w:rsid w:val="00056231"/>
    <w:rsid w:val="00064DE8"/>
    <w:rsid w:val="00075D5F"/>
    <w:rsid w:val="000964C4"/>
    <w:rsid w:val="000D139F"/>
    <w:rsid w:val="000D6398"/>
    <w:rsid w:val="000D6997"/>
    <w:rsid w:val="000E2A3E"/>
    <w:rsid w:val="001037B7"/>
    <w:rsid w:val="001152FC"/>
    <w:rsid w:val="00117D4E"/>
    <w:rsid w:val="001228F4"/>
    <w:rsid w:val="00122B5B"/>
    <w:rsid w:val="001629BF"/>
    <w:rsid w:val="00184B2D"/>
    <w:rsid w:val="00193975"/>
    <w:rsid w:val="001A3A60"/>
    <w:rsid w:val="001A6265"/>
    <w:rsid w:val="001B5E6B"/>
    <w:rsid w:val="001F12D8"/>
    <w:rsid w:val="001F309C"/>
    <w:rsid w:val="001F666D"/>
    <w:rsid w:val="0020051A"/>
    <w:rsid w:val="00222CAD"/>
    <w:rsid w:val="00225D26"/>
    <w:rsid w:val="00231220"/>
    <w:rsid w:val="00237A24"/>
    <w:rsid w:val="00244FDA"/>
    <w:rsid w:val="00251677"/>
    <w:rsid w:val="00271607"/>
    <w:rsid w:val="00281755"/>
    <w:rsid w:val="002B4FDE"/>
    <w:rsid w:val="003133EB"/>
    <w:rsid w:val="0031403D"/>
    <w:rsid w:val="00324EDD"/>
    <w:rsid w:val="00330978"/>
    <w:rsid w:val="00333AEA"/>
    <w:rsid w:val="00385600"/>
    <w:rsid w:val="003A295D"/>
    <w:rsid w:val="003B4696"/>
    <w:rsid w:val="003B75A0"/>
    <w:rsid w:val="003C0564"/>
    <w:rsid w:val="003C16D2"/>
    <w:rsid w:val="003D3A7B"/>
    <w:rsid w:val="003D74C7"/>
    <w:rsid w:val="003F23D7"/>
    <w:rsid w:val="00434468"/>
    <w:rsid w:val="00452DC2"/>
    <w:rsid w:val="00475784"/>
    <w:rsid w:val="004776F1"/>
    <w:rsid w:val="0048713F"/>
    <w:rsid w:val="00496895"/>
    <w:rsid w:val="004B65B2"/>
    <w:rsid w:val="004E2778"/>
    <w:rsid w:val="004F2C3F"/>
    <w:rsid w:val="0050754C"/>
    <w:rsid w:val="00507C0D"/>
    <w:rsid w:val="005456FA"/>
    <w:rsid w:val="00563375"/>
    <w:rsid w:val="0056522E"/>
    <w:rsid w:val="0057246A"/>
    <w:rsid w:val="005A2A9F"/>
    <w:rsid w:val="005C0C42"/>
    <w:rsid w:val="005C1781"/>
    <w:rsid w:val="005D1835"/>
    <w:rsid w:val="005F5DC5"/>
    <w:rsid w:val="00622F85"/>
    <w:rsid w:val="00624D85"/>
    <w:rsid w:val="0066699B"/>
    <w:rsid w:val="00677C1E"/>
    <w:rsid w:val="00693C5A"/>
    <w:rsid w:val="00694DDD"/>
    <w:rsid w:val="00695C1C"/>
    <w:rsid w:val="006A43D9"/>
    <w:rsid w:val="006A4958"/>
    <w:rsid w:val="006E5B74"/>
    <w:rsid w:val="00705D3A"/>
    <w:rsid w:val="00706B2E"/>
    <w:rsid w:val="00737001"/>
    <w:rsid w:val="00754375"/>
    <w:rsid w:val="00790355"/>
    <w:rsid w:val="007A6AC0"/>
    <w:rsid w:val="007B79E1"/>
    <w:rsid w:val="007E3CF7"/>
    <w:rsid w:val="00823BE3"/>
    <w:rsid w:val="00836931"/>
    <w:rsid w:val="0088509E"/>
    <w:rsid w:val="00895B82"/>
    <w:rsid w:val="0089777A"/>
    <w:rsid w:val="008A3C8D"/>
    <w:rsid w:val="008C00BA"/>
    <w:rsid w:val="008C326A"/>
    <w:rsid w:val="008C65C0"/>
    <w:rsid w:val="008D6667"/>
    <w:rsid w:val="00923F14"/>
    <w:rsid w:val="00930D30"/>
    <w:rsid w:val="009314F4"/>
    <w:rsid w:val="009329DE"/>
    <w:rsid w:val="00933969"/>
    <w:rsid w:val="00943E54"/>
    <w:rsid w:val="00954DA1"/>
    <w:rsid w:val="00963FB3"/>
    <w:rsid w:val="0097265C"/>
    <w:rsid w:val="009814DB"/>
    <w:rsid w:val="009A12AC"/>
    <w:rsid w:val="009A4CBD"/>
    <w:rsid w:val="009C1BA6"/>
    <w:rsid w:val="009C2B55"/>
    <w:rsid w:val="00A0371A"/>
    <w:rsid w:val="00A36AF9"/>
    <w:rsid w:val="00A41307"/>
    <w:rsid w:val="00A4390E"/>
    <w:rsid w:val="00A45E84"/>
    <w:rsid w:val="00A5101F"/>
    <w:rsid w:val="00A65F39"/>
    <w:rsid w:val="00A678C7"/>
    <w:rsid w:val="00A71ECB"/>
    <w:rsid w:val="00AC4171"/>
    <w:rsid w:val="00AC6386"/>
    <w:rsid w:val="00AC6F2D"/>
    <w:rsid w:val="00AE1C9C"/>
    <w:rsid w:val="00AE7379"/>
    <w:rsid w:val="00B13E68"/>
    <w:rsid w:val="00B31B17"/>
    <w:rsid w:val="00B634D5"/>
    <w:rsid w:val="00B97A6D"/>
    <w:rsid w:val="00BB6EB8"/>
    <w:rsid w:val="00BC78D2"/>
    <w:rsid w:val="00BD2A7D"/>
    <w:rsid w:val="00C07F68"/>
    <w:rsid w:val="00C1773C"/>
    <w:rsid w:val="00C51736"/>
    <w:rsid w:val="00C70E2B"/>
    <w:rsid w:val="00CD6F16"/>
    <w:rsid w:val="00CD7E06"/>
    <w:rsid w:val="00CE25E4"/>
    <w:rsid w:val="00D21A74"/>
    <w:rsid w:val="00D33CE2"/>
    <w:rsid w:val="00D367E8"/>
    <w:rsid w:val="00D372F6"/>
    <w:rsid w:val="00D41FDF"/>
    <w:rsid w:val="00D4368E"/>
    <w:rsid w:val="00D57B90"/>
    <w:rsid w:val="00D611D0"/>
    <w:rsid w:val="00D6590E"/>
    <w:rsid w:val="00D66750"/>
    <w:rsid w:val="00D866C7"/>
    <w:rsid w:val="00DA7EC4"/>
    <w:rsid w:val="00DB678C"/>
    <w:rsid w:val="00DD39B1"/>
    <w:rsid w:val="00DE01D2"/>
    <w:rsid w:val="00DF51FD"/>
    <w:rsid w:val="00E20DF9"/>
    <w:rsid w:val="00E22C4A"/>
    <w:rsid w:val="00E24687"/>
    <w:rsid w:val="00E30CF8"/>
    <w:rsid w:val="00E7397B"/>
    <w:rsid w:val="00E8746E"/>
    <w:rsid w:val="00E906AA"/>
    <w:rsid w:val="00EA11FA"/>
    <w:rsid w:val="00EA5FF1"/>
    <w:rsid w:val="00ED2204"/>
    <w:rsid w:val="00ED6492"/>
    <w:rsid w:val="00EE2167"/>
    <w:rsid w:val="00EF3EA6"/>
    <w:rsid w:val="00F270C2"/>
    <w:rsid w:val="00F33760"/>
    <w:rsid w:val="00F50184"/>
    <w:rsid w:val="00F62A88"/>
    <w:rsid w:val="00F94182"/>
    <w:rsid w:val="00F94F18"/>
    <w:rsid w:val="00FA2DE1"/>
    <w:rsid w:val="00FA6E4E"/>
    <w:rsid w:val="00FB63AC"/>
    <w:rsid w:val="00FC108E"/>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Excel_97-2003_Worksheet1.xls"/><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2015-11-12T08:00:00+00:00</OpenedDate>
    <Date1 xmlns="dc463f71-b30c-4ab2-9473-d307f9d35888">2015-12-17T08:00:00+00:00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152165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E8FDA0765D5B4491160F81CB6C4C17" ma:contentTypeVersion="119" ma:contentTypeDescription="" ma:contentTypeScope="" ma:versionID="15652e9585d53ab851fabc0e93b008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685853-C246-4B5B-8C49-FFD18B60FEB9}"/>
</file>

<file path=customXml/itemProps2.xml><?xml version="1.0" encoding="utf-8"?>
<ds:datastoreItem xmlns:ds="http://schemas.openxmlformats.org/officeDocument/2006/customXml" ds:itemID="{745E4693-393C-46CD-9D3D-153DAAF770F8}"/>
</file>

<file path=customXml/itemProps3.xml><?xml version="1.0" encoding="utf-8"?>
<ds:datastoreItem xmlns:ds="http://schemas.openxmlformats.org/officeDocument/2006/customXml" ds:itemID="{285924AC-43FA-4FBE-A8DC-E36916C111BC}"/>
</file>

<file path=customXml/itemProps4.xml><?xml version="1.0" encoding="utf-8"?>
<ds:datastoreItem xmlns:ds="http://schemas.openxmlformats.org/officeDocument/2006/customXml" ds:itemID="{1D3E259F-2D4C-4A3B-8B4C-0446CC904F27}"/>
</file>

<file path=customXml/itemProps5.xml><?xml version="1.0" encoding="utf-8"?>
<ds:datastoreItem xmlns:ds="http://schemas.openxmlformats.org/officeDocument/2006/customXml" ds:itemID="{22C2F37D-E435-444D-B6FC-08FA2475E951}"/>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2</cp:revision>
  <cp:lastPrinted>2015-11-11T16:52:00Z</cp:lastPrinted>
  <dcterms:created xsi:type="dcterms:W3CDTF">2015-12-11T16:14:00Z</dcterms:created>
  <dcterms:modified xsi:type="dcterms:W3CDTF">2015-12-11T16:14:00Z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0x0101006E56B4D1795A2E4DB2F0B01679ED314A0097E8FDA0765D5B4491160F81CB6C4C17</vt:lpwstr>
  </property>
  <property fmtid="{D5CDD505-2E9C-101B-9397-08002B2CF9AE}" pid="3" name="_docset_NoMedatataSyncRequired">
    <vt:lpwstr>False</vt:lpwstr>
  </property>
</Properties>
</file>