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13AF" w14:textId="77777777" w:rsidR="00B020FE" w:rsidRDefault="00B020FE" w:rsidP="00B020F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18F0857" wp14:editId="373FB4F8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AE14F" w14:textId="77777777" w:rsidR="00B020FE" w:rsidRDefault="00B020FE" w:rsidP="00B020FE">
      <w:pPr>
        <w:rPr>
          <w:sz w:val="14"/>
        </w:rPr>
      </w:pPr>
    </w:p>
    <w:p w14:paraId="6A029180" w14:textId="77777777" w:rsidR="00B020FE" w:rsidRDefault="00B020FE" w:rsidP="00B020FE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7F94DACD" w14:textId="77777777" w:rsidR="00B020FE" w:rsidRDefault="00B020FE" w:rsidP="00B020FE">
      <w:pPr>
        <w:jc w:val="center"/>
        <w:rPr>
          <w:color w:val="008000"/>
          <w:sz w:val="8"/>
        </w:rPr>
      </w:pPr>
    </w:p>
    <w:p w14:paraId="0C9ADB9E" w14:textId="77777777" w:rsidR="00B020FE" w:rsidRDefault="00B020FE" w:rsidP="00B020FE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2BE7FAAA" w14:textId="77777777" w:rsidR="00B020FE" w:rsidRDefault="00B020FE" w:rsidP="00B020FE">
      <w:pPr>
        <w:jc w:val="center"/>
        <w:rPr>
          <w:i/>
          <w:color w:val="008000"/>
          <w:sz w:val="8"/>
        </w:rPr>
      </w:pPr>
    </w:p>
    <w:p w14:paraId="7D88236C" w14:textId="77777777" w:rsidR="00B020FE" w:rsidRDefault="00B020FE" w:rsidP="00B020FE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6AC3D401" w14:textId="77777777" w:rsidR="00B020FE" w:rsidRPr="00A603E7" w:rsidRDefault="00B020FE" w:rsidP="00B020FE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name="phonenumber" w:val="$6586$$$"/>
          <w:attr w:uri="urn:schemas-microsoft-com:office:office" w:name="ls" w:val="trans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75A9083F" w14:textId="77777777" w:rsidR="009D7556" w:rsidRDefault="009D7556" w:rsidP="00B020FE">
      <w:pPr>
        <w:spacing w:line="264" w:lineRule="auto"/>
        <w:jc w:val="center"/>
      </w:pPr>
    </w:p>
    <w:p w14:paraId="70AE4994" w14:textId="258F631E" w:rsidR="00B020FE" w:rsidRDefault="00626412" w:rsidP="00B020FE">
      <w:pPr>
        <w:spacing w:line="264" w:lineRule="auto"/>
        <w:jc w:val="center"/>
      </w:pPr>
      <w:r>
        <w:t>January 2</w:t>
      </w:r>
      <w:r w:rsidR="0055055C">
        <w:t>6</w:t>
      </w:r>
      <w:r>
        <w:t>, 2016</w:t>
      </w:r>
    </w:p>
    <w:p w14:paraId="694993CC" w14:textId="77777777" w:rsidR="00B020FE" w:rsidRDefault="00B020FE" w:rsidP="00B020FE">
      <w:pPr>
        <w:spacing w:line="264" w:lineRule="auto"/>
        <w:jc w:val="center"/>
      </w:pPr>
    </w:p>
    <w:p w14:paraId="46B7DBA4" w14:textId="5C350C79" w:rsidR="00127B7C" w:rsidRPr="00B020FE" w:rsidRDefault="00127B7C" w:rsidP="00127B7C">
      <w:pPr>
        <w:spacing w:line="264" w:lineRule="auto"/>
        <w:jc w:val="center"/>
        <w:rPr>
          <w:b/>
        </w:rPr>
      </w:pPr>
      <w:r w:rsidRPr="00B020FE">
        <w:rPr>
          <w:b/>
        </w:rPr>
        <w:t>NOTICE OF OPPORTUNITY TO RESPOND</w:t>
      </w:r>
      <w:r w:rsidR="00152B70">
        <w:rPr>
          <w:b/>
        </w:rPr>
        <w:t xml:space="preserve"> AND PAY PENALTY</w:t>
      </w:r>
    </w:p>
    <w:p w14:paraId="1671F6F3" w14:textId="5BA4AAD8" w:rsidR="00127B7C" w:rsidRDefault="00626412" w:rsidP="00127B7C">
      <w:pPr>
        <w:spacing w:line="264" w:lineRule="auto"/>
        <w:jc w:val="center"/>
        <w:rPr>
          <w:b/>
        </w:rPr>
      </w:pPr>
      <w:r>
        <w:rPr>
          <w:b/>
        </w:rPr>
        <w:t xml:space="preserve">(By </w:t>
      </w:r>
      <w:r w:rsidR="0055055C">
        <w:rPr>
          <w:b/>
        </w:rPr>
        <w:t>Friday</w:t>
      </w:r>
      <w:r w:rsidR="00127B7C" w:rsidRPr="00B020FE">
        <w:rPr>
          <w:b/>
        </w:rPr>
        <w:t xml:space="preserve">, </w:t>
      </w:r>
      <w:r w:rsidR="0055055C">
        <w:rPr>
          <w:b/>
        </w:rPr>
        <w:t>February 5</w:t>
      </w:r>
      <w:r>
        <w:rPr>
          <w:b/>
        </w:rPr>
        <w:t>, 2016</w:t>
      </w:r>
      <w:r w:rsidR="00127B7C" w:rsidRPr="00B020FE">
        <w:rPr>
          <w:b/>
        </w:rPr>
        <w:t>)</w:t>
      </w:r>
    </w:p>
    <w:p w14:paraId="2D1B8FFC" w14:textId="77777777" w:rsidR="00B020FE" w:rsidRDefault="00B020FE" w:rsidP="00B020FE">
      <w:pPr>
        <w:spacing w:line="264" w:lineRule="auto"/>
      </w:pPr>
    </w:p>
    <w:p w14:paraId="156F89DF" w14:textId="2768FDE2" w:rsidR="00B020FE" w:rsidRDefault="00B020FE" w:rsidP="00B020FE">
      <w:pPr>
        <w:spacing w:line="264" w:lineRule="auto"/>
        <w:ind w:left="720" w:hanging="720"/>
      </w:pPr>
      <w:r>
        <w:t>RE:</w:t>
      </w:r>
      <w:r>
        <w:tab/>
      </w:r>
      <w:r w:rsidRPr="00B020FE">
        <w:rPr>
          <w:i/>
        </w:rPr>
        <w:t xml:space="preserve">Washington Utilities and Transportation Commission v. </w:t>
      </w:r>
      <w:proofErr w:type="spellStart"/>
      <w:r w:rsidR="00626412">
        <w:rPr>
          <w:i/>
        </w:rPr>
        <w:t>Doyin</w:t>
      </w:r>
      <w:proofErr w:type="spellEnd"/>
      <w:r w:rsidR="00626412">
        <w:rPr>
          <w:i/>
        </w:rPr>
        <w:t xml:space="preserve"> </w:t>
      </w:r>
      <w:proofErr w:type="spellStart"/>
      <w:r w:rsidR="00626412">
        <w:rPr>
          <w:i/>
        </w:rPr>
        <w:t>Adekanmbi</w:t>
      </w:r>
      <w:proofErr w:type="spellEnd"/>
      <w:r w:rsidRPr="00B020FE">
        <w:rPr>
          <w:i/>
        </w:rPr>
        <w:t xml:space="preserve"> </w:t>
      </w:r>
      <w:r w:rsidR="00626412">
        <w:rPr>
          <w:i/>
        </w:rPr>
        <w:t xml:space="preserve">d/b/a </w:t>
      </w:r>
      <w:r w:rsidR="00626412">
        <w:rPr>
          <w:i/>
        </w:rPr>
        <w:br/>
        <w:t>Sea-Tac Movers LLC</w:t>
      </w:r>
      <w:r w:rsidR="00626412">
        <w:t>, Docket TV-140340</w:t>
      </w:r>
    </w:p>
    <w:p w14:paraId="7308E2E3" w14:textId="77777777" w:rsidR="00B020FE" w:rsidRDefault="00B020FE" w:rsidP="00B020FE">
      <w:pPr>
        <w:spacing w:line="264" w:lineRule="auto"/>
      </w:pPr>
    </w:p>
    <w:p w14:paraId="36F5051E" w14:textId="77777777" w:rsidR="00B020FE" w:rsidRDefault="00B020FE" w:rsidP="00B020FE">
      <w:pPr>
        <w:spacing w:line="264" w:lineRule="auto"/>
      </w:pPr>
      <w:r>
        <w:t>TO ALL PARTIES:</w:t>
      </w:r>
    </w:p>
    <w:p w14:paraId="70D2240A" w14:textId="77777777" w:rsidR="00B020FE" w:rsidRDefault="00B020FE" w:rsidP="00B020FE">
      <w:pPr>
        <w:spacing w:line="264" w:lineRule="auto"/>
      </w:pPr>
    </w:p>
    <w:p w14:paraId="48BD9329" w14:textId="25944E39" w:rsidR="009341A7" w:rsidRDefault="009D7556" w:rsidP="00B020FE">
      <w:pPr>
        <w:spacing w:line="264" w:lineRule="auto"/>
      </w:pPr>
      <w:r>
        <w:t xml:space="preserve">On May </w:t>
      </w:r>
      <w:r w:rsidR="00F91E67">
        <w:t>7</w:t>
      </w:r>
      <w:r>
        <w:t xml:space="preserve">, 2014, the Washington Utilities and Transportation Commission (Commission) </w:t>
      </w:r>
      <w:r w:rsidR="00071BDF">
        <w:t xml:space="preserve">entered Order 02, Stipulated Initial Order Classifying Respondent as Household Goods Carrier; Ordering Respondent to Cease &amp; </w:t>
      </w:r>
      <w:r w:rsidR="009C06D9">
        <w:t>Desist; Imposing and Suspending Penalties on Condition of Future Compliance (Order 02).</w:t>
      </w:r>
      <w:r w:rsidR="00626412">
        <w:t xml:space="preserve"> </w:t>
      </w:r>
      <w:r w:rsidR="00F91E67">
        <w:t xml:space="preserve">Order 02 ordered </w:t>
      </w:r>
      <w:proofErr w:type="spellStart"/>
      <w:r w:rsidR="00626412" w:rsidRPr="00626412">
        <w:t>Doyin</w:t>
      </w:r>
      <w:proofErr w:type="spellEnd"/>
      <w:r w:rsidR="00626412" w:rsidRPr="00626412">
        <w:t xml:space="preserve"> </w:t>
      </w:r>
      <w:proofErr w:type="spellStart"/>
      <w:r w:rsidR="00626412" w:rsidRPr="00626412">
        <w:t>Adekanmbi</w:t>
      </w:r>
      <w:proofErr w:type="spellEnd"/>
      <w:r w:rsidR="00626412" w:rsidRPr="00626412">
        <w:t xml:space="preserve"> d/b/a </w:t>
      </w:r>
      <w:r w:rsidR="00626412" w:rsidRPr="00626412">
        <w:br/>
        <w:t>Sea-Tac Movers LLC</w:t>
      </w:r>
      <w:r w:rsidR="00F91E67" w:rsidRPr="00626412">
        <w:t xml:space="preserve"> </w:t>
      </w:r>
      <w:r w:rsidR="00F91E67">
        <w:t>(</w:t>
      </w:r>
      <w:r w:rsidR="00626412">
        <w:t xml:space="preserve">Sea-Tac Movers </w:t>
      </w:r>
      <w:r w:rsidR="00F91E67">
        <w:t>or Company) to cease and desist operating as a household goods carrier and imposed a fine of $5,000 for two violations of RCW 81.80.075(1), all but $500 of which was suspended for a period of two years from the date of Order 02,</w:t>
      </w:r>
      <w:r w:rsidR="00F91E67">
        <w:rPr>
          <w:rStyle w:val="FootnoteReference"/>
        </w:rPr>
        <w:footnoteReference w:id="1"/>
      </w:r>
      <w:r w:rsidR="00F91E67">
        <w:t xml:space="preserve"> conditioned on the Company (1) refraining from operating as a household goods carrier without a permit from the Commission and (</w:t>
      </w:r>
      <w:r w:rsidR="00EE1C37">
        <w:t>2</w:t>
      </w:r>
      <w:r w:rsidR="00F91E67">
        <w:t xml:space="preserve">) paying the assessed penalty of $500 that was not suspended.  </w:t>
      </w:r>
    </w:p>
    <w:p w14:paraId="2BC36BBB" w14:textId="77777777" w:rsidR="009341A7" w:rsidRDefault="009341A7" w:rsidP="00B020FE">
      <w:pPr>
        <w:spacing w:line="264" w:lineRule="auto"/>
      </w:pPr>
    </w:p>
    <w:p w14:paraId="0308A4A0" w14:textId="2560B226" w:rsidR="0085062C" w:rsidRDefault="0085062C" w:rsidP="00B020FE">
      <w:pPr>
        <w:spacing w:line="264" w:lineRule="auto"/>
      </w:pPr>
      <w:r>
        <w:t xml:space="preserve">Commission records indicate that </w:t>
      </w:r>
      <w:r w:rsidR="006042A8">
        <w:t xml:space="preserve">Sea-Tac Movers </w:t>
      </w:r>
      <w:r>
        <w:t xml:space="preserve">made payments of </w:t>
      </w:r>
      <w:r w:rsidR="00EE1C37">
        <w:t xml:space="preserve">(a) </w:t>
      </w:r>
      <w:r>
        <w:t>$</w:t>
      </w:r>
      <w:r w:rsidR="00626412">
        <w:t>7</w:t>
      </w:r>
      <w:r>
        <w:t>7 on May 7,</w:t>
      </w:r>
      <w:r w:rsidR="00626412">
        <w:t xml:space="preserve"> 2014,</w:t>
      </w:r>
      <w:r>
        <w:t xml:space="preserve"> </w:t>
      </w:r>
      <w:r w:rsidR="00EE1C37">
        <w:t xml:space="preserve">(b) </w:t>
      </w:r>
      <w:r w:rsidR="00626412">
        <w:t>$90</w:t>
      </w:r>
      <w:r>
        <w:t xml:space="preserve"> on </w:t>
      </w:r>
      <w:r w:rsidR="00626412">
        <w:t>May 8</w:t>
      </w:r>
      <w:r>
        <w:t xml:space="preserve">, and </w:t>
      </w:r>
      <w:r w:rsidR="00EE1C37">
        <w:t xml:space="preserve">(c) </w:t>
      </w:r>
      <w:r w:rsidR="00626412">
        <w:t>$167</w:t>
      </w:r>
      <w:r>
        <w:t xml:space="preserve"> on </w:t>
      </w:r>
      <w:r w:rsidR="00626412">
        <w:t xml:space="preserve">June 9. </w:t>
      </w:r>
      <w:r w:rsidR="00626412" w:rsidRPr="00626412">
        <w:t>Sea-Tac Movers failed to make the final payment of $166 by July 6, 2014, as required by Order 02.</w:t>
      </w:r>
    </w:p>
    <w:p w14:paraId="7DA050BC" w14:textId="77777777" w:rsidR="0085062C" w:rsidRDefault="0085062C" w:rsidP="00B020FE">
      <w:pPr>
        <w:spacing w:line="264" w:lineRule="auto"/>
      </w:pPr>
    </w:p>
    <w:p w14:paraId="0A462880" w14:textId="392E0DC1" w:rsidR="009341A7" w:rsidRDefault="00626412" w:rsidP="00B020FE">
      <w:pPr>
        <w:spacing w:line="264" w:lineRule="auto"/>
      </w:pPr>
      <w:r w:rsidRPr="006366CE">
        <w:t xml:space="preserve">On </w:t>
      </w:r>
      <w:r>
        <w:t>January 14, 2016</w:t>
      </w:r>
      <w:r w:rsidR="009341A7">
        <w:t xml:space="preserve">, Commission Staff (Staff) filed with the Commission a letter </w:t>
      </w:r>
      <w:r>
        <w:t xml:space="preserve">noting the Company’s failure to pay the penalty as required and </w:t>
      </w:r>
      <w:r w:rsidR="009341A7">
        <w:t>stating that i</w:t>
      </w:r>
      <w:r w:rsidR="004E49EC">
        <w:t>t</w:t>
      </w:r>
      <w:r w:rsidR="009341A7">
        <w:t xml:space="preserve"> has</w:t>
      </w:r>
      <w:r w:rsidR="00707D33">
        <w:t xml:space="preserve"> information that </w:t>
      </w:r>
      <w:r>
        <w:t xml:space="preserve">Sea-Tac Movers </w:t>
      </w:r>
      <w:r w:rsidR="00707D33">
        <w:t>continue</w:t>
      </w:r>
      <w:r w:rsidR="00EE1C37">
        <w:t>s</w:t>
      </w:r>
      <w:r w:rsidR="00707D33">
        <w:t xml:space="preserve"> to operate </w:t>
      </w:r>
      <w:r w:rsidR="00EE1C37">
        <w:t xml:space="preserve">as a household goods carrier without a permit </w:t>
      </w:r>
      <w:r>
        <w:t xml:space="preserve">in violation of Order 02. </w:t>
      </w:r>
      <w:r w:rsidR="00707D33">
        <w:t xml:space="preserve">Staff recommends that the entire penalty of $5,000 be imposed in full for </w:t>
      </w:r>
      <w:r w:rsidR="00EE1C37">
        <w:t xml:space="preserve">failing to comply with all of the conditions in </w:t>
      </w:r>
      <w:r w:rsidR="00707D33">
        <w:t>Order 02.</w:t>
      </w:r>
    </w:p>
    <w:p w14:paraId="408C65C8" w14:textId="77777777" w:rsidR="004D0F32" w:rsidRDefault="004D0F32" w:rsidP="00B020FE">
      <w:pPr>
        <w:spacing w:line="264" w:lineRule="auto"/>
      </w:pPr>
    </w:p>
    <w:p w14:paraId="652974BC" w14:textId="5E215A9A" w:rsidR="004D0F32" w:rsidRDefault="00626412" w:rsidP="00B020FE">
      <w:pPr>
        <w:spacing w:line="264" w:lineRule="auto"/>
      </w:pPr>
      <w:r>
        <w:t>On January 14, 2016, Sea-Tac Movers filed with the Commission a response to Staff’s letter</w:t>
      </w:r>
      <w:r w:rsidR="006042A8">
        <w:t xml:space="preserve"> contes</w:t>
      </w:r>
      <w:r w:rsidR="005F1070">
        <w:t xml:space="preserve">ting the </w:t>
      </w:r>
      <w:r w:rsidR="00163AB6">
        <w:t>al</w:t>
      </w:r>
      <w:r w:rsidR="002C23B7">
        <w:t xml:space="preserve">legations that it has operated as a household goods carrier without a permit. </w:t>
      </w:r>
      <w:r w:rsidR="002C23B7">
        <w:lastRenderedPageBreak/>
        <w:t xml:space="preserve">Because the Company responded the same day Staff’s letter was served, the </w:t>
      </w:r>
      <w:r w:rsidR="006042A8">
        <w:t xml:space="preserve">Commission </w:t>
      </w:r>
      <w:r w:rsidR="00636BDF">
        <w:t xml:space="preserve">did not have an </w:t>
      </w:r>
      <w:r w:rsidR="002C23B7">
        <w:t>opportunity to</w:t>
      </w:r>
      <w:r w:rsidR="006042A8">
        <w:t xml:space="preserve"> notify the Company that it may request a hearing</w:t>
      </w:r>
      <w:r w:rsidR="005F1070">
        <w:t xml:space="preserve"> to contest the</w:t>
      </w:r>
      <w:r w:rsidR="002C23B7">
        <w:t xml:space="preserve"> allegations related to</w:t>
      </w:r>
      <w:r w:rsidR="00E0347E">
        <w:t xml:space="preserve"> its</w:t>
      </w:r>
      <w:r w:rsidR="002C23B7">
        <w:t xml:space="preserve"> unpermitted operations</w:t>
      </w:r>
      <w:r>
        <w:t>.</w:t>
      </w:r>
      <w:r w:rsidR="006042A8">
        <w:t xml:space="preserve"> Accordingly, t</w:t>
      </w:r>
      <w:r>
        <w:t>he</w:t>
      </w:r>
      <w:r w:rsidR="004D0F32" w:rsidRPr="008275A4">
        <w:t xml:space="preserve"> Company </w:t>
      </w:r>
      <w:r>
        <w:t xml:space="preserve">may </w:t>
      </w:r>
      <w:r w:rsidR="002C23B7">
        <w:t xml:space="preserve">now </w:t>
      </w:r>
      <w:r>
        <w:t>submit an additional response</w:t>
      </w:r>
      <w:r w:rsidR="004D0F32" w:rsidRPr="008275A4">
        <w:t xml:space="preserve"> request</w:t>
      </w:r>
      <w:r>
        <w:t>ing</w:t>
      </w:r>
      <w:r w:rsidR="004D0F32" w:rsidRPr="008275A4">
        <w:t xml:space="preserve"> </w:t>
      </w:r>
      <w:r>
        <w:t xml:space="preserve">a hearing, which must include </w:t>
      </w:r>
      <w:r w:rsidR="004D0F32" w:rsidRPr="008275A4">
        <w:t>a written statement of the re</w:t>
      </w:r>
      <w:r>
        <w:t xml:space="preserve">asons supporting that request. </w:t>
      </w:r>
      <w:r w:rsidR="004D0F32" w:rsidRPr="008275A4">
        <w:t xml:space="preserve">The Commission will conduct a hearing only if the Company identifies </w:t>
      </w:r>
      <w:r w:rsidR="004D0F32">
        <w:t xml:space="preserve">genuine issues of </w:t>
      </w:r>
      <w:r w:rsidR="004D0F32" w:rsidRPr="008275A4">
        <w:t>material fact that need to be resolved in an evidentiary hearing.</w:t>
      </w:r>
      <w:r w:rsidR="002A5C58">
        <w:t xml:space="preserve"> </w:t>
      </w:r>
      <w:r w:rsidR="004D0F32">
        <w:t xml:space="preserve">If </w:t>
      </w:r>
      <w:r>
        <w:t xml:space="preserve">Sea-Tac Movers </w:t>
      </w:r>
      <w:r w:rsidR="002545EB">
        <w:t xml:space="preserve">does not file an additional </w:t>
      </w:r>
      <w:r w:rsidR="004D0F32">
        <w:t>respons</w:t>
      </w:r>
      <w:r w:rsidR="00E0347E">
        <w:t xml:space="preserve">e, the Commission will rely on </w:t>
      </w:r>
      <w:r w:rsidR="002A5C58">
        <w:t xml:space="preserve">Staff’s letter and </w:t>
      </w:r>
      <w:r w:rsidR="00E0347E">
        <w:t xml:space="preserve">the Company’s </w:t>
      </w:r>
      <w:r w:rsidR="002545EB">
        <w:t xml:space="preserve">January 14, 2016, </w:t>
      </w:r>
      <w:r w:rsidR="002A5C58">
        <w:t xml:space="preserve">written response to make its </w:t>
      </w:r>
      <w:r w:rsidR="002545EB">
        <w:t>decision</w:t>
      </w:r>
      <w:r w:rsidR="004D0F32">
        <w:t>.</w:t>
      </w:r>
    </w:p>
    <w:p w14:paraId="185D507D" w14:textId="77777777" w:rsidR="00152B70" w:rsidRDefault="00152B70" w:rsidP="00B020FE">
      <w:pPr>
        <w:spacing w:line="264" w:lineRule="auto"/>
      </w:pPr>
    </w:p>
    <w:p w14:paraId="4EE595D0" w14:textId="2D8C0581" w:rsidR="00152B70" w:rsidRPr="004D0F32" w:rsidRDefault="006042A8" w:rsidP="00B020FE">
      <w:pPr>
        <w:spacing w:line="264" w:lineRule="auto"/>
      </w:pPr>
      <w:r>
        <w:t xml:space="preserve">In its response, the Company </w:t>
      </w:r>
      <w:r w:rsidR="002C23B7">
        <w:t xml:space="preserve">also </w:t>
      </w:r>
      <w:r>
        <w:t xml:space="preserve">stated it believed it made the July 6, 2014, payment, and attached a copy of a check </w:t>
      </w:r>
      <w:r w:rsidR="005342CB">
        <w:t xml:space="preserve">made out to the Commission </w:t>
      </w:r>
      <w:r>
        <w:t>as proof. Because the Company appears to have made a good faith effort to remit the final payment, the Commission will grant the</w:t>
      </w:r>
      <w:r w:rsidR="002C23B7">
        <w:t xml:space="preserve"> Company the opportunity to correct</w:t>
      </w:r>
      <w:r>
        <w:t xml:space="preserve"> that violation of Order 02. </w:t>
      </w:r>
      <w:r w:rsidR="00152B70">
        <w:t>To avoid imposition of the $4,500 suspended portion of the penalty for failure to p</w:t>
      </w:r>
      <w:r w:rsidR="002C23B7">
        <w:t xml:space="preserve">ay the remainder of the </w:t>
      </w:r>
      <w:r w:rsidR="00152B70">
        <w:t xml:space="preserve">$500 penalty, the Company must pay the $166 balance due no later than 5:00 p.m. on </w:t>
      </w:r>
      <w:r w:rsidR="0055055C">
        <w:t>Friday</w:t>
      </w:r>
      <w:r w:rsidR="00152B70">
        <w:t xml:space="preserve">, February </w:t>
      </w:r>
      <w:r w:rsidR="0055055C">
        <w:t>5</w:t>
      </w:r>
      <w:r w:rsidR="00152B70">
        <w:t>, 2016.</w:t>
      </w:r>
    </w:p>
    <w:p w14:paraId="02702A4A" w14:textId="77777777" w:rsidR="004764CF" w:rsidRDefault="004764CF" w:rsidP="00B020FE">
      <w:pPr>
        <w:spacing w:line="264" w:lineRule="auto"/>
      </w:pPr>
    </w:p>
    <w:p w14:paraId="24131221" w14:textId="49D2C11D" w:rsidR="004764CF" w:rsidRDefault="007A3E74">
      <w:pPr>
        <w:spacing w:line="264" w:lineRule="auto"/>
        <w:rPr>
          <w:b/>
        </w:rPr>
      </w:pPr>
      <w:r w:rsidRPr="007A3E74">
        <w:rPr>
          <w:b/>
        </w:rPr>
        <w:t>T</w:t>
      </w:r>
      <w:r w:rsidR="00626412">
        <w:rPr>
          <w:b/>
        </w:rPr>
        <w:t xml:space="preserve">HE COMMISSION GIVES NOTICE That </w:t>
      </w:r>
      <w:proofErr w:type="spellStart"/>
      <w:r w:rsidR="00626412" w:rsidRPr="00626412">
        <w:rPr>
          <w:b/>
        </w:rPr>
        <w:t>Doyin</w:t>
      </w:r>
      <w:proofErr w:type="spellEnd"/>
      <w:r w:rsidR="00626412" w:rsidRPr="00626412">
        <w:rPr>
          <w:b/>
        </w:rPr>
        <w:t xml:space="preserve"> </w:t>
      </w:r>
      <w:proofErr w:type="spellStart"/>
      <w:r w:rsidR="00626412" w:rsidRPr="00626412">
        <w:rPr>
          <w:b/>
        </w:rPr>
        <w:t>Adekanmbi</w:t>
      </w:r>
      <w:proofErr w:type="spellEnd"/>
      <w:r w:rsidR="00626412" w:rsidRPr="00626412">
        <w:rPr>
          <w:b/>
        </w:rPr>
        <w:t xml:space="preserve"> d/b/a Sea-Tac Movers LLC</w:t>
      </w:r>
      <w:r w:rsidR="00F26936">
        <w:rPr>
          <w:b/>
        </w:rPr>
        <w:t xml:space="preserve"> </w:t>
      </w:r>
      <w:r w:rsidR="004D0F32">
        <w:rPr>
          <w:b/>
        </w:rPr>
        <w:t>must</w:t>
      </w:r>
      <w:r w:rsidR="00F26936">
        <w:rPr>
          <w:b/>
        </w:rPr>
        <w:t xml:space="preserve"> file </w:t>
      </w:r>
      <w:r w:rsidR="00626412">
        <w:rPr>
          <w:b/>
        </w:rPr>
        <w:t>any request for hearing and supporting explanation in response to Staff’s letter</w:t>
      </w:r>
      <w:r w:rsidR="004A0C4A">
        <w:rPr>
          <w:b/>
        </w:rPr>
        <w:t xml:space="preserve"> of </w:t>
      </w:r>
      <w:r w:rsidR="00626412">
        <w:rPr>
          <w:b/>
        </w:rPr>
        <w:t>January 14, 2016</w:t>
      </w:r>
      <w:r w:rsidR="004A0C4A">
        <w:rPr>
          <w:b/>
        </w:rPr>
        <w:t xml:space="preserve">, by </w:t>
      </w:r>
      <w:r w:rsidR="00F26936">
        <w:rPr>
          <w:b/>
        </w:rPr>
        <w:t>5:00 p.m</w:t>
      </w:r>
      <w:r w:rsidR="00626412">
        <w:rPr>
          <w:b/>
        </w:rPr>
        <w:t xml:space="preserve">., </w:t>
      </w:r>
      <w:r w:rsidR="0055055C">
        <w:rPr>
          <w:b/>
        </w:rPr>
        <w:t>Friday</w:t>
      </w:r>
      <w:r w:rsidR="00F26936">
        <w:rPr>
          <w:b/>
        </w:rPr>
        <w:t xml:space="preserve">, </w:t>
      </w:r>
      <w:r w:rsidR="00626412">
        <w:rPr>
          <w:b/>
        </w:rPr>
        <w:t xml:space="preserve">February </w:t>
      </w:r>
      <w:r w:rsidR="0055055C">
        <w:rPr>
          <w:b/>
        </w:rPr>
        <w:t>5</w:t>
      </w:r>
      <w:r w:rsidR="00626412">
        <w:rPr>
          <w:b/>
        </w:rPr>
        <w:t>, 2016</w:t>
      </w:r>
      <w:r w:rsidR="00F26936">
        <w:rPr>
          <w:b/>
        </w:rPr>
        <w:t>.</w:t>
      </w:r>
      <w:r w:rsidR="001F4CED">
        <w:rPr>
          <w:b/>
        </w:rPr>
        <w:t xml:space="preserve">  </w:t>
      </w:r>
    </w:p>
    <w:p w14:paraId="4AFE207D" w14:textId="77777777" w:rsidR="00152B70" w:rsidRDefault="00152B70">
      <w:pPr>
        <w:spacing w:line="264" w:lineRule="auto"/>
        <w:rPr>
          <w:b/>
        </w:rPr>
      </w:pPr>
    </w:p>
    <w:p w14:paraId="12313EFE" w14:textId="23720360" w:rsidR="00152B70" w:rsidRPr="00152B70" w:rsidRDefault="00152B70">
      <w:pPr>
        <w:spacing w:line="264" w:lineRule="auto"/>
      </w:pPr>
      <w:r>
        <w:rPr>
          <w:b/>
        </w:rPr>
        <w:t xml:space="preserve">THE COMMISSION GIVES FURTHER NOTICE That to avoid imposition of the suspended portion of the penalty for failure to pay the remaining balance of the $500 penalty, </w:t>
      </w:r>
      <w:proofErr w:type="spellStart"/>
      <w:r w:rsidRPr="00626412">
        <w:rPr>
          <w:b/>
        </w:rPr>
        <w:t>Doyin</w:t>
      </w:r>
      <w:proofErr w:type="spellEnd"/>
      <w:r w:rsidRPr="00626412">
        <w:rPr>
          <w:b/>
        </w:rPr>
        <w:t xml:space="preserve"> </w:t>
      </w:r>
      <w:proofErr w:type="spellStart"/>
      <w:r w:rsidRPr="00626412">
        <w:rPr>
          <w:b/>
        </w:rPr>
        <w:t>Adekanmbi</w:t>
      </w:r>
      <w:proofErr w:type="spellEnd"/>
      <w:r w:rsidRPr="00626412">
        <w:rPr>
          <w:b/>
        </w:rPr>
        <w:t xml:space="preserve"> d/b/a Sea-Tac Movers LLC</w:t>
      </w:r>
      <w:r>
        <w:rPr>
          <w:b/>
        </w:rPr>
        <w:t xml:space="preserve"> must remit payment of the $166 balance due by 5:00 p.m., </w:t>
      </w:r>
      <w:r w:rsidR="0055055C">
        <w:rPr>
          <w:b/>
        </w:rPr>
        <w:t>Friday</w:t>
      </w:r>
      <w:r>
        <w:rPr>
          <w:b/>
        </w:rPr>
        <w:t xml:space="preserve">, February </w:t>
      </w:r>
      <w:r w:rsidR="0055055C">
        <w:rPr>
          <w:b/>
        </w:rPr>
        <w:t>5</w:t>
      </w:r>
      <w:r>
        <w:rPr>
          <w:b/>
        </w:rPr>
        <w:t xml:space="preserve">, 2016.  </w:t>
      </w:r>
    </w:p>
    <w:p w14:paraId="0AAB4D24" w14:textId="77777777" w:rsidR="00707D33" w:rsidRDefault="00707D33" w:rsidP="00B020FE">
      <w:pPr>
        <w:spacing w:line="264" w:lineRule="auto"/>
      </w:pPr>
    </w:p>
    <w:p w14:paraId="68BB1DB1" w14:textId="77777777" w:rsidR="00127B7C" w:rsidRDefault="00127B7C" w:rsidP="00B020FE">
      <w:pPr>
        <w:spacing w:line="264" w:lineRule="auto"/>
      </w:pPr>
    </w:p>
    <w:p w14:paraId="6D6EF14E" w14:textId="77777777" w:rsidR="00127B7C" w:rsidRDefault="00127B7C" w:rsidP="00B020FE">
      <w:pPr>
        <w:spacing w:line="264" w:lineRule="auto"/>
      </w:pPr>
    </w:p>
    <w:p w14:paraId="542C2DA7" w14:textId="77777777" w:rsidR="00127B7C" w:rsidRDefault="00127B7C" w:rsidP="00B020FE">
      <w:pPr>
        <w:spacing w:line="264" w:lineRule="auto"/>
      </w:pPr>
    </w:p>
    <w:p w14:paraId="3DE0444C" w14:textId="77777777" w:rsidR="00127B7C" w:rsidRDefault="00127B7C" w:rsidP="00B020FE">
      <w:pPr>
        <w:spacing w:line="264" w:lineRule="auto"/>
      </w:pPr>
      <w:r>
        <w:t>GREGORY J. KOPTA</w:t>
      </w:r>
    </w:p>
    <w:p w14:paraId="5FA8EF46" w14:textId="77777777" w:rsidR="008275A4" w:rsidRDefault="00127B7C" w:rsidP="00B020FE">
      <w:pPr>
        <w:spacing w:line="264" w:lineRule="auto"/>
      </w:pPr>
      <w:r>
        <w:t>Director, Administrative Law Division</w:t>
      </w:r>
    </w:p>
    <w:p w14:paraId="6EF03E32" w14:textId="77777777" w:rsidR="008275A4" w:rsidRPr="008275A4" w:rsidRDefault="008275A4" w:rsidP="008275A4"/>
    <w:sectPr w:rsidR="008275A4" w:rsidRPr="008275A4" w:rsidSect="0048454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FE2D9" w14:textId="77777777" w:rsidR="007D12FC" w:rsidRDefault="007D12FC" w:rsidP="00B020FE">
      <w:r>
        <w:separator/>
      </w:r>
    </w:p>
  </w:endnote>
  <w:endnote w:type="continuationSeparator" w:id="0">
    <w:p w14:paraId="5C3B7BDA" w14:textId="77777777" w:rsidR="007D12FC" w:rsidRDefault="007D12FC" w:rsidP="00B0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C733" w14:textId="77777777" w:rsidR="00B020FE" w:rsidRDefault="00B020FE" w:rsidP="00B020F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C574" w14:textId="77777777" w:rsidR="008275A4" w:rsidRDefault="008275A4" w:rsidP="008275A4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69881" w14:textId="77777777" w:rsidR="007D12FC" w:rsidRDefault="007D12FC" w:rsidP="00B020FE">
      <w:r>
        <w:separator/>
      </w:r>
    </w:p>
  </w:footnote>
  <w:footnote w:type="continuationSeparator" w:id="0">
    <w:p w14:paraId="677B96CA" w14:textId="77777777" w:rsidR="007D12FC" w:rsidRDefault="007D12FC" w:rsidP="00B020FE">
      <w:r>
        <w:continuationSeparator/>
      </w:r>
    </w:p>
  </w:footnote>
  <w:footnote w:id="1">
    <w:p w14:paraId="5F7685EF" w14:textId="77777777" w:rsidR="00F91E67" w:rsidRPr="0048454F" w:rsidRDefault="00F91E67" w:rsidP="0048454F">
      <w:pPr>
        <w:pStyle w:val="FootnoteText"/>
        <w:spacing w:after="120"/>
        <w:rPr>
          <w:sz w:val="22"/>
          <w:szCs w:val="22"/>
        </w:rPr>
      </w:pPr>
      <w:r w:rsidRPr="0048454F">
        <w:rPr>
          <w:rStyle w:val="FootnoteReference"/>
          <w:sz w:val="22"/>
          <w:szCs w:val="22"/>
        </w:rPr>
        <w:footnoteRef/>
      </w:r>
      <w:r w:rsidRPr="0048454F">
        <w:rPr>
          <w:sz w:val="22"/>
          <w:szCs w:val="22"/>
        </w:rPr>
        <w:t xml:space="preserve"> Order 02 was dated May 6,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779B" w14:textId="3840E754" w:rsidR="0048454F" w:rsidRPr="0048454F" w:rsidRDefault="00626412" w:rsidP="0048454F">
    <w:pPr>
      <w:pStyle w:val="Header"/>
      <w:tabs>
        <w:tab w:val="clear" w:pos="9360"/>
        <w:tab w:val="right" w:pos="8820"/>
      </w:tabs>
      <w:rPr>
        <w:b/>
        <w:noProof/>
        <w:sz w:val="20"/>
        <w:szCs w:val="20"/>
      </w:rPr>
    </w:pPr>
    <w:r>
      <w:rPr>
        <w:b/>
        <w:sz w:val="20"/>
        <w:szCs w:val="20"/>
      </w:rPr>
      <w:t>DOCKET TV-140340</w:t>
    </w:r>
    <w:r w:rsidR="0048454F" w:rsidRPr="0048454F">
      <w:rPr>
        <w:b/>
        <w:sz w:val="20"/>
        <w:szCs w:val="20"/>
      </w:rPr>
      <w:tab/>
    </w:r>
    <w:r w:rsidR="0048454F" w:rsidRPr="0048454F">
      <w:rPr>
        <w:b/>
        <w:sz w:val="20"/>
        <w:szCs w:val="20"/>
      </w:rPr>
      <w:tab/>
      <w:t xml:space="preserve">PAGE </w:t>
    </w:r>
    <w:r w:rsidR="0048454F" w:rsidRPr="0048454F">
      <w:rPr>
        <w:b/>
        <w:sz w:val="20"/>
        <w:szCs w:val="20"/>
      </w:rPr>
      <w:fldChar w:fldCharType="begin"/>
    </w:r>
    <w:r w:rsidR="0048454F" w:rsidRPr="0048454F">
      <w:rPr>
        <w:b/>
        <w:sz w:val="20"/>
        <w:szCs w:val="20"/>
      </w:rPr>
      <w:instrText xml:space="preserve"> PAGE   \* MERGEFORMAT </w:instrText>
    </w:r>
    <w:r w:rsidR="0048454F" w:rsidRPr="0048454F">
      <w:rPr>
        <w:b/>
        <w:sz w:val="20"/>
        <w:szCs w:val="20"/>
      </w:rPr>
      <w:fldChar w:fldCharType="separate"/>
    </w:r>
    <w:r w:rsidR="00EA77BD">
      <w:rPr>
        <w:b/>
        <w:noProof/>
        <w:sz w:val="20"/>
        <w:szCs w:val="20"/>
      </w:rPr>
      <w:t>2</w:t>
    </w:r>
    <w:r w:rsidR="0048454F" w:rsidRPr="0048454F">
      <w:rPr>
        <w:b/>
        <w:noProof/>
        <w:sz w:val="20"/>
        <w:szCs w:val="20"/>
      </w:rPr>
      <w:fldChar w:fldCharType="end"/>
    </w:r>
  </w:p>
  <w:p w14:paraId="57E23B25" w14:textId="77777777" w:rsidR="0048454F" w:rsidRPr="0048454F" w:rsidRDefault="0048454F" w:rsidP="0048454F">
    <w:pPr>
      <w:pStyle w:val="Header"/>
      <w:tabs>
        <w:tab w:val="clear" w:pos="9360"/>
        <w:tab w:val="right" w:pos="882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BF0E" w14:textId="6E3881B5" w:rsidR="00520529" w:rsidRPr="00520529" w:rsidRDefault="00CA74BA" w:rsidP="00520529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rPr>
        <w:b/>
        <w:sz w:val="20"/>
        <w:szCs w:val="20"/>
      </w:rPr>
      <w:tab/>
      <w:t>[Service Date January 26, 2016]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E"/>
    <w:rsid w:val="00040E42"/>
    <w:rsid w:val="000600D8"/>
    <w:rsid w:val="00071BDF"/>
    <w:rsid w:val="00082E9D"/>
    <w:rsid w:val="000B2657"/>
    <w:rsid w:val="000D035C"/>
    <w:rsid w:val="00127B7C"/>
    <w:rsid w:val="001470F6"/>
    <w:rsid w:val="00152B70"/>
    <w:rsid w:val="00163AB6"/>
    <w:rsid w:val="001F4CED"/>
    <w:rsid w:val="00211706"/>
    <w:rsid w:val="002545EB"/>
    <w:rsid w:val="002A5C58"/>
    <w:rsid w:val="002C23B7"/>
    <w:rsid w:val="004764CF"/>
    <w:rsid w:val="0048454F"/>
    <w:rsid w:val="004A0C4A"/>
    <w:rsid w:val="004D0F32"/>
    <w:rsid w:val="004E49EC"/>
    <w:rsid w:val="00520529"/>
    <w:rsid w:val="005342CB"/>
    <w:rsid w:val="0055055C"/>
    <w:rsid w:val="005611D1"/>
    <w:rsid w:val="005F1070"/>
    <w:rsid w:val="006042A8"/>
    <w:rsid w:val="00626412"/>
    <w:rsid w:val="00636BDF"/>
    <w:rsid w:val="00707D33"/>
    <w:rsid w:val="00724C00"/>
    <w:rsid w:val="007A3E74"/>
    <w:rsid w:val="007D12FC"/>
    <w:rsid w:val="008275A4"/>
    <w:rsid w:val="0085062C"/>
    <w:rsid w:val="008E3C25"/>
    <w:rsid w:val="00930A1D"/>
    <w:rsid w:val="009341A7"/>
    <w:rsid w:val="009C06D9"/>
    <w:rsid w:val="009D7556"/>
    <w:rsid w:val="00B020FE"/>
    <w:rsid w:val="00C07E06"/>
    <w:rsid w:val="00C67834"/>
    <w:rsid w:val="00CA74BA"/>
    <w:rsid w:val="00E0347E"/>
    <w:rsid w:val="00E20AD4"/>
    <w:rsid w:val="00EA77BD"/>
    <w:rsid w:val="00EE1C37"/>
    <w:rsid w:val="00F26936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741EB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0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0F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E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E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1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2016-01-26T17:45:09+00:00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AA4D9D3AE87B43A83E39E2C3E1D4CC" ma:contentTypeVersion="175" ma:contentTypeDescription="" ma:contentTypeScope="" ma:versionID="19b77a6c4c6c48008dd40c8f4c57a8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C7F55-0613-4970-929D-7A12B63EAEA4}"/>
</file>

<file path=customXml/itemProps2.xml><?xml version="1.0" encoding="utf-8"?>
<ds:datastoreItem xmlns:ds="http://schemas.openxmlformats.org/officeDocument/2006/customXml" ds:itemID="{03CC1CE8-1107-43C4-877A-D3183452AACE}"/>
</file>

<file path=customXml/itemProps3.xml><?xml version="1.0" encoding="utf-8"?>
<ds:datastoreItem xmlns:ds="http://schemas.openxmlformats.org/officeDocument/2006/customXml" ds:itemID="{38BEF1AE-5F46-4A38-9DE8-F5F83470D25D}"/>
</file>

<file path=customXml/itemProps4.xml><?xml version="1.0" encoding="utf-8"?>
<ds:datastoreItem xmlns:ds="http://schemas.openxmlformats.org/officeDocument/2006/customXml" ds:itemID="{600A869E-BAE6-4D26-8F62-B74C8543C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2016-01-26T17:06:00Z</dcterms:created>
  <dcterms:modified xsi:type="dcterms:W3CDTF">2016-01-26T17:06:00Z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0x0101006E56B4D1795A2E4DB2F0B01679ED314A0083AA4D9D3AE87B43A83E39E2C3E1D4CC</vt:lpwstr>
  </property>
  <property fmtid="{D5CDD505-2E9C-101B-9397-08002B2CF9AE}" pid="3" name="_docset_NoMedatataSyncRequired">
    <vt:lpwstr>False</vt:lpwstr>
  </property>
</Properties>
</file>