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2D53A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24, 2014</w:t>
      </w:r>
    </w:p>
    <w:p w14:paraId="7442D53B" w14:textId="4009F6B2" w:rsidR="004A0FE0" w:rsidRDefault="00FD19A4" w:rsidP="004A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B42E01">
        <w:rPr>
          <w:rFonts w:ascii="Times New Roman" w:hAnsi="Times New Roman" w:cs="Times New Roman"/>
          <w:sz w:val="24"/>
          <w:szCs w:val="24"/>
        </w:rPr>
        <w:t>3</w:t>
      </w:r>
    </w:p>
    <w:p w14:paraId="7442D53C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</w:p>
    <w:p w14:paraId="7442D53D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UE-132032</w:t>
      </w:r>
      <w:r w:rsidR="00D753C0">
        <w:rPr>
          <w:rFonts w:ascii="Times New Roman" w:hAnsi="Times New Roman" w:cs="Times New Roman"/>
          <w:b/>
          <w:sz w:val="24"/>
          <w:szCs w:val="24"/>
        </w:rPr>
        <w:t xml:space="preserve"> and UE-132043</w:t>
      </w:r>
    </w:p>
    <w:p w14:paraId="7442D53E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Puget Sound Energy</w:t>
      </w:r>
    </w:p>
    <w:p w14:paraId="7442D53F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</w:p>
    <w:p w14:paraId="7442D540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Juliana Williams, Regulatory Analyst</w:t>
      </w:r>
    </w:p>
    <w:p w14:paraId="7442D541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</w:p>
    <w:p w14:paraId="7442D542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7442D543" w14:textId="77777777" w:rsidR="004A0FE0" w:rsidRDefault="004A0FE0" w:rsidP="004A0FE0">
      <w:pPr>
        <w:rPr>
          <w:rFonts w:ascii="Times New Roman" w:hAnsi="Times New Roman" w:cs="Times New Roman"/>
          <w:sz w:val="24"/>
          <w:szCs w:val="24"/>
        </w:rPr>
      </w:pPr>
    </w:p>
    <w:p w14:paraId="7442D544" w14:textId="49B46CDF" w:rsidR="002C039A" w:rsidRPr="00AA7637" w:rsidRDefault="004A0FE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 </w:t>
      </w:r>
      <w:r w:rsidR="0094524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order dismiss</w:t>
      </w:r>
      <w:r w:rsidRPr="004A0FE0">
        <w:rPr>
          <w:rFonts w:ascii="Times New Roman" w:hAnsi="Times New Roman" w:cs="Times New Roman"/>
          <w:sz w:val="24"/>
          <w:szCs w:val="24"/>
        </w:rPr>
        <w:t>ing the motion for clarification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0FE0">
        <w:rPr>
          <w:rFonts w:ascii="Times New Roman" w:hAnsi="Times New Roman" w:cs="Times New Roman"/>
          <w:sz w:val="24"/>
          <w:szCs w:val="24"/>
        </w:rPr>
        <w:t xml:space="preserve"> and </w:t>
      </w:r>
      <w:r w:rsidR="00AA7637">
        <w:rPr>
          <w:rFonts w:ascii="Times New Roman" w:hAnsi="Times New Roman" w:cs="Times New Roman"/>
          <w:sz w:val="24"/>
          <w:szCs w:val="24"/>
        </w:rPr>
        <w:t>revis</w:t>
      </w:r>
      <w:r w:rsidR="00945244">
        <w:rPr>
          <w:rFonts w:ascii="Times New Roman" w:hAnsi="Times New Roman" w:cs="Times New Roman"/>
          <w:sz w:val="24"/>
          <w:szCs w:val="24"/>
        </w:rPr>
        <w:t>ing</w:t>
      </w:r>
      <w:r w:rsidR="00AA7637">
        <w:rPr>
          <w:rFonts w:ascii="Times New Roman" w:hAnsi="Times New Roman" w:cs="Times New Roman"/>
          <w:sz w:val="24"/>
          <w:szCs w:val="24"/>
        </w:rPr>
        <w:t xml:space="preserve"> the language of Order 01 in Dockets UE-132032 and UE-132043 to strike the second sentence in paragraph 14, which </w:t>
      </w:r>
      <w:r w:rsidR="00AA7637" w:rsidRPr="00AA7637">
        <w:rPr>
          <w:rFonts w:ascii="Times New Roman" w:hAnsi="Times New Roman" w:cs="Times New Roman"/>
          <w:sz w:val="24"/>
          <w:szCs w:val="24"/>
        </w:rPr>
        <w:t>reads, “The Company is encouraged to work collaboratively with Staff and the other stakeholders to resolve the issue of incremental cost recovery of CVR labor expenditures.”</w:t>
      </w:r>
    </w:p>
    <w:p w14:paraId="7442D545" w14:textId="77777777" w:rsidR="00AA7637" w:rsidRPr="00AA7637" w:rsidRDefault="00AA7637" w:rsidP="00AD3312">
      <w:pPr>
        <w:rPr>
          <w:rFonts w:ascii="Times New Roman" w:hAnsi="Times New Roman" w:cs="Times New Roman"/>
          <w:sz w:val="24"/>
          <w:szCs w:val="24"/>
        </w:rPr>
      </w:pPr>
    </w:p>
    <w:p w14:paraId="7442D546" w14:textId="77777777" w:rsidR="004A0FE0" w:rsidRDefault="004A0FE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7442D547" w14:textId="77777777" w:rsidR="004A0FE0" w:rsidRDefault="004A0FE0" w:rsidP="00AD3312">
      <w:pPr>
        <w:rPr>
          <w:rFonts w:ascii="Times New Roman" w:hAnsi="Times New Roman" w:cs="Times New Roman"/>
          <w:sz w:val="24"/>
          <w:szCs w:val="24"/>
        </w:rPr>
      </w:pPr>
    </w:p>
    <w:p w14:paraId="7442D548" w14:textId="62E6F4FE" w:rsidR="004A0FE0" w:rsidRDefault="004A0FE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November 1, 2013, Puget Sound Energy filed its 2014-1</w:t>
      </w:r>
      <w:r w:rsidR="00725F62">
        <w:rPr>
          <w:rFonts w:ascii="Times New Roman" w:hAnsi="Times New Roman" w:cs="Times New Roman"/>
          <w:sz w:val="24"/>
          <w:szCs w:val="24"/>
        </w:rPr>
        <w:t>5 biennial conservation plan and implementing tariffs in Dockets UE-13204</w:t>
      </w:r>
      <w:r w:rsidR="00AE3CDA">
        <w:rPr>
          <w:rFonts w:ascii="Times New Roman" w:hAnsi="Times New Roman" w:cs="Times New Roman"/>
          <w:sz w:val="24"/>
          <w:szCs w:val="24"/>
        </w:rPr>
        <w:t xml:space="preserve">3 and UE-132032, respectively. </w:t>
      </w:r>
      <w:r w:rsidR="00AB6FDC">
        <w:rPr>
          <w:rFonts w:ascii="Times New Roman" w:hAnsi="Times New Roman" w:cs="Times New Roman"/>
          <w:sz w:val="24"/>
          <w:szCs w:val="24"/>
        </w:rPr>
        <w:t>The c</w:t>
      </w:r>
      <w:r w:rsidR="00725F62">
        <w:rPr>
          <w:rFonts w:ascii="Times New Roman" w:hAnsi="Times New Roman" w:cs="Times New Roman"/>
          <w:sz w:val="24"/>
          <w:szCs w:val="24"/>
        </w:rPr>
        <w:t xml:space="preserve">ommission issued an order approving the biennial conservation plan on December 19, 2013, and </w:t>
      </w:r>
      <w:r w:rsidR="00AB6FDC">
        <w:rPr>
          <w:rFonts w:ascii="Times New Roman" w:hAnsi="Times New Roman" w:cs="Times New Roman"/>
          <w:sz w:val="24"/>
          <w:szCs w:val="24"/>
        </w:rPr>
        <w:t>allowed the</w:t>
      </w:r>
      <w:r w:rsidR="00725F62">
        <w:rPr>
          <w:rFonts w:ascii="Times New Roman" w:hAnsi="Times New Roman" w:cs="Times New Roman"/>
          <w:sz w:val="24"/>
          <w:szCs w:val="24"/>
        </w:rPr>
        <w:t xml:space="preserve"> implementing tariffs</w:t>
      </w:r>
      <w:r w:rsidR="00AB6FDC">
        <w:rPr>
          <w:rFonts w:ascii="Times New Roman" w:hAnsi="Times New Roman" w:cs="Times New Roman"/>
          <w:sz w:val="24"/>
          <w:szCs w:val="24"/>
        </w:rPr>
        <w:t xml:space="preserve"> to go into effect, with the exception of</w:t>
      </w:r>
      <w:r w:rsidR="00725F62" w:rsidRPr="00725F62">
        <w:rPr>
          <w:rFonts w:ascii="Times New Roman" w:hAnsi="Times New Roman" w:cs="Times New Roman"/>
          <w:sz w:val="24"/>
          <w:szCs w:val="24"/>
        </w:rPr>
        <w:t xml:space="preserve"> </w:t>
      </w:r>
      <w:r w:rsidR="00725F62" w:rsidRPr="00725F62">
        <w:rPr>
          <w:rFonts w:ascii="Times New Roman" w:hAnsi="Times New Roman" w:cs="Times New Roman"/>
          <w:color w:val="000000"/>
          <w:sz w:val="24"/>
          <w:szCs w:val="24"/>
        </w:rPr>
        <w:t xml:space="preserve">Tariff WN U-60, Tariff G, </w:t>
      </w:r>
      <w:r w:rsidR="004A3BF7">
        <w:rPr>
          <w:rFonts w:ascii="Times New Roman" w:hAnsi="Times New Roman" w:cs="Times New Roman"/>
          <w:color w:val="000000"/>
          <w:sz w:val="24"/>
          <w:szCs w:val="24"/>
        </w:rPr>
        <w:t>Sheet 292-A</w:t>
      </w:r>
      <w:r w:rsidR="00AB6FDC">
        <w:rPr>
          <w:rFonts w:ascii="Times New Roman" w:hAnsi="Times New Roman" w:cs="Times New Roman"/>
          <w:color w:val="000000"/>
          <w:sz w:val="24"/>
          <w:szCs w:val="24"/>
        </w:rPr>
        <w:t>, which was suspended.</w:t>
      </w:r>
      <w:r w:rsidR="00AB6FD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E3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FDC">
        <w:rPr>
          <w:rFonts w:ascii="Times New Roman" w:hAnsi="Times New Roman" w:cs="Times New Roman"/>
          <w:color w:val="000000"/>
          <w:sz w:val="24"/>
          <w:szCs w:val="24"/>
        </w:rPr>
        <w:t xml:space="preserve">The order </w:t>
      </w:r>
      <w:r w:rsidR="00725F62">
        <w:rPr>
          <w:rFonts w:ascii="Times New Roman" w:hAnsi="Times New Roman" w:cs="Times New Roman"/>
          <w:sz w:val="24"/>
          <w:szCs w:val="24"/>
        </w:rPr>
        <w:t>explicitly prohibited the use of Schedule 120 to fund Conservation Voltage Reduction (CVR)</w:t>
      </w:r>
      <w:r w:rsidR="004A3BF7">
        <w:rPr>
          <w:rFonts w:ascii="Times New Roman" w:hAnsi="Times New Roman" w:cs="Times New Roman"/>
          <w:sz w:val="24"/>
          <w:szCs w:val="24"/>
        </w:rPr>
        <w:t>, which Sheet 292-A</w:t>
      </w:r>
      <w:r w:rsidR="00AB6FDC">
        <w:rPr>
          <w:rFonts w:ascii="Times New Roman" w:hAnsi="Times New Roman" w:cs="Times New Roman"/>
          <w:sz w:val="24"/>
          <w:szCs w:val="24"/>
        </w:rPr>
        <w:t xml:space="preserve"> would have allowed</w:t>
      </w:r>
      <w:r w:rsidR="00725F62">
        <w:rPr>
          <w:rFonts w:ascii="Times New Roman" w:hAnsi="Times New Roman" w:cs="Times New Roman"/>
          <w:sz w:val="24"/>
          <w:szCs w:val="24"/>
        </w:rPr>
        <w:t>.</w:t>
      </w:r>
      <w:r w:rsidR="00725F6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25F62">
        <w:rPr>
          <w:rFonts w:ascii="Times New Roman" w:hAnsi="Times New Roman" w:cs="Times New Roman"/>
          <w:sz w:val="24"/>
          <w:szCs w:val="24"/>
        </w:rPr>
        <w:t xml:space="preserve"> </w:t>
      </w:r>
      <w:r w:rsidR="00AB6FDC">
        <w:rPr>
          <w:rFonts w:ascii="Times New Roman" w:hAnsi="Times New Roman" w:cs="Times New Roman"/>
          <w:sz w:val="24"/>
          <w:szCs w:val="24"/>
        </w:rPr>
        <w:t>On</w:t>
      </w:r>
      <w:r w:rsidR="00725F62">
        <w:rPr>
          <w:rFonts w:ascii="Times New Roman" w:hAnsi="Times New Roman" w:cs="Times New Roman"/>
          <w:sz w:val="24"/>
          <w:szCs w:val="24"/>
        </w:rPr>
        <w:t xml:space="preserve"> December 30, 2013, PSE filed a Motion for Clarification in</w:t>
      </w:r>
      <w:r w:rsidR="00AB6FDC">
        <w:rPr>
          <w:rFonts w:ascii="Times New Roman" w:hAnsi="Times New Roman" w:cs="Times New Roman"/>
          <w:sz w:val="24"/>
          <w:szCs w:val="24"/>
        </w:rPr>
        <w:t xml:space="preserve"> both</w:t>
      </w:r>
      <w:r w:rsidR="00725F62">
        <w:rPr>
          <w:rFonts w:ascii="Times New Roman" w:hAnsi="Times New Roman" w:cs="Times New Roman"/>
          <w:sz w:val="24"/>
          <w:szCs w:val="24"/>
        </w:rPr>
        <w:t xml:space="preserve"> </w:t>
      </w:r>
      <w:r w:rsidR="00AB6FDC">
        <w:rPr>
          <w:rFonts w:ascii="Times New Roman" w:hAnsi="Times New Roman" w:cs="Times New Roman"/>
          <w:sz w:val="24"/>
          <w:szCs w:val="24"/>
        </w:rPr>
        <w:t>do</w:t>
      </w:r>
      <w:r w:rsidR="00725F62">
        <w:rPr>
          <w:rFonts w:ascii="Times New Roman" w:hAnsi="Times New Roman" w:cs="Times New Roman"/>
          <w:sz w:val="24"/>
          <w:szCs w:val="24"/>
        </w:rPr>
        <w:t>cket</w:t>
      </w:r>
      <w:r w:rsidR="00AB6FDC">
        <w:rPr>
          <w:rFonts w:ascii="Times New Roman" w:hAnsi="Times New Roman" w:cs="Times New Roman"/>
          <w:sz w:val="24"/>
          <w:szCs w:val="24"/>
        </w:rPr>
        <w:t>s</w:t>
      </w:r>
      <w:r w:rsidR="00725F62">
        <w:rPr>
          <w:rFonts w:ascii="Times New Roman" w:hAnsi="Times New Roman" w:cs="Times New Roman"/>
          <w:sz w:val="24"/>
          <w:szCs w:val="24"/>
        </w:rPr>
        <w:t xml:space="preserve"> regarding the order’s language on CVR.</w:t>
      </w:r>
    </w:p>
    <w:p w14:paraId="7442D549" w14:textId="77777777" w:rsidR="004A0FE0" w:rsidRDefault="004A0FE0" w:rsidP="00AD3312">
      <w:pPr>
        <w:rPr>
          <w:rFonts w:ascii="Times New Roman" w:hAnsi="Times New Roman" w:cs="Times New Roman"/>
          <w:sz w:val="24"/>
          <w:szCs w:val="24"/>
        </w:rPr>
      </w:pPr>
    </w:p>
    <w:p w14:paraId="7442D54A" w14:textId="77777777" w:rsidR="004A0FE0" w:rsidRDefault="004A0FE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7442D54B" w14:textId="77777777" w:rsidR="004A0FE0" w:rsidRDefault="004A0FE0" w:rsidP="00AD3312">
      <w:pPr>
        <w:rPr>
          <w:rFonts w:ascii="Times New Roman" w:hAnsi="Times New Roman" w:cs="Times New Roman"/>
          <w:sz w:val="24"/>
          <w:szCs w:val="24"/>
        </w:rPr>
      </w:pPr>
    </w:p>
    <w:p w14:paraId="7442D54C" w14:textId="77777777" w:rsidR="004A3BF7" w:rsidRDefault="004A3BF7" w:rsidP="004A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01 in Dockets UE-132032 and UE-132043 includes a condition that expressly prohibits the use of Schedule 120 for collection of funds associated with CVR.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However, the order also encouraged the company “</w:t>
      </w:r>
      <w:r w:rsidRPr="00E05F38">
        <w:rPr>
          <w:rFonts w:ascii="Times New Roman" w:hAnsi="Times New Roman" w:cs="Times New Roman"/>
          <w:sz w:val="24"/>
          <w:szCs w:val="24"/>
        </w:rPr>
        <w:t>to work collaboratively with Staff and the other stakeholders to resolve the issue of incremental cost recovery of CVR labor expenditures.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3C0">
        <w:rPr>
          <w:rFonts w:ascii="Times New Roman" w:hAnsi="Times New Roman" w:cs="Times New Roman"/>
          <w:sz w:val="24"/>
          <w:szCs w:val="24"/>
        </w:rPr>
        <w:t xml:space="preserve">PSE’s </w:t>
      </w:r>
      <w:r>
        <w:rPr>
          <w:rFonts w:ascii="Times New Roman" w:hAnsi="Times New Roman" w:cs="Times New Roman"/>
          <w:sz w:val="24"/>
          <w:szCs w:val="24"/>
        </w:rPr>
        <w:t>Motion for Clarification re</w:t>
      </w:r>
      <w:r w:rsidR="00D753C0">
        <w:rPr>
          <w:rFonts w:ascii="Times New Roman" w:hAnsi="Times New Roman" w:cs="Times New Roman"/>
          <w:sz w:val="24"/>
          <w:szCs w:val="24"/>
        </w:rPr>
        <w:t>quested</w:t>
      </w:r>
      <w:r>
        <w:rPr>
          <w:rFonts w:ascii="Times New Roman" w:hAnsi="Times New Roman" w:cs="Times New Roman"/>
          <w:sz w:val="24"/>
          <w:szCs w:val="24"/>
        </w:rPr>
        <w:t xml:space="preserve"> that the commission clarify the app</w:t>
      </w:r>
      <w:r w:rsidR="00D753C0">
        <w:rPr>
          <w:rFonts w:ascii="Times New Roman" w:hAnsi="Times New Roman" w:cs="Times New Roman"/>
          <w:sz w:val="24"/>
          <w:szCs w:val="24"/>
        </w:rPr>
        <w:t>arent inconsistency of prohibiting the recovery of CVR costs through Schedule 120 while encouraging collaboration to resolve the issue</w:t>
      </w:r>
      <w:r>
        <w:rPr>
          <w:rFonts w:ascii="Times New Roman" w:hAnsi="Times New Roman" w:cs="Times New Roman"/>
          <w:sz w:val="24"/>
          <w:szCs w:val="24"/>
        </w:rPr>
        <w:t>. PSE</w:t>
      </w:r>
      <w:r w:rsidR="00D75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proposes that </w:t>
      </w:r>
      <w:r w:rsidR="00BC46D8">
        <w:rPr>
          <w:rFonts w:ascii="Times New Roman" w:hAnsi="Times New Roman" w:cs="Times New Roman"/>
          <w:sz w:val="24"/>
          <w:szCs w:val="24"/>
        </w:rPr>
        <w:t>the commission add</w:t>
      </w:r>
      <w:r>
        <w:rPr>
          <w:rFonts w:ascii="Times New Roman" w:hAnsi="Times New Roman" w:cs="Times New Roman"/>
          <w:sz w:val="24"/>
          <w:szCs w:val="24"/>
        </w:rPr>
        <w:t xml:space="preserve"> language to the order</w:t>
      </w:r>
      <w:r w:rsidR="00BC46D8">
        <w:rPr>
          <w:rFonts w:ascii="Times New Roman" w:hAnsi="Times New Roman" w:cs="Times New Roman"/>
          <w:sz w:val="24"/>
          <w:szCs w:val="24"/>
        </w:rPr>
        <w:t>, including the following</w:t>
      </w:r>
      <w:r>
        <w:rPr>
          <w:rFonts w:ascii="Times New Roman" w:hAnsi="Times New Roman" w:cs="Times New Roman"/>
          <w:sz w:val="24"/>
          <w:szCs w:val="24"/>
        </w:rPr>
        <w:t xml:space="preserve"> (proposed language underlined):</w:t>
      </w:r>
    </w:p>
    <w:p w14:paraId="7442D54D" w14:textId="77777777" w:rsidR="004A3BF7" w:rsidRDefault="004A3BF7" w:rsidP="004A3BF7">
      <w:pPr>
        <w:rPr>
          <w:rFonts w:ascii="Times New Roman" w:hAnsi="Times New Roman" w:cs="Times New Roman"/>
          <w:sz w:val="24"/>
          <w:szCs w:val="24"/>
        </w:rPr>
      </w:pPr>
    </w:p>
    <w:p w14:paraId="7442D54E" w14:textId="77777777" w:rsidR="004A3BF7" w:rsidRPr="004A3BF7" w:rsidRDefault="004A3BF7" w:rsidP="004A3BF7">
      <w:pPr>
        <w:ind w:left="720"/>
        <w:rPr>
          <w:rFonts w:ascii="Times New Roman" w:hAnsi="Times New Roman" w:cs="Times New Roman"/>
          <w:sz w:val="24"/>
          <w:szCs w:val="24"/>
        </w:rPr>
      </w:pPr>
      <w:r w:rsidRPr="004A3BF7">
        <w:rPr>
          <w:rFonts w:ascii="Times New Roman" w:hAnsi="Times New Roman" w:cs="Times New Roman"/>
          <w:sz w:val="24"/>
          <w:szCs w:val="24"/>
        </w:rPr>
        <w:t>16.</w:t>
      </w:r>
      <w:r w:rsidRPr="004A3BF7">
        <w:rPr>
          <w:rFonts w:ascii="Times New Roman" w:hAnsi="Times New Roman" w:cs="Times New Roman"/>
          <w:sz w:val="24"/>
          <w:szCs w:val="24"/>
        </w:rPr>
        <w:tab/>
        <w:t xml:space="preserve">For the above reasons, we approve PSE’s 2014-2023 achievable conservation potential of 2,730,408 MWh and its 2014-2015 biennial conservation target of 485,770 MWh subject to the conditions set forth in Appendix A attached to this Order, including condition 11(d) prohibiting recovery of CVR expenditures through the Company’s Conservation Rider </w:t>
      </w:r>
      <w:r w:rsidRPr="004A3BF7">
        <w:rPr>
          <w:rFonts w:ascii="Times New Roman" w:hAnsi="Times New Roman" w:cs="Times New Roman"/>
          <w:sz w:val="24"/>
          <w:szCs w:val="24"/>
          <w:u w:val="single"/>
        </w:rPr>
        <w:t xml:space="preserve">until such time as the Commission makes a determination on the </w:t>
      </w:r>
      <w:r w:rsidRPr="004A3BF7">
        <w:rPr>
          <w:rFonts w:ascii="Times New Roman" w:hAnsi="Times New Roman" w:cs="Times New Roman"/>
          <w:sz w:val="24"/>
          <w:szCs w:val="24"/>
          <w:u w:val="single"/>
        </w:rPr>
        <w:lastRenderedPageBreak/>
        <w:t>merits of the issue of incremental cost recovery of CVR labor expenditures in Docket UE-132032 (suspending WN U-60, Tariff G, Sheet 292-A).</w:t>
      </w:r>
      <w:r w:rsidRPr="004A3B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42D54F" w14:textId="77777777" w:rsidR="004A3BF7" w:rsidRDefault="004A3BF7" w:rsidP="004A3BF7">
      <w:pPr>
        <w:rPr>
          <w:rFonts w:ascii="Times New Roman" w:hAnsi="Times New Roman" w:cs="Times New Roman"/>
          <w:sz w:val="24"/>
          <w:szCs w:val="24"/>
        </w:rPr>
      </w:pPr>
    </w:p>
    <w:p w14:paraId="7442D550" w14:textId="43ED7BDE" w:rsidR="004A3BF7" w:rsidRDefault="004A3BF7" w:rsidP="004A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believes the order clearly prohibits the collection of CVR funds </w:t>
      </w:r>
      <w:r w:rsidRPr="004A3BF7">
        <w:rPr>
          <w:rFonts w:ascii="Times New Roman" w:hAnsi="Times New Roman" w:cs="Times New Roman"/>
          <w:sz w:val="24"/>
          <w:szCs w:val="24"/>
        </w:rPr>
        <w:t>through Schedule 120</w:t>
      </w:r>
      <w:r>
        <w:rPr>
          <w:rFonts w:ascii="Times New Roman" w:hAnsi="Times New Roman" w:cs="Times New Roman"/>
          <w:sz w:val="24"/>
          <w:szCs w:val="24"/>
        </w:rPr>
        <w:t>, and therefore that the commission has already made a determination on the merits of cost recovery of CVR expe</w:t>
      </w:r>
      <w:r w:rsidR="00AE3CDA">
        <w:rPr>
          <w:rFonts w:ascii="Times New Roman" w:hAnsi="Times New Roman" w:cs="Times New Roman"/>
          <w:sz w:val="24"/>
          <w:szCs w:val="24"/>
        </w:rPr>
        <w:t xml:space="preserve">nditures through Schedule 120. </w:t>
      </w:r>
      <w:r>
        <w:rPr>
          <w:rFonts w:ascii="Times New Roman" w:hAnsi="Times New Roman" w:cs="Times New Roman"/>
          <w:sz w:val="24"/>
          <w:szCs w:val="24"/>
        </w:rPr>
        <w:t xml:space="preserve">Therefore, Staff recommends that the commission </w:t>
      </w:r>
      <w:r w:rsidR="006054FB">
        <w:rPr>
          <w:rFonts w:ascii="Times New Roman" w:hAnsi="Times New Roman" w:cs="Times New Roman"/>
          <w:sz w:val="24"/>
          <w:szCs w:val="24"/>
        </w:rPr>
        <w:t>dismiss</w:t>
      </w:r>
      <w:r>
        <w:rPr>
          <w:rFonts w:ascii="Times New Roman" w:hAnsi="Times New Roman" w:cs="Times New Roman"/>
          <w:sz w:val="24"/>
          <w:szCs w:val="24"/>
        </w:rPr>
        <w:t xml:space="preserve"> the request for clarification and PSE’s proposed language, and instead simply strike the </w:t>
      </w:r>
      <w:r w:rsidR="006054FB">
        <w:rPr>
          <w:rFonts w:ascii="Times New Roman" w:hAnsi="Times New Roman" w:cs="Times New Roman"/>
          <w:sz w:val="24"/>
          <w:szCs w:val="24"/>
        </w:rPr>
        <w:t xml:space="preserve">second </w:t>
      </w:r>
      <w:r>
        <w:rPr>
          <w:rFonts w:ascii="Times New Roman" w:hAnsi="Times New Roman" w:cs="Times New Roman"/>
          <w:sz w:val="24"/>
          <w:szCs w:val="24"/>
        </w:rPr>
        <w:t>sentence</w:t>
      </w:r>
      <w:r w:rsidR="006054FB">
        <w:rPr>
          <w:rFonts w:ascii="Times New Roman" w:hAnsi="Times New Roman" w:cs="Times New Roman"/>
          <w:sz w:val="24"/>
          <w:szCs w:val="24"/>
        </w:rPr>
        <w:t xml:space="preserve"> from paragraph 14 as described below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2D551" w14:textId="77777777" w:rsidR="004A3BF7" w:rsidRDefault="004A3BF7" w:rsidP="004A3BF7">
      <w:pPr>
        <w:rPr>
          <w:rFonts w:ascii="Times New Roman" w:hAnsi="Times New Roman" w:cs="Times New Roman"/>
          <w:sz w:val="24"/>
          <w:szCs w:val="24"/>
        </w:rPr>
      </w:pPr>
    </w:p>
    <w:p w14:paraId="7442D552" w14:textId="77777777" w:rsidR="004A3BF7" w:rsidRDefault="004A3BF7" w:rsidP="004A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7442D553" w14:textId="77777777" w:rsidR="004A3BF7" w:rsidRPr="004A3BF7" w:rsidRDefault="004A3BF7" w:rsidP="004A3BF7">
      <w:pPr>
        <w:rPr>
          <w:rFonts w:ascii="Times New Roman" w:hAnsi="Times New Roman" w:cs="Times New Roman"/>
          <w:sz w:val="24"/>
          <w:szCs w:val="24"/>
        </w:rPr>
      </w:pPr>
    </w:p>
    <w:p w14:paraId="7442D554" w14:textId="495D3947" w:rsidR="004A0FE0" w:rsidRPr="004A0FE0" w:rsidRDefault="004A3BF7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 </w:t>
      </w:r>
      <w:r w:rsidR="0094524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order dismiss</w:t>
      </w:r>
      <w:r w:rsidRPr="004A0FE0">
        <w:rPr>
          <w:rFonts w:ascii="Times New Roman" w:hAnsi="Times New Roman" w:cs="Times New Roman"/>
          <w:sz w:val="24"/>
          <w:szCs w:val="24"/>
        </w:rPr>
        <w:t>ing the motion for clarification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0FE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revis</w:t>
      </w:r>
      <w:r w:rsidR="0094524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language of Order 01 in Dockets UE-132032 and UE-132043 to strike the second sentence in paragraph 14, which </w:t>
      </w:r>
      <w:r w:rsidRPr="00AA7637">
        <w:rPr>
          <w:rFonts w:ascii="Times New Roman" w:hAnsi="Times New Roman" w:cs="Times New Roman"/>
          <w:sz w:val="24"/>
          <w:szCs w:val="24"/>
        </w:rPr>
        <w:t>reads, “The Company is encouraged to work collaboratively with Staff and the other stakeholders to resolve the issue of incremental cost recovery of CVR labor expenditures.</w:t>
      </w:r>
      <w:r>
        <w:rPr>
          <w:rFonts w:ascii="Times New Roman" w:hAnsi="Times New Roman" w:cs="Times New Roman"/>
          <w:sz w:val="24"/>
          <w:szCs w:val="24"/>
        </w:rPr>
        <w:t>”</w:t>
      </w:r>
    </w:p>
    <w:sectPr w:rsidR="004A0FE0" w:rsidRPr="004A0FE0" w:rsidSect="004A0FE0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2D558" w14:textId="77777777" w:rsidR="00FD19A4" w:rsidRDefault="00FD19A4" w:rsidP="004A0FE0">
      <w:r>
        <w:separator/>
      </w:r>
    </w:p>
  </w:endnote>
  <w:endnote w:type="continuationSeparator" w:id="0">
    <w:p w14:paraId="7442D559" w14:textId="77777777" w:rsidR="00FD19A4" w:rsidRDefault="00FD19A4" w:rsidP="004A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2D556" w14:textId="77777777" w:rsidR="00FD19A4" w:rsidRDefault="00FD19A4" w:rsidP="004A0FE0">
      <w:r>
        <w:separator/>
      </w:r>
    </w:p>
  </w:footnote>
  <w:footnote w:type="continuationSeparator" w:id="0">
    <w:p w14:paraId="7442D557" w14:textId="77777777" w:rsidR="00FD19A4" w:rsidRDefault="00FD19A4" w:rsidP="004A0FE0">
      <w:r>
        <w:continuationSeparator/>
      </w:r>
    </w:p>
  </w:footnote>
  <w:footnote w:id="1">
    <w:p w14:paraId="7442D55E" w14:textId="77777777" w:rsidR="00FD19A4" w:rsidRPr="00AB6FDC" w:rsidRDefault="00FD19A4" w:rsidP="00AB6FDC">
      <w:pPr>
        <w:pStyle w:val="FootnoteText"/>
        <w:rPr>
          <w:rFonts w:ascii="Times New Roman" w:hAnsi="Times New Roman" w:cs="Times New Roman"/>
        </w:rPr>
      </w:pPr>
      <w:r w:rsidRPr="00AB6FDC">
        <w:rPr>
          <w:rStyle w:val="FootnoteReference"/>
          <w:rFonts w:ascii="Times New Roman" w:hAnsi="Times New Roman" w:cs="Times New Roman"/>
        </w:rPr>
        <w:footnoteRef/>
      </w:r>
      <w:r w:rsidRPr="00AB6FDC">
        <w:rPr>
          <w:rFonts w:ascii="Times New Roman" w:hAnsi="Times New Roman" w:cs="Times New Roman"/>
        </w:rPr>
        <w:t>Docket</w:t>
      </w:r>
      <w:r>
        <w:rPr>
          <w:rFonts w:ascii="Times New Roman" w:hAnsi="Times New Roman" w:cs="Times New Roman"/>
        </w:rPr>
        <w:t>s UE-132032 and</w:t>
      </w:r>
      <w:r w:rsidRPr="00AB6FDC">
        <w:rPr>
          <w:rFonts w:ascii="Times New Roman" w:hAnsi="Times New Roman" w:cs="Times New Roman"/>
        </w:rPr>
        <w:t xml:space="preserve"> UE-132043, Order 01.</w:t>
      </w:r>
    </w:p>
  </w:footnote>
  <w:footnote w:id="2">
    <w:p w14:paraId="7442D55F" w14:textId="77777777" w:rsidR="00FD19A4" w:rsidRDefault="00FD19A4" w:rsidP="00725F62">
      <w:pPr>
        <w:pStyle w:val="FootnoteText"/>
      </w:pPr>
      <w:r w:rsidRPr="002022F1">
        <w:rPr>
          <w:rStyle w:val="FootnoteReference"/>
          <w:rFonts w:ascii="Times New Roman" w:hAnsi="Times New Roman" w:cs="Times New Roman"/>
        </w:rPr>
        <w:footnoteRef/>
      </w:r>
      <w:r w:rsidRPr="002022F1">
        <w:rPr>
          <w:rFonts w:ascii="Times New Roman" w:hAnsi="Times New Roman" w:cs="Times New Roman"/>
        </w:rPr>
        <w:t xml:space="preserve"> Docket</w:t>
      </w:r>
      <w:r>
        <w:rPr>
          <w:rFonts w:ascii="Times New Roman" w:hAnsi="Times New Roman" w:cs="Times New Roman"/>
        </w:rPr>
        <w:t xml:space="preserve">s UE-132032 and </w:t>
      </w:r>
      <w:r w:rsidRPr="002022F1">
        <w:rPr>
          <w:rFonts w:ascii="Times New Roman" w:hAnsi="Times New Roman" w:cs="Times New Roman"/>
        </w:rPr>
        <w:t xml:space="preserve"> UE-132043, Order 01, Attachment A, Condition 11(d).</w:t>
      </w:r>
    </w:p>
  </w:footnote>
  <w:footnote w:id="3">
    <w:p w14:paraId="7442D560" w14:textId="6B8311A8" w:rsidR="00FD19A4" w:rsidRPr="007E04B8" w:rsidRDefault="00FD19A4" w:rsidP="004A3BF7">
      <w:pPr>
        <w:pStyle w:val="FootnoteText"/>
        <w:rPr>
          <w:rFonts w:ascii="Times New Roman" w:hAnsi="Times New Roman" w:cs="Times New Roman"/>
        </w:rPr>
      </w:pPr>
      <w:r w:rsidRPr="007E04B8">
        <w:rPr>
          <w:rStyle w:val="FootnoteReference"/>
          <w:rFonts w:ascii="Times New Roman" w:hAnsi="Times New Roman" w:cs="Times New Roman"/>
        </w:rPr>
        <w:footnoteRef/>
      </w:r>
      <w:r w:rsidRPr="007E04B8">
        <w:rPr>
          <w:rFonts w:ascii="Times New Roman" w:hAnsi="Times New Roman" w:cs="Times New Roman"/>
        </w:rPr>
        <w:t xml:space="preserve"> </w:t>
      </w:r>
      <w:r w:rsidRPr="002022F1">
        <w:rPr>
          <w:rFonts w:ascii="Times New Roman" w:hAnsi="Times New Roman" w:cs="Times New Roman"/>
        </w:rPr>
        <w:t>Docket</w:t>
      </w:r>
      <w:r>
        <w:rPr>
          <w:rFonts w:ascii="Times New Roman" w:hAnsi="Times New Roman" w:cs="Times New Roman"/>
        </w:rPr>
        <w:t xml:space="preserve">s UE-132032 and </w:t>
      </w:r>
      <w:r w:rsidRPr="002022F1">
        <w:rPr>
          <w:rFonts w:ascii="Times New Roman" w:hAnsi="Times New Roman" w:cs="Times New Roman"/>
        </w:rPr>
        <w:t xml:space="preserve"> UE-132043</w:t>
      </w:r>
      <w:r w:rsidRPr="007E04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Order 01, </w:t>
      </w:r>
      <w:r w:rsidRPr="007E04B8">
        <w:rPr>
          <w:rFonts w:ascii="Times New Roman" w:hAnsi="Times New Roman" w:cs="Times New Roman"/>
        </w:rPr>
        <w:t>Attachment A, Condition 11(d).</w:t>
      </w:r>
    </w:p>
  </w:footnote>
  <w:footnote w:id="4">
    <w:p w14:paraId="7442D561" w14:textId="7C432221" w:rsidR="00FD19A4" w:rsidRPr="00E05F38" w:rsidRDefault="00FD19A4" w:rsidP="004A3BF7">
      <w:pPr>
        <w:pStyle w:val="FootnoteText"/>
        <w:rPr>
          <w:rFonts w:ascii="Times New Roman" w:hAnsi="Times New Roman" w:cs="Times New Roman"/>
        </w:rPr>
      </w:pPr>
      <w:r w:rsidRPr="00E05F38">
        <w:rPr>
          <w:rStyle w:val="FootnoteReference"/>
          <w:rFonts w:ascii="Times New Roman" w:hAnsi="Times New Roman" w:cs="Times New Roman"/>
        </w:rPr>
        <w:footnoteRef/>
      </w:r>
      <w:r w:rsidRPr="00E05F38">
        <w:rPr>
          <w:rFonts w:ascii="Times New Roman" w:hAnsi="Times New Roman" w:cs="Times New Roman"/>
        </w:rPr>
        <w:t xml:space="preserve"> </w:t>
      </w:r>
      <w:r w:rsidRPr="002022F1">
        <w:rPr>
          <w:rFonts w:ascii="Times New Roman" w:hAnsi="Times New Roman" w:cs="Times New Roman"/>
        </w:rPr>
        <w:t>Docket</w:t>
      </w:r>
      <w:r>
        <w:rPr>
          <w:rFonts w:ascii="Times New Roman" w:hAnsi="Times New Roman" w:cs="Times New Roman"/>
        </w:rPr>
        <w:t xml:space="preserve">s UE-132032 and </w:t>
      </w:r>
      <w:r w:rsidRPr="002022F1">
        <w:rPr>
          <w:rFonts w:ascii="Times New Roman" w:hAnsi="Times New Roman" w:cs="Times New Roman"/>
        </w:rPr>
        <w:t xml:space="preserve"> UE-132043</w:t>
      </w:r>
      <w:r w:rsidRPr="00E05F38">
        <w:rPr>
          <w:rFonts w:ascii="Times New Roman" w:hAnsi="Times New Roman" w:cs="Times New Roman"/>
        </w:rPr>
        <w:t>, Order 01, ¶14.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2D55A" w14:textId="77777777" w:rsidR="00FD19A4" w:rsidRPr="004A0FE0" w:rsidRDefault="00FD19A4">
    <w:pPr>
      <w:pStyle w:val="Header"/>
      <w:rPr>
        <w:rFonts w:ascii="Times New Roman" w:hAnsi="Times New Roman" w:cs="Times New Roman"/>
        <w:b/>
        <w:sz w:val="20"/>
        <w:szCs w:val="20"/>
      </w:rPr>
    </w:pPr>
    <w:r w:rsidRPr="004A0FE0">
      <w:rPr>
        <w:rFonts w:ascii="Times New Roman" w:hAnsi="Times New Roman" w:cs="Times New Roman"/>
        <w:b/>
        <w:sz w:val="20"/>
        <w:szCs w:val="20"/>
      </w:rPr>
      <w:t>Docket UE-132032</w:t>
    </w:r>
  </w:p>
  <w:p w14:paraId="7442D55B" w14:textId="77777777" w:rsidR="00FD19A4" w:rsidRPr="004A0FE0" w:rsidRDefault="00FD19A4">
    <w:pPr>
      <w:pStyle w:val="Header"/>
      <w:rPr>
        <w:rFonts w:ascii="Times New Roman" w:hAnsi="Times New Roman" w:cs="Times New Roman"/>
        <w:b/>
        <w:sz w:val="20"/>
        <w:szCs w:val="20"/>
      </w:rPr>
    </w:pPr>
    <w:r w:rsidRPr="004A0FE0">
      <w:rPr>
        <w:rFonts w:ascii="Times New Roman" w:hAnsi="Times New Roman" w:cs="Times New Roman"/>
        <w:b/>
        <w:sz w:val="20"/>
        <w:szCs w:val="20"/>
      </w:rPr>
      <w:t>April 24, 2014</w:t>
    </w:r>
  </w:p>
  <w:p w14:paraId="7442D55C" w14:textId="77777777" w:rsidR="00FD19A4" w:rsidRDefault="00FD19A4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4A0FE0">
      <w:rPr>
        <w:rFonts w:ascii="Times New Roman" w:hAnsi="Times New Roman" w:cs="Times New Roman"/>
        <w:b/>
        <w:sz w:val="20"/>
        <w:szCs w:val="20"/>
      </w:rPr>
      <w:t xml:space="preserve">Page </w:t>
    </w:r>
    <w:r w:rsidRPr="004A0FE0">
      <w:rPr>
        <w:rFonts w:ascii="Times New Roman" w:hAnsi="Times New Roman" w:cs="Times New Roman"/>
        <w:b/>
        <w:sz w:val="20"/>
        <w:szCs w:val="20"/>
      </w:rPr>
      <w:fldChar w:fldCharType="begin"/>
    </w:r>
    <w:r w:rsidRPr="004A0FE0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4A0FE0">
      <w:rPr>
        <w:rFonts w:ascii="Times New Roman" w:hAnsi="Times New Roman" w:cs="Times New Roman"/>
        <w:b/>
        <w:sz w:val="20"/>
        <w:szCs w:val="20"/>
      </w:rPr>
      <w:fldChar w:fldCharType="separate"/>
    </w:r>
    <w:r w:rsidR="000D4A92">
      <w:rPr>
        <w:rFonts w:ascii="Times New Roman" w:hAnsi="Times New Roman" w:cs="Times New Roman"/>
        <w:b/>
        <w:noProof/>
        <w:sz w:val="20"/>
        <w:szCs w:val="20"/>
      </w:rPr>
      <w:t>2</w:t>
    </w:r>
    <w:r w:rsidRPr="004A0FE0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7442D55D" w14:textId="77777777" w:rsidR="00FD19A4" w:rsidRPr="004A0FE0" w:rsidRDefault="00FD19A4">
    <w:pPr>
      <w:pStyle w:val="Head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71A4"/>
    <w:multiLevelType w:val="hybridMultilevel"/>
    <w:tmpl w:val="1390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E0"/>
    <w:rsid w:val="0001097C"/>
    <w:rsid w:val="000D4A92"/>
    <w:rsid w:val="000E640C"/>
    <w:rsid w:val="001C5AB1"/>
    <w:rsid w:val="001E1D7A"/>
    <w:rsid w:val="002C039A"/>
    <w:rsid w:val="0049020C"/>
    <w:rsid w:val="004A0FE0"/>
    <w:rsid w:val="004A3BF7"/>
    <w:rsid w:val="00552600"/>
    <w:rsid w:val="005A6C74"/>
    <w:rsid w:val="006054FB"/>
    <w:rsid w:val="00672F7B"/>
    <w:rsid w:val="006A41EE"/>
    <w:rsid w:val="00725F62"/>
    <w:rsid w:val="00945244"/>
    <w:rsid w:val="00A84C2A"/>
    <w:rsid w:val="00AA7637"/>
    <w:rsid w:val="00AB6FDC"/>
    <w:rsid w:val="00AD3312"/>
    <w:rsid w:val="00AE273E"/>
    <w:rsid w:val="00AE3CDA"/>
    <w:rsid w:val="00B13041"/>
    <w:rsid w:val="00B42E01"/>
    <w:rsid w:val="00BC46D8"/>
    <w:rsid w:val="00D753C0"/>
    <w:rsid w:val="00DA1B86"/>
    <w:rsid w:val="00DD2A47"/>
    <w:rsid w:val="00F21B68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D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E0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FE0"/>
  </w:style>
  <w:style w:type="paragraph" w:styleId="Footer">
    <w:name w:val="footer"/>
    <w:basedOn w:val="Normal"/>
    <w:link w:val="FooterChar"/>
    <w:uiPriority w:val="99"/>
    <w:unhideWhenUsed/>
    <w:rsid w:val="004A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FE0"/>
  </w:style>
  <w:style w:type="paragraph" w:styleId="ListParagraph">
    <w:name w:val="List Paragraph"/>
    <w:basedOn w:val="Normal"/>
    <w:uiPriority w:val="34"/>
    <w:qFormat/>
    <w:rsid w:val="004A0FE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25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5F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25F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2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E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E0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0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FE0"/>
  </w:style>
  <w:style w:type="paragraph" w:styleId="Footer">
    <w:name w:val="footer"/>
    <w:basedOn w:val="Normal"/>
    <w:link w:val="FooterChar"/>
    <w:uiPriority w:val="99"/>
    <w:unhideWhenUsed/>
    <w:rsid w:val="004A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FE0"/>
  </w:style>
  <w:style w:type="paragraph" w:styleId="ListParagraph">
    <w:name w:val="List Paragraph"/>
    <w:basedOn w:val="Normal"/>
    <w:uiPriority w:val="34"/>
    <w:qFormat/>
    <w:rsid w:val="004A0FE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25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5F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25F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2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E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BB44248CDD44197CD208C22D1F5FB" ma:contentTypeVersion="135" ma:contentTypeDescription="" ma:contentTypeScope="" ma:versionID="4177a88d2d01952625207e5aeb2de1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E4A70-ECBE-45C6-B216-F9EF79925B1B}"/>
</file>

<file path=customXml/itemProps2.xml><?xml version="1.0" encoding="utf-8"?>
<ds:datastoreItem xmlns:ds="http://schemas.openxmlformats.org/officeDocument/2006/customXml" ds:itemID="{6A5C191C-4C77-4BBE-9DC9-D6344BE604CD}"/>
</file>

<file path=customXml/itemProps3.xml><?xml version="1.0" encoding="utf-8"?>
<ds:datastoreItem xmlns:ds="http://schemas.openxmlformats.org/officeDocument/2006/customXml" ds:itemID="{0A5C437A-3BBA-4798-A3C5-980628E243D9}"/>
</file>

<file path=customXml/itemProps4.xml><?xml version="1.0" encoding="utf-8"?>
<ds:datastoreItem xmlns:ds="http://schemas.openxmlformats.org/officeDocument/2006/customXml" ds:itemID="{E6EC2166-4AE3-4942-9ACD-8551C30600A9}"/>
</file>

<file path=customXml/itemProps5.xml><?xml version="1.0" encoding="utf-8"?>
<ds:datastoreItem xmlns:ds="http://schemas.openxmlformats.org/officeDocument/2006/customXml" ds:itemID="{51CD8F61-9F81-48B8-BE9F-F8FE9D272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UE-132032 memo</vt:lpstr>
    </vt:vector>
  </TitlesOfParts>
  <Company>Washington Utilities and Transportation Commission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UE-132032 memo</dc:title>
  <dc:creator>Juliana Williams</dc:creator>
  <cp:lastModifiedBy>Lisa Wyse</cp:lastModifiedBy>
  <cp:revision>2</cp:revision>
  <dcterms:created xsi:type="dcterms:W3CDTF">2014-04-21T23:59:00Z</dcterms:created>
  <dcterms:modified xsi:type="dcterms:W3CDTF">2014-04-21T23:59:00Z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0x0101006E56B4D1795A2E4DB2F0B01679ED314A00950BB44248CDD44197CD208C22D1F5FB</vt:lpwstr>
  </property>
  <property fmtid="{D5CDD505-2E9C-101B-9397-08002B2CF9AE}" pid="3" name="_docset_NoMedatataSyncRequired">
    <vt:lpwstr>False</vt:lpwstr>
  </property>
</Properties>
</file>