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C01" w:rsidRDefault="002A7C01" w:rsidP="002A7C01">
      <w:pPr>
        <w:rPr>
          <w:rFonts w:ascii="Tahoma" w:eastAsia="Times New Roman" w:hAnsi="Tahoma" w:cs="Tahoma"/>
          <w:sz w:val="20"/>
          <w:szCs w:val="20"/>
        </w:rPr>
      </w:pPr>
      <w:bookmarkStart w:id="0" w:name="_MailOriginal"/>
      <w:r>
        <w:rPr>
          <w:rFonts w:ascii="Tahoma" w:eastAsia="Times New Roman" w:hAnsi="Tahoma" w:cs="Tahoma"/>
          <w:b/>
          <w:bCs/>
          <w:sz w:val="20"/>
          <w:szCs w:val="20"/>
        </w:rPr>
        <w:t>From: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</w:rPr>
        <w:t>barbara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</w:rPr>
        <w:t>roberts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 </w:t>
      </w:r>
      <w:bookmarkStart w:id="1" w:name="_GoBack"/>
      <w:bookmarkEnd w:id="1"/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Sent:</w:t>
      </w:r>
      <w:r>
        <w:rPr>
          <w:rFonts w:ascii="Tahoma" w:eastAsia="Times New Roman" w:hAnsi="Tahoma" w:cs="Tahoma"/>
          <w:sz w:val="20"/>
          <w:szCs w:val="20"/>
        </w:rPr>
        <w:t xml:space="preserve"> Saturday, August 03, 2013 7:24 AM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To:</w:t>
      </w:r>
      <w:r>
        <w:rPr>
          <w:rFonts w:ascii="Tahoma" w:eastAsia="Times New Roman" w:hAnsi="Tahoma" w:cs="Tahoma"/>
          <w:sz w:val="20"/>
          <w:szCs w:val="20"/>
        </w:rPr>
        <w:t xml:space="preserve"> UTC DL Records Center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Cc:</w:t>
      </w:r>
      <w:r>
        <w:rPr>
          <w:rFonts w:ascii="Tahoma" w:eastAsia="Times New Roman" w:hAnsi="Tahoma" w:cs="Tahoma"/>
          <w:sz w:val="20"/>
          <w:szCs w:val="20"/>
        </w:rPr>
        <w:t xml:space="preserve"> Mary Moore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Subject:</w:t>
      </w:r>
      <w:r>
        <w:rPr>
          <w:rFonts w:ascii="Tahoma" w:eastAsia="Times New Roman" w:hAnsi="Tahoma" w:cs="Tahoma"/>
          <w:sz w:val="20"/>
          <w:szCs w:val="20"/>
        </w:rPr>
        <w:t xml:space="preserve"> more about managing waste</w:t>
      </w:r>
    </w:p>
    <w:p w:rsidR="002A7C01" w:rsidRDefault="002A7C01" w:rsidP="002A7C01"/>
    <w:p w:rsidR="002A7C01" w:rsidRDefault="002A7C01" w:rsidP="002A7C01">
      <w:r>
        <w:rPr>
          <w:rFonts w:ascii="Comic Sans MS" w:hAnsi="Comic Sans MS"/>
          <w:color w:val="6600CC"/>
          <w:sz w:val="27"/>
          <w:szCs w:val="27"/>
        </w:rPr>
        <w:br/>
      </w:r>
      <w:r>
        <w:rPr>
          <w:rFonts w:ascii="Comic Sans MS" w:hAnsi="Comic Sans MS"/>
          <w:color w:val="6600CC"/>
          <w:sz w:val="27"/>
          <w:szCs w:val="27"/>
        </w:rPr>
        <w:br/>
        <w:t>This is a link to German practices.</w:t>
      </w:r>
      <w:r>
        <w:rPr>
          <w:rFonts w:ascii="Comic Sans MS" w:hAnsi="Comic Sans MS"/>
          <w:color w:val="6600CC"/>
          <w:sz w:val="27"/>
          <w:szCs w:val="27"/>
        </w:rPr>
        <w:br/>
      </w:r>
      <w:r>
        <w:rPr>
          <w:rFonts w:ascii="Comic Sans MS" w:hAnsi="Comic Sans MS"/>
          <w:color w:val="6600CC"/>
          <w:sz w:val="27"/>
          <w:szCs w:val="27"/>
        </w:rPr>
        <w:br/>
      </w:r>
      <w:hyperlink r:id="rId5" w:history="1">
        <w:r>
          <w:rPr>
            <w:rStyle w:val="Hyperlink"/>
            <w:rFonts w:ascii="Comic Sans MS" w:hAnsi="Comic Sans MS"/>
            <w:sz w:val="27"/>
            <w:szCs w:val="27"/>
          </w:rPr>
          <w:t>http://www.dw.de/eu-praises-german-recycling-measures/a-15905414</w:t>
        </w:r>
      </w:hyperlink>
      <w:r>
        <w:rPr>
          <w:rFonts w:ascii="Comic Sans MS" w:hAnsi="Comic Sans MS"/>
          <w:color w:val="6600CC"/>
          <w:sz w:val="27"/>
          <w:szCs w:val="27"/>
        </w:rPr>
        <w:br/>
      </w:r>
      <w:r>
        <w:rPr>
          <w:rFonts w:ascii="Comic Sans MS" w:hAnsi="Comic Sans MS"/>
          <w:color w:val="6600CC"/>
          <w:sz w:val="27"/>
          <w:szCs w:val="27"/>
        </w:rPr>
        <w:br/>
        <w:t xml:space="preserve">Be sure to read </w:t>
      </w:r>
      <w:r>
        <w:rPr>
          <w:rFonts w:ascii="Comic Sans MS" w:hAnsi="Comic Sans MS"/>
          <w:i/>
          <w:iCs/>
          <w:color w:val="6600CC"/>
          <w:sz w:val="27"/>
          <w:szCs w:val="27"/>
        </w:rPr>
        <w:t>all</w:t>
      </w:r>
      <w:proofErr w:type="gramStart"/>
      <w:r>
        <w:rPr>
          <w:rFonts w:ascii="Comic Sans MS" w:hAnsi="Comic Sans MS"/>
          <w:i/>
          <w:iCs/>
          <w:color w:val="6600CC"/>
          <w:sz w:val="27"/>
          <w:szCs w:val="27"/>
        </w:rPr>
        <w:t xml:space="preserve">  </w:t>
      </w:r>
      <w:r>
        <w:rPr>
          <w:rFonts w:ascii="Comic Sans MS" w:hAnsi="Comic Sans MS"/>
          <w:color w:val="6600CC"/>
          <w:sz w:val="27"/>
          <w:szCs w:val="27"/>
        </w:rPr>
        <w:t>of</w:t>
      </w:r>
      <w:proofErr w:type="gramEnd"/>
      <w:r>
        <w:rPr>
          <w:rFonts w:ascii="Comic Sans MS" w:hAnsi="Comic Sans MS"/>
          <w:color w:val="6600CC"/>
          <w:sz w:val="27"/>
          <w:szCs w:val="27"/>
        </w:rPr>
        <w:t xml:space="preserve"> both articles, because the Answers are there.</w:t>
      </w:r>
      <w:r>
        <w:rPr>
          <w:rFonts w:ascii="Comic Sans MS" w:hAnsi="Comic Sans MS"/>
          <w:color w:val="6600CC"/>
          <w:sz w:val="27"/>
          <w:szCs w:val="27"/>
        </w:rPr>
        <w:br/>
      </w:r>
      <w:r>
        <w:rPr>
          <w:rFonts w:ascii="Comic Sans MS" w:hAnsi="Comic Sans MS"/>
          <w:color w:val="6600CC"/>
          <w:sz w:val="27"/>
          <w:szCs w:val="27"/>
        </w:rPr>
        <w:br/>
        <w:t>Tell those who hold out for zero waste:</w:t>
      </w:r>
      <w:r>
        <w:rPr>
          <w:rFonts w:ascii="Comic Sans MS" w:hAnsi="Comic Sans MS"/>
          <w:color w:val="6600CC"/>
          <w:sz w:val="27"/>
          <w:szCs w:val="27"/>
        </w:rPr>
        <w:br/>
      </w:r>
      <w:r>
        <w:rPr>
          <w:rFonts w:ascii="Comic Sans MS" w:hAnsi="Comic Sans MS"/>
          <w:color w:val="6600CC"/>
          <w:sz w:val="27"/>
          <w:szCs w:val="27"/>
        </w:rPr>
        <w:br/>
        <w:t>"Don't let the Perfect be the enemy of the Good."</w:t>
      </w:r>
      <w:r>
        <w:rPr>
          <w:rFonts w:ascii="Comic Sans MS" w:hAnsi="Comic Sans MS"/>
          <w:color w:val="6600CC"/>
          <w:sz w:val="27"/>
          <w:szCs w:val="27"/>
        </w:rPr>
        <w:br/>
      </w:r>
      <w:r>
        <w:rPr>
          <w:rFonts w:ascii="Comic Sans MS" w:hAnsi="Comic Sans MS"/>
          <w:color w:val="6600CC"/>
          <w:sz w:val="27"/>
          <w:szCs w:val="27"/>
        </w:rPr>
        <w:br/>
        <w:t>Barbara</w:t>
      </w:r>
      <w:bookmarkEnd w:id="0"/>
    </w:p>
    <w:p w:rsidR="0076786B" w:rsidRDefault="0076786B"/>
    <w:sectPr w:rsidR="007678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C01"/>
    <w:rsid w:val="000E6160"/>
    <w:rsid w:val="001D56AE"/>
    <w:rsid w:val="00264509"/>
    <w:rsid w:val="00283D51"/>
    <w:rsid w:val="002A7C01"/>
    <w:rsid w:val="002B4FB5"/>
    <w:rsid w:val="003936C5"/>
    <w:rsid w:val="003B006F"/>
    <w:rsid w:val="003D2ECD"/>
    <w:rsid w:val="005B1B33"/>
    <w:rsid w:val="005D0024"/>
    <w:rsid w:val="005D5707"/>
    <w:rsid w:val="006634BB"/>
    <w:rsid w:val="006A6C00"/>
    <w:rsid w:val="007446A9"/>
    <w:rsid w:val="0076786B"/>
    <w:rsid w:val="007C7C7B"/>
    <w:rsid w:val="008A1F5E"/>
    <w:rsid w:val="008E224B"/>
    <w:rsid w:val="008F6BE4"/>
    <w:rsid w:val="00906836"/>
    <w:rsid w:val="00A021C5"/>
    <w:rsid w:val="00A4649A"/>
    <w:rsid w:val="00A66EAD"/>
    <w:rsid w:val="00B02562"/>
    <w:rsid w:val="00BA1F0F"/>
    <w:rsid w:val="00BE3ECA"/>
    <w:rsid w:val="00C31147"/>
    <w:rsid w:val="00C4527D"/>
    <w:rsid w:val="00C8322C"/>
    <w:rsid w:val="00ED78D8"/>
    <w:rsid w:val="00F400A5"/>
    <w:rsid w:val="00F81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C0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A7C0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C0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A7C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61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hyperlink" Target="http://www.dw.de/eu-praises-german-recycling-measures/a-15905414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efix xmlns="dc463f71-b30c-4ab2-9473-d307f9d35888">UE</Prefix>
    <DocumentSetType xmlns="dc463f71-b30c-4ab2-9473-d307f9d35888">Comment</DocumentSetType>
    <IsConfidential xmlns="dc463f71-b30c-4ab2-9473-d307f9d35888">false</IsConfidential>
    <AgendaOrder xmlns="dc463f71-b30c-4ab2-9473-d307f9d35888">false</AgendaOrder>
    <CaseType xmlns="dc463f71-b30c-4ab2-9473-d307f9d35888">Plan</CaseType>
    <IndustryCode xmlns="dc463f71-b30c-4ab2-9473-d307f9d35888">140</IndustryCode>
    <CaseStatus xmlns="dc463f71-b30c-4ab2-9473-d307f9d35888">Closed</CaseStatus>
    <OpenedDate xmlns="dc463f71-b30c-4ab2-9473-d307f9d35888">2012-05-25T07:00:00+00:00</OpenedDate>
    <Date1 xmlns="dc463f71-b30c-4ab2-9473-d307f9d35888">2013-08-05T07:00:00+00:00</Date1>
    <IsDocumentOrder xmlns="dc463f71-b30c-4ab2-9473-d307f9d35888" xsi:nil="true"/>
    <IsHighlyConfidential xmlns="dc463f71-b30c-4ab2-9473-d307f9d35888">false</IsHighlyConfidential>
    <CaseCompanyNames xmlns="dc463f71-b30c-4ab2-9473-d307f9d35888">Puget Sound Energy</CaseCompanyNames>
    <DocketNumber xmlns="dc463f71-b30c-4ab2-9473-d307f9d35888">120767</DocketNumber>
    <DelegatedOrder xmlns="dc463f71-b30c-4ab2-9473-d307f9d35888">false</DelegatedOrder>
    <Visibility xmlns="dc463f71-b30c-4ab2-9473-d307f9d35888" xsi:nil="true"/>
    <Nickname xmlns="http://schemas.microsoft.com/sharepoint/v3" xsi:nil="true"/>
    <SignificantOrder xmlns="dc463f71-b30c-4ab2-9473-d307f9d35888">false</SignificantOrder>
  </documentManagement>
</p:properties>
</file>

<file path=customXml/item2.xml><?xml version="1.0" encoding="utf-8"?>
<?mso-contentType ?>
<SharedContentType xmlns="Microsoft.SharePoint.Taxonomy.ContentTypeSync" SourceId="1af0c028-e016-4365-948e-cc2e26d65303" ContentTypeId="0x0101006E56B4D1795A2E4DB2F0B01679ED314A" PreviousValue="tru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Filed Document" ma:contentTypeID="0x0101006E56B4D1795A2E4DB2F0B01679ED314A001581BF6B4D555443A18749B8A3AD4193" ma:contentTypeVersion="139" ma:contentTypeDescription="" ma:contentTypeScope="" ma:versionID="463183a6ec99d1c762c944ac30c4391e">
  <xsd:schema xmlns:xsd="http://www.w3.org/2001/XMLSchema" xmlns:xs="http://www.w3.org/2001/XMLSchema" xmlns:p="http://schemas.microsoft.com/office/2006/metadata/properties" xmlns:ns1="http://schemas.microsoft.com/sharepoint/v3" xmlns:ns2="dc463f71-b30c-4ab2-9473-d307f9d35888" targetNamespace="http://schemas.microsoft.com/office/2006/metadata/properties" ma:root="true" ma:fieldsID="4ccd4140794adb7bccf17b21b5812a9d" ns1:_="" ns2:_="">
    <xsd:import namespace="http://schemas.microsoft.com/sharepoint/v3"/>
    <xsd:import namespace="dc463f71-b30c-4ab2-9473-d307f9d35888"/>
    <xsd:element name="properties">
      <xsd:complexType>
        <xsd:sequence>
          <xsd:element name="documentManagement">
            <xsd:complexType>
              <xsd:all>
                <xsd:element ref="ns2:IsConfidential" minOccurs="0"/>
                <xsd:element ref="ns2:IsHighlyConfidential" minOccurs="0"/>
                <xsd:element ref="ns2:Date1" minOccurs="0"/>
                <xsd:element ref="ns2:DocketNumber" minOccurs="0"/>
                <xsd:element ref="ns2:DocumentSetType" minOccurs="0"/>
                <xsd:element ref="ns2:IndustryCode" minOccurs="0"/>
                <xsd:element ref="ns2:CaseType" minOccurs="0"/>
                <xsd:element ref="ns2:CaseStatus" minOccurs="0"/>
                <xsd:element ref="ns2:AgendaOrder" minOccurs="0"/>
                <xsd:element ref="ns2:DelegatedOrder" minOccurs="0"/>
                <xsd:element ref="ns2:IsDocumentOrder" minOccurs="0"/>
                <xsd:element ref="ns2:CaseCompanyNames" minOccurs="0"/>
                <xsd:element ref="ns2:OpenedDate" minOccurs="0"/>
                <xsd:element ref="ns2:Prefix" minOccurs="0"/>
                <xsd:element ref="ns2:Visibility" minOccurs="0"/>
                <xsd:element ref="ns1:Nickname" minOccurs="0"/>
                <xsd:element ref="ns2:Significant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ickname" ma:index="17" nillable="true" ma:displayName="Nickname" ma:internalName="Nicknam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463f71-b30c-4ab2-9473-d307f9d35888" elementFormDefault="qualified">
    <xsd:import namespace="http://schemas.microsoft.com/office/2006/documentManagement/types"/>
    <xsd:import namespace="http://schemas.microsoft.com/office/infopath/2007/PartnerControls"/>
    <xsd:element name="IsConfidential" ma:index="2" nillable="true" ma:displayName="Is Confidential" ma:default="0" ma:internalName="IsConfidential" ma:readOnly="false">
      <xsd:simpleType>
        <xsd:restriction base="dms:Boolean"/>
      </xsd:simpleType>
    </xsd:element>
    <xsd:element name="IsHighlyConfidential" ma:index="3" nillable="true" ma:displayName="Is Highly Confidential" ma:default="0" ma:internalName="IsHighlyConfidential" ma:readOnly="false">
      <xsd:simpleType>
        <xsd:restriction base="dms:Boolean"/>
      </xsd:simpleType>
    </xsd:element>
    <xsd:element name="Date1" ma:index="4" nillable="true" ma:displayName="Date" ma:default="[today]" ma:description="Date the document set was requested" ma:format="DateOnly" ma:internalName="Date1" ma:readOnly="false">
      <xsd:simpleType>
        <xsd:restriction base="dms:DateTime"/>
      </xsd:simpleType>
    </xsd:element>
    <xsd:element name="DocketNumber" ma:index="5" nillable="true" ma:displayName="Docket Number" ma:internalName="DocketNumber" ma:readOnly="false">
      <xsd:simpleType>
        <xsd:restriction base="dms:Text">
          <xsd:maxLength value="255"/>
        </xsd:restriction>
      </xsd:simpleType>
    </xsd:element>
    <xsd:element name="DocumentSetType" ma:index="6" nillable="true" ma:displayName="Document Set Type" ma:internalName="DocumentSetType" ma:readOnly="false">
      <xsd:simpleType>
        <xsd:restriction base="dms:Text">
          <xsd:maxLength value="255"/>
        </xsd:restriction>
      </xsd:simpleType>
    </xsd:element>
    <xsd:element name="IndustryCode" ma:index="7" nillable="true" ma:displayName="Industry Code" ma:internalName="IndustryCode" ma:readOnly="false">
      <xsd:simpleType>
        <xsd:restriction base="dms:Text">
          <xsd:maxLength value="255"/>
        </xsd:restriction>
      </xsd:simpleType>
    </xsd:element>
    <xsd:element name="CaseType" ma:index="8" nillable="true" ma:displayName="CaseType" ma:internalName="CaseType" ma:readOnly="false">
      <xsd:simpleType>
        <xsd:restriction base="dms:Text">
          <xsd:maxLength value="255"/>
        </xsd:restriction>
      </xsd:simpleType>
    </xsd:element>
    <xsd:element name="CaseStatus" ma:index="9" nillable="true" ma:displayName="CaseStatus" ma:internalName="CaseStatus" ma:readOnly="false">
      <xsd:simpleType>
        <xsd:restriction base="dms:Text">
          <xsd:maxLength value="255"/>
        </xsd:restriction>
      </xsd:simpleType>
    </xsd:element>
    <xsd:element name="AgendaOrder" ma:index="10" nillable="true" ma:displayName="Agenda Order" ma:default="0" ma:internalName="AgendaOrder" ma:readOnly="false">
      <xsd:simpleType>
        <xsd:restriction base="dms:Boolean"/>
      </xsd:simpleType>
    </xsd:element>
    <xsd:element name="DelegatedOrder" ma:index="11" nillable="true" ma:displayName="DelegatedOrder" ma:default="0" ma:description="Is this a delegated order?" ma:internalName="DelegatedOrder" ma:readOnly="false">
      <xsd:simpleType>
        <xsd:restriction base="dms:Boolean"/>
      </xsd:simpleType>
    </xsd:element>
    <xsd:element name="IsDocumentOrder" ma:index="12" nillable="true" ma:displayName="IsDocumentOrder" ma:default="0" ma:internalName="IsDocumentOrder" ma:readOnly="false">
      <xsd:simpleType>
        <xsd:restriction base="dms:Boolean"/>
      </xsd:simpleType>
    </xsd:element>
    <xsd:element name="CaseCompanyNames" ma:index="13" nillable="true" ma:displayName="Company Names" ma:description="Company names delimited by ;" ma:internalName="CaseCompanyNames" ma:readOnly="false">
      <xsd:simpleType>
        <xsd:restriction base="dms:Note">
          <xsd:maxLength value="255"/>
        </xsd:restriction>
      </xsd:simpleType>
    </xsd:element>
    <xsd:element name="OpenedDate" ma:index="14" nillable="true" ma:displayName="OpenedDate" ma:format="DateOnly" ma:internalName="OpenedDate">
      <xsd:simpleType>
        <xsd:restriction base="dms:DateTime"/>
      </xsd:simpleType>
    </xsd:element>
    <xsd:element name="Prefix" ma:index="15" nillable="true" ma:displayName="Prefix" ma:description="Docket number prefix" ma:internalName="Prefix">
      <xsd:simpleType>
        <xsd:restriction base="dms:Text">
          <xsd:maxLength value="255"/>
        </xsd:restriction>
      </xsd:simpleType>
    </xsd:element>
    <xsd:element name="Visibility" ma:index="16" nillable="true" ma:displayName="Visibility" ma:default="Full Visibility" ma:format="Dropdown" ma:internalName="Visibility" ma:readOnly="false">
      <xsd:simpleType>
        <xsd:restriction base="dms:Choice">
          <xsd:enumeration value="Full Visibility"/>
        </xsd:restriction>
      </xsd:simpleType>
    </xsd:element>
    <xsd:element name="SignificantOrder" ma:index="24" nillable="true" ma:displayName="SignificantOrder" ma:default="0" ma:description="Whether this document set contains a significant order" ma:internalName="SignificantOrder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9E0F4E-8864-46B8-B805-CF534086B125}"/>
</file>

<file path=customXml/itemProps2.xml><?xml version="1.0" encoding="utf-8"?>
<ds:datastoreItem xmlns:ds="http://schemas.openxmlformats.org/officeDocument/2006/customXml" ds:itemID="{5B4885ED-2990-4D03-A03E-2D417E8F49C9}"/>
</file>

<file path=customXml/itemProps3.xml><?xml version="1.0" encoding="utf-8"?>
<ds:datastoreItem xmlns:ds="http://schemas.openxmlformats.org/officeDocument/2006/customXml" ds:itemID="{D9079F6F-A6E4-4E8E-8583-1F90EA2145AB}"/>
</file>

<file path=customXml/itemProps4.xml><?xml version="1.0" encoding="utf-8"?>
<ds:datastoreItem xmlns:ds="http://schemas.openxmlformats.org/officeDocument/2006/customXml" ds:itemID="{4698955E-E0DE-403F-BA85-F912D18409A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Joni Higgins</dc:creator>
  <cp:lastModifiedBy>Joni Higgins</cp:lastModifiedBy>
  <cp:revision>1</cp:revision>
  <dcterms:created xsi:type="dcterms:W3CDTF">2013-08-05T17:59:00Z</dcterms:created>
  <dcterms:modified xsi:type="dcterms:W3CDTF">2013-08-05T18:00:00Z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0x0101006E56B4D1795A2E4DB2F0B01679ED314A001581BF6B4D555443A18749B8A3AD4193</vt:lpwstr>
  </property>
  <property fmtid="{D5CDD505-2E9C-101B-9397-08002B2CF9AE}" pid="3" name="_docset_NoMedatataSyncRequired">
    <vt:lpwstr>False</vt:lpwstr>
  </property>
</Properties>
</file>