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766E65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766E65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5F640F" w:rsidRPr="00BC55AD" w:rsidRDefault="00980C96" w:rsidP="00EE7636">
            <w:r>
              <w:t>RUBATINO REFUSE REMOVAL, INC.</w:t>
            </w:r>
            <w:r w:rsidR="008E5BB3" w:rsidRPr="00BC55AD">
              <w:t>,</w:t>
            </w:r>
            <w:r w:rsidR="002856D6">
              <w:t xml:space="preserve"> G-5</w:t>
            </w:r>
            <w:r w:rsidR="00EE356E">
              <w:t>8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294A58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294A58"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980C96">
              <w:t>TG-090087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980C96">
              <w:t>02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8803B9" w:rsidRDefault="008803B9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957089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957089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80C96">
        <w:t>January 14, 2009</w:t>
      </w:r>
      <w:r w:rsidRPr="00BC55AD">
        <w:t xml:space="preserve">, </w:t>
      </w:r>
      <w:r w:rsidR="00980C96">
        <w:t>Rubatino Refuse Removal, Inc.</w:t>
      </w:r>
      <w:r w:rsidR="00A54DE6">
        <w:t>,</w:t>
      </w:r>
      <w:r w:rsidRPr="00BC55AD">
        <w:t xml:space="preserve"> (</w:t>
      </w:r>
      <w:r w:rsidR="00980C96">
        <w:t>Rubatino</w:t>
      </w:r>
      <w:r w:rsidRPr="00BC55AD">
        <w:t xml:space="preserve"> or Company) filed with the Washington Utilities and Transportation </w:t>
      </w:r>
      <w:r w:rsidR="00766E65">
        <w:t>Commission</w:t>
      </w:r>
      <w:r w:rsidRPr="00BC55AD">
        <w:t xml:space="preserve"> (</w:t>
      </w:r>
      <w:r w:rsidR="00766E65">
        <w:t>Commission</w:t>
      </w:r>
      <w:r w:rsidRPr="00BC55AD">
        <w:t xml:space="preserve">) </w:t>
      </w:r>
      <w:r w:rsidR="00957089">
        <w:rPr>
          <w:noProof/>
        </w:rPr>
        <w:t>revisions</w:t>
      </w:r>
      <w:r w:rsidRPr="00BC55AD">
        <w:t xml:space="preserve"> to its currently effective Tariff N</w:t>
      </w:r>
      <w:r w:rsidR="00A54DE6">
        <w:t xml:space="preserve">o. </w:t>
      </w:r>
      <w:r w:rsidR="00980C96">
        <w:t>7</w:t>
      </w:r>
      <w:r w:rsidR="00A54DE6">
        <w:t>.</w:t>
      </w:r>
      <w:r w:rsidR="007258D4">
        <w:t xml:space="preserve"> </w:t>
      </w:r>
      <w:r w:rsidR="00A54DE6" w:rsidRPr="00A54DE6">
        <w:t xml:space="preserve"> </w:t>
      </w:r>
      <w:r w:rsidR="00A54DE6" w:rsidRPr="00A2172D">
        <w:t xml:space="preserve">The stated effective date is </w:t>
      </w:r>
      <w:r w:rsidR="00A54DE6">
        <w:t>March 1, 2009</w:t>
      </w:r>
      <w:r w:rsidR="00A54DE6" w:rsidRPr="00A2172D">
        <w:t>.</w:t>
      </w:r>
      <w:r w:rsidRPr="00BC55AD">
        <w:t xml:space="preserve">  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A54DE6" w:rsidRDefault="008E5BB3" w:rsidP="00A54DE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80C96">
        <w:t>February 26, 2009</w:t>
      </w:r>
      <w:r w:rsidRPr="00BC55AD">
        <w:t xml:space="preserve">, the </w:t>
      </w:r>
      <w:r w:rsidR="00766E65">
        <w:t>Commission</w:t>
      </w:r>
      <w:r w:rsidRPr="00BC55AD">
        <w:t xml:space="preserve"> entered a Complaint and Order Suspending Tariff </w:t>
      </w:r>
      <w:r w:rsidR="00957089">
        <w:rPr>
          <w:noProof/>
        </w:rPr>
        <w:t>Revisions</w:t>
      </w:r>
      <w:r w:rsidRPr="00BC55AD">
        <w:t xml:space="preserve"> pending an investigation to determine whether the </w:t>
      </w:r>
      <w:r w:rsidR="00957089">
        <w:rPr>
          <w:noProof/>
        </w:rPr>
        <w:t>revisions</w:t>
      </w:r>
      <w:r w:rsidRPr="00BC55AD">
        <w:t xml:space="preserve"> </w:t>
      </w:r>
      <w:r w:rsidR="00957089">
        <w:rPr>
          <w:noProof/>
        </w:rPr>
        <w:t>are</w:t>
      </w:r>
      <w:r w:rsidRPr="00BC55AD">
        <w:t xml:space="preserve"> fair, just, reasonable and sufficient.</w:t>
      </w:r>
    </w:p>
    <w:p w:rsidR="00A54DE6" w:rsidRDefault="00A54DE6" w:rsidP="00A54DE6">
      <w:pPr>
        <w:pStyle w:val="ListParagraph"/>
      </w:pPr>
    </w:p>
    <w:p w:rsidR="00A54DE6" w:rsidRPr="00A2172D" w:rsidRDefault="00A54DE6" w:rsidP="00A54DE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A2172D">
        <w:t xml:space="preserve">In this filing, </w:t>
      </w:r>
      <w:r>
        <w:t>Rubatino</w:t>
      </w:r>
      <w:r w:rsidRPr="00A2172D">
        <w:t xml:space="preserve"> proposes to </w:t>
      </w:r>
      <w:r>
        <w:t>increase garbage, recycling and yard</w:t>
      </w:r>
      <w:r w:rsidR="00766E65">
        <w:t xml:space="preserve"> </w:t>
      </w:r>
      <w:r>
        <w:t>waste collection rates</w:t>
      </w:r>
      <w:r w:rsidRPr="00A2172D">
        <w:t xml:space="preserve">.  </w:t>
      </w:r>
      <w:r>
        <w:t>Rubatino</w:t>
      </w:r>
      <w:r w:rsidR="00766E65">
        <w:t>’</w:t>
      </w:r>
      <w:r w:rsidRPr="00A2172D">
        <w:t xml:space="preserve">s proposed rates were designed to increase revenues by </w:t>
      </w:r>
      <w:r>
        <w:t>$1,834,000</w:t>
      </w:r>
      <w:r w:rsidRPr="00A2172D">
        <w:t xml:space="preserve"> (</w:t>
      </w:r>
      <w:r>
        <w:t>11.7 percent</w:t>
      </w:r>
      <w:r w:rsidR="007258D4">
        <w:t xml:space="preserve">) annually. </w:t>
      </w:r>
      <w:r w:rsidR="008803B9">
        <w:t xml:space="preserve"> </w:t>
      </w:r>
      <w:r w:rsidR="00766E65">
        <w:t>Commission</w:t>
      </w:r>
      <w:r w:rsidRPr="00A2172D">
        <w:t xml:space="preserve"> </w:t>
      </w:r>
      <w:r w:rsidR="00766E65">
        <w:t>Staff’</w:t>
      </w:r>
      <w:r w:rsidRPr="00A2172D">
        <w:t xml:space="preserve">s review revealed that the proposed rates were excessive.  </w:t>
      </w:r>
      <w:r w:rsidR="00766E65">
        <w:t>Staff</w:t>
      </w:r>
      <w:r w:rsidRPr="00A2172D">
        <w:t xml:space="preserve"> and </w:t>
      </w:r>
      <w:r w:rsidR="007258D4">
        <w:t xml:space="preserve">the Company </w:t>
      </w:r>
      <w:r w:rsidRPr="00A2172D">
        <w:t xml:space="preserve">negotiated revised rates that would increase annual revenues by approximately </w:t>
      </w:r>
      <w:r>
        <w:t>$1,650,000</w:t>
      </w:r>
      <w:r w:rsidRPr="00A2172D">
        <w:t xml:space="preserve"> (</w:t>
      </w:r>
      <w:r>
        <w:t>10.5 percent)</w:t>
      </w:r>
      <w:r w:rsidRPr="00A2172D">
        <w:t xml:space="preserve">.  On </w:t>
      </w:r>
      <w:r>
        <w:t>February 20, 2009</w:t>
      </w:r>
      <w:r w:rsidRPr="00A2172D">
        <w:t xml:space="preserve">, </w:t>
      </w:r>
      <w:r>
        <w:t>Rubatino</w:t>
      </w:r>
      <w:r w:rsidRPr="00A2172D">
        <w:t xml:space="preserve"> filed revised, lower rates on substitute tariff pages to reflect th</w:t>
      </w:r>
      <w:r>
        <w:t>e</w:t>
      </w:r>
      <w:r w:rsidRPr="00A2172D">
        <w:t xml:space="preserve"> </w:t>
      </w:r>
      <w:r>
        <w:t>lower</w:t>
      </w:r>
      <w:r w:rsidRPr="00A2172D">
        <w:t xml:space="preserve"> revenue level.  </w:t>
      </w:r>
    </w:p>
    <w:p w:rsidR="00680661" w:rsidRDefault="00680661" w:rsidP="00A54DE6">
      <w:pPr>
        <w:spacing w:line="288" w:lineRule="auto"/>
      </w:pPr>
    </w:p>
    <w:p w:rsidR="00A54DE6" w:rsidRDefault="00A54DE6" w:rsidP="00A54DE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At the open meeting on February 26, 2009, the </w:t>
      </w:r>
      <w:r w:rsidR="00766E65">
        <w:t>Commission</w:t>
      </w:r>
      <w:r>
        <w:t xml:space="preserve"> allowed the revised rates filed on </w:t>
      </w:r>
      <w:r w:rsidR="00A72B33">
        <w:t>February 20</w:t>
      </w:r>
      <w:r>
        <w:t>, 2009, to become effective March 1, 2009, on a temporary basis, subject to refund.</w:t>
      </w:r>
    </w:p>
    <w:p w:rsidR="00B26AF7" w:rsidRDefault="00B26AF7">
      <w:pPr>
        <w:pStyle w:val="ListParagraph"/>
      </w:pPr>
    </w:p>
    <w:p w:rsidR="008803B9" w:rsidRPr="00BC55AD" w:rsidRDefault="008803B9" w:rsidP="00A54DE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Staff has not received any new information that </w:t>
      </w:r>
      <w:r w:rsidR="003E4F36">
        <w:t xml:space="preserve">changes its </w:t>
      </w:r>
      <w:r>
        <w:t>opinion that the</w:t>
      </w:r>
      <w:r w:rsidRPr="008803B9">
        <w:t xml:space="preserve"> </w:t>
      </w:r>
      <w:r w:rsidR="003E4F36">
        <w:t>C</w:t>
      </w:r>
      <w:r w:rsidRPr="00B62396">
        <w:t>ompany’s supporting financial documents, books and records</w:t>
      </w:r>
      <w:r>
        <w:t xml:space="preserve"> show that the expenses are reasonable and required as part of the </w:t>
      </w:r>
      <w:r w:rsidR="003E4F36">
        <w:t>C</w:t>
      </w:r>
      <w:r>
        <w:t xml:space="preserve">ompany’s operations, the </w:t>
      </w:r>
      <w:r w:rsidR="003E4F36">
        <w:t>C</w:t>
      </w:r>
      <w:r>
        <w:t>ompany’s financial information supports the revised revenue requirement, and the revised rates and charges are fair, just, reasonable and sufficient.</w:t>
      </w: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766E65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766E65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766E65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766E65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766E65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766E65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766E65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680661" w:rsidRPr="00BC55AD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980C96">
        <w:t>Rubatino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766E65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680661" w:rsidRPr="00BC55AD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766E65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980C96">
        <w:t>May 28, 2009</w:t>
      </w:r>
      <w:r w:rsidR="008E5BB3" w:rsidRPr="00BC55AD">
        <w:t>.</w:t>
      </w:r>
      <w:r w:rsidR="008E5BB3" w:rsidRPr="00BC55AD">
        <w:br/>
      </w:r>
    </w:p>
    <w:p w:rsidR="00680661" w:rsidRPr="00BC55AD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957089">
        <w:rPr>
          <w:noProof/>
        </w:rPr>
        <w:t>revisions</w:t>
      </w:r>
      <w:r w:rsidR="008E5BB3" w:rsidRPr="00BC55AD">
        <w:t xml:space="preserve"> presently under suspension </w:t>
      </w:r>
      <w:bookmarkStart w:id="0" w:name="Dropdown3"/>
      <w:r w:rsidR="00957089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 </w:t>
      </w:r>
      <w:r w:rsidR="00A54DE6">
        <w:t xml:space="preserve">Rubatino has demonstrated that it requires additional revenues and has filed revised rates at </w:t>
      </w:r>
      <w:r w:rsidR="00766E65">
        <w:t>Staff’</w:t>
      </w:r>
      <w:r w:rsidR="00A54DE6">
        <w:t>s recommended levels.</w:t>
      </w:r>
      <w:r w:rsidR="00D153C6" w:rsidRPr="00BC55AD">
        <w:br/>
      </w:r>
    </w:p>
    <w:p w:rsidR="00680661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957089">
        <w:rPr>
          <w:noProof/>
        </w:rPr>
        <w:t>revisions</w:t>
      </w:r>
      <w:r w:rsidR="008E5BB3" w:rsidRPr="00BC55AD">
        <w:t xml:space="preserve"> </w:t>
      </w:r>
      <w:r w:rsidR="00980C96">
        <w:t>Rubatino</w:t>
      </w:r>
      <w:r w:rsidR="008E5BB3" w:rsidRPr="00BC55AD">
        <w:t xml:space="preserve"> filed in Docket </w:t>
      </w:r>
      <w:r w:rsidR="00980C96">
        <w:t>TG-090087</w:t>
      </w:r>
      <w:r w:rsidR="008E5BB3" w:rsidRPr="00BC55AD">
        <w:t xml:space="preserve"> and giving due consideration, the </w:t>
      </w:r>
      <w:r w:rsidR="00766E65">
        <w:t>Commission</w:t>
      </w:r>
      <w:r w:rsidR="008E5BB3" w:rsidRPr="00BC55AD">
        <w:t xml:space="preserve"> finds it is consistent with the public interest to dismiss the Complaint and Order Suspending Tariff </w:t>
      </w:r>
      <w:r w:rsidR="00957089">
        <w:rPr>
          <w:noProof/>
        </w:rPr>
        <w:t>Revisions</w:t>
      </w:r>
      <w:r w:rsidR="008E5BB3" w:rsidRPr="00BC55AD">
        <w:t xml:space="preserve"> in Docket </w:t>
      </w:r>
      <w:r w:rsidR="00980C96">
        <w:t>TG-090087</w:t>
      </w:r>
      <w:r w:rsidR="008E5BB3" w:rsidRPr="00BC55AD">
        <w:t xml:space="preserve">, dated </w:t>
      </w:r>
      <w:r w:rsidR="00980C96">
        <w:t>February 26, 2009</w:t>
      </w:r>
      <w:r w:rsidR="008E5BB3" w:rsidRPr="00BC55AD">
        <w:t xml:space="preserve">, and allow the tariff </w:t>
      </w:r>
      <w:r w:rsidR="00957089">
        <w:rPr>
          <w:noProof/>
        </w:rPr>
        <w:t>revisions</w:t>
      </w:r>
      <w:r w:rsidR="008E5BB3" w:rsidRPr="00BC55AD">
        <w:t xml:space="preserve"> to Tariff N</w:t>
      </w:r>
      <w:r w:rsidR="00A54DE6">
        <w:t>o.</w:t>
      </w:r>
      <w:r w:rsidR="008E5BB3" w:rsidRPr="00BC55AD">
        <w:t xml:space="preserve"> </w:t>
      </w:r>
      <w:r w:rsidR="00980C96">
        <w:t>7</w:t>
      </w:r>
      <w:r w:rsidR="008E5BB3" w:rsidRPr="00BC55AD">
        <w:t xml:space="preserve"> to become effective on </w:t>
      </w:r>
      <w:r w:rsidR="00980C96">
        <w:t>June 1, 2009</w:t>
      </w:r>
      <w:r w:rsidR="00A54DE6">
        <w:t>, on a permanent basis.</w:t>
      </w:r>
    </w:p>
    <w:p w:rsidR="00E80B4F" w:rsidRDefault="00E80B4F" w:rsidP="00925150">
      <w:pPr>
        <w:pStyle w:val="FindingsConclusions"/>
        <w:numPr>
          <w:ilvl w:val="0"/>
          <w:numId w:val="0"/>
        </w:numPr>
      </w:pP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766E65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957089">
        <w:rPr>
          <w:noProof/>
        </w:rPr>
        <w:t>Revisions</w:t>
      </w:r>
      <w:r w:rsidR="008E5BB3" w:rsidRPr="00BC55AD">
        <w:t xml:space="preserve"> in Docket </w:t>
      </w:r>
      <w:r w:rsidR="00980C96">
        <w:t>TG-090087</w:t>
      </w:r>
      <w:r w:rsidR="008E5BB3" w:rsidRPr="00BC55AD">
        <w:t xml:space="preserve">, entered on </w:t>
      </w:r>
      <w:r w:rsidR="00980C96" w:rsidRPr="00980C96">
        <w:rPr>
          <w:bCs/>
        </w:rPr>
        <w:t>February 26, 2009</w:t>
      </w:r>
      <w:r w:rsidR="008E5BB3" w:rsidRPr="00BC55AD">
        <w:t>, is dismissed.</w:t>
      </w:r>
      <w:r w:rsidR="00D153C6" w:rsidRPr="00BC55AD">
        <w:br/>
      </w:r>
    </w:p>
    <w:p w:rsidR="00680661" w:rsidRPr="00BC55AD" w:rsidRDefault="008E5BB3" w:rsidP="00294A58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</w:t>
      </w:r>
      <w:r w:rsidR="00A72B33">
        <w:t xml:space="preserve">revised </w:t>
      </w:r>
      <w:r w:rsidRPr="00BC55AD">
        <w:t xml:space="preserve">tariff </w:t>
      </w:r>
      <w:r w:rsidR="00957089">
        <w:rPr>
          <w:noProof/>
        </w:rPr>
        <w:t>revisions</w:t>
      </w:r>
      <w:r w:rsidRPr="00BC55AD">
        <w:t xml:space="preserve"> </w:t>
      </w:r>
      <w:r w:rsidR="00980C96">
        <w:t>Rubatino Refuse Removal, Inc.</w:t>
      </w:r>
      <w:r w:rsidR="00636CA7">
        <w:t>,</w:t>
      </w:r>
      <w:r w:rsidRPr="00BC55AD">
        <w:t xml:space="preserve"> filed in this docket on</w:t>
      </w:r>
      <w:r w:rsidR="00A72B33">
        <w:t xml:space="preserve"> February 20, 2009</w:t>
      </w:r>
      <w:r w:rsidR="007258D4">
        <w:t>,</w:t>
      </w:r>
      <w:r w:rsidRPr="00BC55AD">
        <w:t xml:space="preserve"> shall become effective on </w:t>
      </w:r>
      <w:r w:rsidR="00980C96">
        <w:t>June 1, 2009</w:t>
      </w:r>
      <w:r w:rsidR="007258D4">
        <w:t>,</w:t>
      </w:r>
      <w:r w:rsidR="00636CA7">
        <w:t xml:space="preserve"> on a permanent basis.</w:t>
      </w:r>
      <w:r w:rsidR="004B398A" w:rsidRPr="00BC55AD">
        <w:br/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36CA7" w:rsidRDefault="00636CA7">
      <w:pPr>
        <w:spacing w:line="288" w:lineRule="auto"/>
      </w:pPr>
    </w:p>
    <w:p w:rsidR="00680661" w:rsidRPr="00BC55AD" w:rsidRDefault="00680661">
      <w:pPr>
        <w:spacing w:line="288" w:lineRule="auto"/>
      </w:pPr>
      <w:r w:rsidRPr="00BC55AD">
        <w:t xml:space="preserve">DATED at Olympia, Washington, and </w:t>
      </w:r>
      <w:r w:rsidR="008E5BB3" w:rsidRPr="00BC55AD">
        <w:t xml:space="preserve">effective </w:t>
      </w:r>
      <w:r w:rsidR="00980C96">
        <w:t>May 28, 2009</w:t>
      </w:r>
      <w:r w:rsidRPr="00BC55AD">
        <w:t>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766E65">
        <w:t>COMMISSION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294A58">
        <w:tab/>
      </w:r>
      <w:r w:rsidRPr="00BC55AD">
        <w:t xml:space="preserve">PATRICK J. OSHIE, </w:t>
      </w:r>
      <w:r w:rsidR="00766E65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294A58">
        <w:tab/>
      </w:r>
      <w:r w:rsidRPr="00BC55AD">
        <w:t xml:space="preserve">PHILIP B. JONES, </w:t>
      </w:r>
      <w:r w:rsidR="00766E65">
        <w:t>Commission</w:t>
      </w:r>
      <w:r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925150" w:rsidRPr="00BC55AD" w:rsidRDefault="00925150" w:rsidP="00925150">
      <w:pPr>
        <w:spacing w:line="288" w:lineRule="auto"/>
        <w:jc w:val="center"/>
      </w:pP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4E3FDA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DD" w:rsidRDefault="00372BDD">
      <w:r>
        <w:separator/>
      </w:r>
    </w:p>
  </w:endnote>
  <w:endnote w:type="continuationSeparator" w:id="1">
    <w:p w:rsidR="00372BDD" w:rsidRDefault="0037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DD" w:rsidRDefault="00372BDD">
      <w:r>
        <w:separator/>
      </w:r>
    </w:p>
  </w:footnote>
  <w:footnote w:type="continuationSeparator" w:id="1">
    <w:p w:rsidR="00372BDD" w:rsidRDefault="0037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DD" w:rsidRPr="00A748CC" w:rsidRDefault="00372BDD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980C96" w:rsidRPr="00980C96">
      <w:rPr>
        <w:b/>
        <w:sz w:val="20"/>
      </w:rPr>
      <w:t>TG-090087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</w:t>
    </w:r>
    <w:r w:rsidR="00925150">
      <w:rPr>
        <w:b/>
        <w:sz w:val="20"/>
      </w:rPr>
      <w:t xml:space="preserve"> </w:t>
    </w:r>
    <w:r w:rsidR="005A7691" w:rsidRPr="00925150">
      <w:rPr>
        <w:b/>
        <w:sz w:val="20"/>
      </w:rPr>
      <w:fldChar w:fldCharType="begin"/>
    </w:r>
    <w:r w:rsidR="00925150" w:rsidRPr="00925150">
      <w:rPr>
        <w:b/>
        <w:sz w:val="20"/>
      </w:rPr>
      <w:instrText xml:space="preserve"> PAGE   \* MERGEFORMAT </w:instrText>
    </w:r>
    <w:r w:rsidR="005A7691" w:rsidRPr="00925150">
      <w:rPr>
        <w:b/>
        <w:sz w:val="20"/>
      </w:rPr>
      <w:fldChar w:fldCharType="separate"/>
    </w:r>
    <w:r w:rsidR="00F9556D">
      <w:rPr>
        <w:b/>
        <w:noProof/>
        <w:sz w:val="20"/>
      </w:rPr>
      <w:t>3</w:t>
    </w:r>
    <w:r w:rsidR="005A7691" w:rsidRPr="00925150">
      <w:rPr>
        <w:b/>
        <w:sz w:val="20"/>
      </w:rPr>
      <w:fldChar w:fldCharType="end"/>
    </w:r>
  </w:p>
  <w:p w:rsidR="00372BDD" w:rsidRPr="0050337D" w:rsidRDefault="00372BDD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980C96" w:rsidRPr="00980C96">
      <w:rPr>
        <w:b/>
        <w:sz w:val="20"/>
      </w:rPr>
      <w:t>02</w:t>
    </w:r>
  </w:p>
  <w:p w:rsidR="00372BDD" w:rsidRPr="00322D92" w:rsidRDefault="00372BDD">
    <w:pPr>
      <w:pStyle w:val="Header"/>
      <w:tabs>
        <w:tab w:val="left" w:pos="7000"/>
      </w:tabs>
      <w:rPr>
        <w:rStyle w:val="PageNumber"/>
        <w:sz w:val="20"/>
      </w:rPr>
    </w:pPr>
  </w:p>
  <w:p w:rsidR="00372BDD" w:rsidRPr="00322D92" w:rsidRDefault="00372BD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9726928"/>
    <w:lvl w:ilvl="0" w:tplc="79BEEB0A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  <w:num w:numId="21">
    <w:abstractNumId w:val="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DE6"/>
    <w:rsid w:val="0005503B"/>
    <w:rsid w:val="00082E3F"/>
    <w:rsid w:val="00083F21"/>
    <w:rsid w:val="000A1FA6"/>
    <w:rsid w:val="000A6EC6"/>
    <w:rsid w:val="00102F0D"/>
    <w:rsid w:val="00112831"/>
    <w:rsid w:val="001D1362"/>
    <w:rsid w:val="001D3412"/>
    <w:rsid w:val="002761EF"/>
    <w:rsid w:val="002856D6"/>
    <w:rsid w:val="00294A58"/>
    <w:rsid w:val="002977E7"/>
    <w:rsid w:val="002E7FAD"/>
    <w:rsid w:val="0031713E"/>
    <w:rsid w:val="003456E4"/>
    <w:rsid w:val="003520C0"/>
    <w:rsid w:val="003567F2"/>
    <w:rsid w:val="003621D7"/>
    <w:rsid w:val="00372BDD"/>
    <w:rsid w:val="0038465B"/>
    <w:rsid w:val="003855A0"/>
    <w:rsid w:val="003A1416"/>
    <w:rsid w:val="003A4A0D"/>
    <w:rsid w:val="003B347D"/>
    <w:rsid w:val="003E0B5F"/>
    <w:rsid w:val="003E4F36"/>
    <w:rsid w:val="00431829"/>
    <w:rsid w:val="00434BCA"/>
    <w:rsid w:val="00461A20"/>
    <w:rsid w:val="00476D6A"/>
    <w:rsid w:val="004A6A3E"/>
    <w:rsid w:val="004B398A"/>
    <w:rsid w:val="004C2BF2"/>
    <w:rsid w:val="004E3FDA"/>
    <w:rsid w:val="00513E25"/>
    <w:rsid w:val="00547172"/>
    <w:rsid w:val="005A2B93"/>
    <w:rsid w:val="005A7691"/>
    <w:rsid w:val="005C6A23"/>
    <w:rsid w:val="005F640F"/>
    <w:rsid w:val="006277B1"/>
    <w:rsid w:val="00636CA7"/>
    <w:rsid w:val="006453D1"/>
    <w:rsid w:val="00667FD4"/>
    <w:rsid w:val="0067788E"/>
    <w:rsid w:val="00680661"/>
    <w:rsid w:val="006C2E91"/>
    <w:rsid w:val="007258D4"/>
    <w:rsid w:val="0074583A"/>
    <w:rsid w:val="00766E65"/>
    <w:rsid w:val="0077193D"/>
    <w:rsid w:val="00773274"/>
    <w:rsid w:val="00783EFA"/>
    <w:rsid w:val="007B0E52"/>
    <w:rsid w:val="007D1C1E"/>
    <w:rsid w:val="00836DB1"/>
    <w:rsid w:val="008803B9"/>
    <w:rsid w:val="008A7AA6"/>
    <w:rsid w:val="008B5199"/>
    <w:rsid w:val="008D0141"/>
    <w:rsid w:val="008E1C28"/>
    <w:rsid w:val="008E5BB3"/>
    <w:rsid w:val="00904819"/>
    <w:rsid w:val="00907C4F"/>
    <w:rsid w:val="00920608"/>
    <w:rsid w:val="00925150"/>
    <w:rsid w:val="00925819"/>
    <w:rsid w:val="00933C3C"/>
    <w:rsid w:val="0093746F"/>
    <w:rsid w:val="0094001F"/>
    <w:rsid w:val="00957089"/>
    <w:rsid w:val="00980C96"/>
    <w:rsid w:val="00994C0C"/>
    <w:rsid w:val="009C034A"/>
    <w:rsid w:val="009D6EF3"/>
    <w:rsid w:val="009E0424"/>
    <w:rsid w:val="00A1115E"/>
    <w:rsid w:val="00A1171F"/>
    <w:rsid w:val="00A51A84"/>
    <w:rsid w:val="00A54DE6"/>
    <w:rsid w:val="00A72B33"/>
    <w:rsid w:val="00AA3CD6"/>
    <w:rsid w:val="00AE4ACE"/>
    <w:rsid w:val="00B1701C"/>
    <w:rsid w:val="00B26AF7"/>
    <w:rsid w:val="00B567D9"/>
    <w:rsid w:val="00B66000"/>
    <w:rsid w:val="00B804A1"/>
    <w:rsid w:val="00BA052A"/>
    <w:rsid w:val="00BA5180"/>
    <w:rsid w:val="00BC55AD"/>
    <w:rsid w:val="00C116F1"/>
    <w:rsid w:val="00C41EC6"/>
    <w:rsid w:val="00C57E8B"/>
    <w:rsid w:val="00CF5CD3"/>
    <w:rsid w:val="00D153C6"/>
    <w:rsid w:val="00D84471"/>
    <w:rsid w:val="00DB6F17"/>
    <w:rsid w:val="00DD6602"/>
    <w:rsid w:val="00E47BC0"/>
    <w:rsid w:val="00E50911"/>
    <w:rsid w:val="00E64D3F"/>
    <w:rsid w:val="00E80B4F"/>
    <w:rsid w:val="00E900E2"/>
    <w:rsid w:val="00EA2667"/>
    <w:rsid w:val="00ED1448"/>
    <w:rsid w:val="00EE2000"/>
    <w:rsid w:val="00EE356E"/>
    <w:rsid w:val="00EE7636"/>
    <w:rsid w:val="00F02C7E"/>
    <w:rsid w:val="00F14F25"/>
    <w:rsid w:val="00F20883"/>
    <w:rsid w:val="00F67495"/>
    <w:rsid w:val="00F76E0A"/>
    <w:rsid w:val="00F8705B"/>
    <w:rsid w:val="00F9556D"/>
    <w:rsid w:val="00FD3712"/>
    <w:rsid w:val="00FD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3FDA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FDA"/>
    <w:pPr>
      <w:jc w:val="center"/>
    </w:pPr>
  </w:style>
  <w:style w:type="paragraph" w:styleId="Header">
    <w:name w:val="header"/>
    <w:basedOn w:val="Normal"/>
    <w:rsid w:val="004E3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F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FDA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3E4F36"/>
    <w:pPr>
      <w:numPr>
        <w:numId w:val="14"/>
      </w:numPr>
      <w:tabs>
        <w:tab w:val="left" w:pos="0"/>
      </w:tabs>
      <w:spacing w:line="288" w:lineRule="auto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54DE6"/>
    <w:pPr>
      <w:ind w:left="720"/>
    </w:pPr>
  </w:style>
  <w:style w:type="character" w:styleId="CommentReference">
    <w:name w:val="annotation reference"/>
    <w:basedOn w:val="DefaultParagraphFont"/>
    <w:rsid w:val="003E4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F36"/>
  </w:style>
  <w:style w:type="paragraph" w:styleId="CommentSubject">
    <w:name w:val="annotation subject"/>
    <w:basedOn w:val="CommentText"/>
    <w:next w:val="CommentText"/>
    <w:link w:val="CommentSubjectChar"/>
    <w:rsid w:val="003E4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F36"/>
    <w:rPr>
      <w:b/>
      <w:bCs/>
    </w:rPr>
  </w:style>
  <w:style w:type="paragraph" w:styleId="Revision">
    <w:name w:val="Revision"/>
    <w:hidden/>
    <w:uiPriority w:val="99"/>
    <w:semiHidden/>
    <w:rsid w:val="003E4F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7FB0E84A541F42A768553C29EBCEA5" ma:contentTypeVersion="131" ma:contentTypeDescription="" ma:contentTypeScope="" ma:versionID="d785aa9ae9f4345725e1e51a0f92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090087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AA367-B4C2-44DF-AE99-208B21D245D2}"/>
</file>

<file path=customXml/itemProps2.xml><?xml version="1.0" encoding="utf-8"?>
<ds:datastoreItem xmlns:ds="http://schemas.openxmlformats.org/officeDocument/2006/customXml" ds:itemID="{5FD27E86-D678-4594-9CF4-2E7492F56C75}"/>
</file>

<file path=customXml/itemProps3.xml><?xml version="1.0" encoding="utf-8"?>
<ds:datastoreItem xmlns:ds="http://schemas.openxmlformats.org/officeDocument/2006/customXml" ds:itemID="{91A60121-8CED-4486-895E-81605A494809}"/>
</file>

<file path=customXml/itemProps4.xml><?xml version="1.0" encoding="utf-8"?>
<ds:datastoreItem xmlns:ds="http://schemas.openxmlformats.org/officeDocument/2006/customXml" ds:itemID="{8F675122-1EF2-45D2-806E-35410167F138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3</Pages>
  <Words>573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TG</vt:lpstr>
      <vt:lpstr>    BACKGROUND</vt:lpstr>
      <vt:lpstr>    </vt:lpstr>
      <vt:lpstr>    FINDINGS AND CONCLUSIONS</vt:lpstr>
      <vt:lpstr>    O R D E R</vt:lpstr>
    </vt:vector>
  </TitlesOfParts>
  <Company>WUTC</Company>
  <LinksUpToDate>false</LinksUpToDate>
  <CharactersWithSpaces>3674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TG-090087 order 02.docx</dc:title>
  <dc:subject/>
  <dc:creator>NJohnson</dc:creator>
  <cp:keywords/>
  <dc:description/>
  <cp:lastModifiedBy> Cathy Kern</cp:lastModifiedBy>
  <cp:revision>2</cp:revision>
  <cp:lastPrinted>2009-05-22T18:07:00Z</cp:lastPrinted>
  <dcterms:created xsi:type="dcterms:W3CDTF">2009-05-28T00:39:00Z</dcterms:created>
  <dcterms:modified xsi:type="dcterms:W3CDTF">2009-05-28T00:39:00Z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0x0101006E56B4D1795A2E4DB2F0B01679ED314A00BB7FB0E84A541F42A768553C29EBCEA5</vt:lpwstr>
  </property>
  <property fmtid="{D5CDD505-2E9C-101B-9397-08002B2CF9AE}" pid="3" name="Item ID">
    <vt:lpwstr>13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