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170638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Richmond, Troy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5506 S 362nd Ave.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Auburn, WA 98001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troyr9@gmail.com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A050824777FE42AF542ABFE7B209FB" ma:contentTypeVersion="104" ma:contentTypeDescription="" ma:contentTypeScope="" ma:versionID="439982bf46c410de7647ca5a73cf10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Richmond, Troy</CaseCompanyNames>
    <Nickname xmlns="http://schemas.microsoft.com/sharepoint/v3" xsi:nil="true"/>
    <DocketNumber xmlns="dc463f71-b30c-4ab2-9473-d307f9d35888">170638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28D955-E97C-40F9-B47B-C4E75307F463}"/>
</file>

<file path=customXml/itemProps2.xml><?xml version="1.0" encoding="utf-8"?>
<ds:datastoreItem xmlns:ds="http://schemas.openxmlformats.org/officeDocument/2006/customXml" ds:itemID="{37A49677-EA58-4961-9FEA-88168088C636}"/>
</file>

<file path=customXml/itemProps3.xml><?xml version="1.0" encoding="utf-8"?>
<ds:datastoreItem xmlns:ds="http://schemas.openxmlformats.org/officeDocument/2006/customXml" ds:itemID="{364907FD-48D4-4E80-9E1A-2D1C647D1718}"/>
</file>

<file path=customXml/itemProps4.xml><?xml version="1.0" encoding="utf-8"?>
<ds:datastoreItem xmlns:ds="http://schemas.openxmlformats.org/officeDocument/2006/customXml" ds:itemID="{E38D4178-FE55-48EF-A122-6FA9EA16758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0x0101006E56B4D1795A2E4DB2F0B01679ED314A00D9A050824777FE42AF542ABFE7B209FB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