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custom-properties" Target="docProps/custom.xml"/><Relationship Id="rId2" Type="http://schemas.openxmlformats.org/officeDocument/2006/relationships/officeDocument" Target="/word/document.xml"/><Relationship Id="rId6" Type="http://schemas.openxmlformats.org/package/2006/relationships/metadata/core-properties" Target="/docProps/core.xml"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300"/>
      </w:tblGrid>
      <w:tr>
        <w:trPr/>
        <w:tc>
          <w:tcPr>
            <w:tcW w:w="930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MASTER SERVICE LIST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 of: 6/9/2017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Docket: 170495</w:t>
                  </w:r>
                </w:p>
              </w:tc>
              <w:tc>
                <w:tcPr>
                  <w:tcW w:w="199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 w:val="continue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Original MSL Date: 6/9/2017</w:t>
                  </w:r>
                </w:p>
              </w:tc>
              <w:tc>
                <w:tcPr>
                  <w:tcW w:w="299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Status</w:t>
                  </w:r>
                </w:p>
              </w:tc>
              <w:tc>
                <w:tcPr>
                  <w:tcW w:w="299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 and Address</w:t>
                  </w:r>
                </w:p>
              </w:tc>
              <w:tc>
                <w:tcPr>
                  <w:tcW w:w="199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Phone &amp; Fax</w:t>
                  </w:r>
                </w:p>
              </w:tc>
              <w:tc>
                <w:tcPr>
                  <w:tcW w:w="106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Added</w:t>
                  </w:r>
                </w:p>
              </w:tc>
              <w:tc>
                <w:tcPr>
                  <w:tcW w:w="144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Assistant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Sally Brown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WUTC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PO Box 40128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Olympia, WA 98504-0128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sbrown@utc.wa.gov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(360) 664-1193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(360) 586-5522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Respondent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Mark Nakatsukasa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President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TransPac Telecom, Inc.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2377 Crenshaw BLvd STE 154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Torrance, CA 90501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markn@pactel.com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(310) 782-0999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(310) 782-0888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Public Counsel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Lisa W Gafken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Office of the Attorney General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800 Fifth Avenue STE 2000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Seattle, WA 98104-3188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Lisaw4@atg.wa.gov</w:t>
                  </w:r>
                </w:p>
              </w:tc>
              <w:tc>
                <w:tcPr>
                  <w:tcW w:w="199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Tel: (206) 464-6595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Fax: (206) 464-6451</w:t>
                  </w:r>
                </w:p>
              </w:tc>
              <w:tc>
                <w:tcPr>
                  <w:tcW w:w="106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6/9/2017</w:t>
                  </w:r>
                </w:p>
              </w:tc>
              <w:tc>
                <w:tcPr>
                  <w:tcW w:w="144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Lorilyn Huey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18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2240" w:h="15840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860"/>
      <w:gridCol w:w="1439"/>
    </w:tblGrid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8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Page 1 of 1</w:t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/word/styles.xml"/><Relationship Id="rId7" Type="http://schemas.openxmlformats.org/officeDocument/2006/relationships/numbering" Target="/word/numbering.xml"/><Relationship Id="rId11" Type="http://schemas.openxmlformats.org/officeDocument/2006/relationships/customXml" Target="../customXml/item4.xml"/><Relationship Id="rId5" Type="http://schemas.openxmlformats.org/officeDocument/2006/relationships/footer" Target="/word/footer0.xml"/><Relationship Id="rId10" Type="http://schemas.openxmlformats.org/officeDocument/2006/relationships/customXml" Target="../customXml/item3.xml"/><Relationship Id="rId4" Type="http://schemas.openxmlformats.org/officeDocument/2006/relationships/settings" Target="/word/settings.xml"/><Relationship Id="rId9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957F5BD044F714887CF0DAC7F268450" ma:contentTypeVersion="92" ma:contentTypeDescription="" ma:contentTypeScope="" ma:versionID="ed1ddcf0679be384e26646c8103fad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TransPac Telecom, Inc.</CaseCompanyNames>
    <Nickname xmlns="http://schemas.microsoft.com/sharepoint/v3" xsi:nil="true"/>
    <DocketNumber xmlns="dc463f71-b30c-4ab2-9473-d307f9d35888">170495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0E015079-6FBD-4273-984D-C7619E559F4C}"/>
</file>

<file path=customXml/itemProps2.xml><?xml version="1.0" encoding="utf-8"?>
<ds:datastoreItem xmlns:ds="http://schemas.openxmlformats.org/officeDocument/2006/customXml" ds:itemID="{39DE82D6-14BE-43F4-8B3E-540A4A219AE4}"/>
</file>

<file path=customXml/itemProps3.xml><?xml version="1.0" encoding="utf-8"?>
<ds:datastoreItem xmlns:ds="http://schemas.openxmlformats.org/officeDocument/2006/customXml" ds:itemID="{31D59FF1-0932-4370-AB57-D76E8855CE78}"/>
</file>

<file path=customXml/itemProps4.xml><?xml version="1.0" encoding="utf-8"?>
<ds:datastoreItem xmlns:ds="http://schemas.openxmlformats.org/officeDocument/2006/customXml" ds:itemID="{A85AC47D-57A3-43E7-8608-90C2F8A4FBB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/>
  <dc:description>Master Service List: 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0x0101006E56B4D1795A2E4DB2F0B01679ED314A008957F5BD044F714887CF0DAC7F268450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