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A5" w:rsidRPr="00BD2743" w:rsidRDefault="00D72EA5" w:rsidP="00D72EA5">
      <w:pPr>
        <w:rPr>
          <w:rFonts w:ascii="Arial" w:hAnsi="Arial" w:cs="Arial"/>
          <w:sz w:val="22"/>
          <w:szCs w:val="22"/>
        </w:rPr>
      </w:pPr>
      <w:r w:rsidRPr="00BD2743">
        <w:rPr>
          <w:rFonts w:ascii="Arial" w:hAnsi="Arial" w:cs="Arial"/>
          <w:sz w:val="22"/>
          <w:szCs w:val="22"/>
        </w:rPr>
        <w:t>Pacific Northwest Transportation Services, Inc.</w:t>
      </w:r>
      <w:r w:rsidR="00785E21" w:rsidRPr="00BD2743">
        <w:rPr>
          <w:rFonts w:ascii="Arial" w:hAnsi="Arial" w:cs="Arial"/>
          <w:sz w:val="22"/>
          <w:szCs w:val="22"/>
        </w:rPr>
        <w:t xml:space="preserve"> (C-862)</w:t>
      </w:r>
    </w:p>
    <w:p w:rsidR="00D72EA5" w:rsidRPr="00BD2743" w:rsidRDefault="00767BBE" w:rsidP="00D72EA5">
      <w:pPr>
        <w:rPr>
          <w:rFonts w:ascii="Arial" w:hAnsi="Arial" w:cs="Arial"/>
          <w:sz w:val="22"/>
          <w:szCs w:val="22"/>
        </w:rPr>
      </w:pPr>
      <w:r w:rsidRPr="00BD2743">
        <w:rPr>
          <w:rFonts w:ascii="Arial" w:hAnsi="Arial" w:cs="Arial"/>
          <w:sz w:val="22"/>
          <w:szCs w:val="22"/>
        </w:rPr>
        <w:t>d/</w:t>
      </w:r>
      <w:r w:rsidR="00D72EA5" w:rsidRPr="00BD2743">
        <w:rPr>
          <w:rFonts w:ascii="Arial" w:hAnsi="Arial" w:cs="Arial"/>
          <w:sz w:val="22"/>
          <w:szCs w:val="22"/>
        </w:rPr>
        <w:t>b</w:t>
      </w:r>
      <w:r w:rsidRPr="00BD2743">
        <w:rPr>
          <w:rFonts w:ascii="Arial" w:hAnsi="Arial" w:cs="Arial"/>
          <w:sz w:val="22"/>
          <w:szCs w:val="22"/>
        </w:rPr>
        <w:t>/</w:t>
      </w:r>
      <w:r w:rsidR="00D72EA5" w:rsidRPr="00BD2743">
        <w:rPr>
          <w:rFonts w:ascii="Arial" w:hAnsi="Arial" w:cs="Arial"/>
          <w:sz w:val="22"/>
          <w:szCs w:val="22"/>
        </w:rPr>
        <w:t xml:space="preserve">a Capital </w:t>
      </w:r>
      <w:proofErr w:type="spellStart"/>
      <w:r w:rsidR="00D72EA5" w:rsidRPr="00BD2743">
        <w:rPr>
          <w:rFonts w:ascii="Arial" w:hAnsi="Arial" w:cs="Arial"/>
          <w:sz w:val="22"/>
          <w:szCs w:val="22"/>
        </w:rPr>
        <w:t>Aeroporter</w:t>
      </w:r>
      <w:proofErr w:type="spellEnd"/>
    </w:p>
    <w:p w:rsidR="00D72EA5" w:rsidRPr="00BD2743" w:rsidRDefault="00767BBE" w:rsidP="00D72EA5">
      <w:pPr>
        <w:rPr>
          <w:rFonts w:ascii="Arial" w:hAnsi="Arial" w:cs="Arial"/>
          <w:sz w:val="22"/>
          <w:szCs w:val="22"/>
        </w:rPr>
      </w:pPr>
      <w:r w:rsidRPr="00BD2743">
        <w:rPr>
          <w:rFonts w:ascii="Arial" w:hAnsi="Arial" w:cs="Arial"/>
          <w:sz w:val="22"/>
          <w:szCs w:val="22"/>
        </w:rPr>
        <w:t>PO</w:t>
      </w:r>
      <w:r w:rsidR="00D72EA5" w:rsidRPr="00BD2743">
        <w:rPr>
          <w:rFonts w:ascii="Arial" w:hAnsi="Arial" w:cs="Arial"/>
          <w:sz w:val="22"/>
          <w:szCs w:val="22"/>
        </w:rPr>
        <w:t xml:space="preserve"> Box 2163</w:t>
      </w:r>
    </w:p>
    <w:p w:rsidR="00D72EA5" w:rsidRPr="00BD2743" w:rsidRDefault="00D72EA5" w:rsidP="00D72EA5">
      <w:pPr>
        <w:rPr>
          <w:rFonts w:ascii="Arial" w:hAnsi="Arial" w:cs="Arial"/>
          <w:sz w:val="22"/>
          <w:szCs w:val="22"/>
        </w:rPr>
      </w:pPr>
      <w:r w:rsidRPr="00BD2743">
        <w:rPr>
          <w:rFonts w:ascii="Arial" w:hAnsi="Arial" w:cs="Arial"/>
          <w:sz w:val="22"/>
          <w:szCs w:val="22"/>
        </w:rPr>
        <w:t>Olympia, Washington 98507</w:t>
      </w:r>
    </w:p>
    <w:p w:rsidR="00D72EA5" w:rsidRPr="00BD2743" w:rsidRDefault="00D72EA5" w:rsidP="00D72EA5">
      <w:pPr>
        <w:rPr>
          <w:rFonts w:ascii="Arial" w:hAnsi="Arial" w:cs="Arial"/>
          <w:sz w:val="22"/>
          <w:szCs w:val="22"/>
        </w:rPr>
      </w:pPr>
    </w:p>
    <w:p w:rsidR="003358A5" w:rsidRPr="00BD2743" w:rsidRDefault="004F6311" w:rsidP="003358A5">
      <w:pPr>
        <w:rPr>
          <w:rFonts w:ascii="Arial" w:hAnsi="Arial" w:cs="Arial"/>
          <w:sz w:val="22"/>
          <w:szCs w:val="22"/>
        </w:rPr>
      </w:pPr>
      <w:r w:rsidRPr="00BD2743">
        <w:rPr>
          <w:rFonts w:ascii="Arial" w:hAnsi="Arial" w:cs="Arial"/>
          <w:sz w:val="22"/>
          <w:szCs w:val="22"/>
        </w:rPr>
        <w:t>March 31</w:t>
      </w:r>
      <w:r w:rsidR="00C83272" w:rsidRPr="00BD2743">
        <w:rPr>
          <w:rFonts w:ascii="Arial" w:hAnsi="Arial" w:cs="Arial"/>
          <w:sz w:val="22"/>
          <w:szCs w:val="22"/>
        </w:rPr>
        <w:t>, 201</w:t>
      </w:r>
      <w:r w:rsidR="00323FE0" w:rsidRPr="00BD2743">
        <w:rPr>
          <w:rFonts w:ascii="Arial" w:hAnsi="Arial" w:cs="Arial"/>
          <w:sz w:val="22"/>
          <w:szCs w:val="22"/>
        </w:rPr>
        <w:t>7</w:t>
      </w:r>
    </w:p>
    <w:p w:rsidR="003358A5" w:rsidRPr="00BD2743" w:rsidRDefault="003358A5" w:rsidP="003358A5">
      <w:pPr>
        <w:rPr>
          <w:rFonts w:ascii="Arial" w:hAnsi="Arial" w:cs="Arial"/>
          <w:sz w:val="22"/>
          <w:szCs w:val="22"/>
        </w:rPr>
      </w:pPr>
    </w:p>
    <w:p w:rsidR="003358A5" w:rsidRPr="00BD2743" w:rsidRDefault="003358A5" w:rsidP="003358A5">
      <w:pPr>
        <w:rPr>
          <w:rFonts w:ascii="Arial" w:hAnsi="Arial" w:cs="Arial"/>
          <w:sz w:val="22"/>
          <w:szCs w:val="22"/>
        </w:rPr>
      </w:pPr>
      <w:r w:rsidRPr="00BD2743">
        <w:rPr>
          <w:rFonts w:ascii="Arial" w:hAnsi="Arial" w:cs="Arial"/>
          <w:sz w:val="22"/>
          <w:szCs w:val="22"/>
        </w:rPr>
        <w:t xml:space="preserve">Mr. </w:t>
      </w:r>
      <w:r w:rsidR="007710F2" w:rsidRPr="00BD2743">
        <w:rPr>
          <w:rFonts w:ascii="Arial" w:hAnsi="Arial" w:cs="Arial"/>
          <w:sz w:val="22"/>
          <w:szCs w:val="22"/>
        </w:rPr>
        <w:t>Steven V. King</w:t>
      </w:r>
    </w:p>
    <w:p w:rsidR="003358A5" w:rsidRPr="00BD2743" w:rsidRDefault="003358A5" w:rsidP="003358A5">
      <w:pPr>
        <w:rPr>
          <w:rFonts w:ascii="Arial" w:hAnsi="Arial" w:cs="Arial"/>
          <w:sz w:val="22"/>
          <w:szCs w:val="22"/>
        </w:rPr>
      </w:pPr>
      <w:r w:rsidRPr="00BD2743">
        <w:rPr>
          <w:rFonts w:ascii="Arial" w:hAnsi="Arial" w:cs="Arial"/>
          <w:sz w:val="22"/>
          <w:szCs w:val="22"/>
        </w:rPr>
        <w:t xml:space="preserve">Executive Director and Secretary </w:t>
      </w:r>
    </w:p>
    <w:p w:rsidR="003358A5" w:rsidRPr="00BD2743" w:rsidRDefault="003358A5" w:rsidP="003358A5">
      <w:pPr>
        <w:rPr>
          <w:rFonts w:ascii="Arial" w:hAnsi="Arial" w:cs="Arial"/>
          <w:sz w:val="22"/>
          <w:szCs w:val="22"/>
        </w:rPr>
      </w:pPr>
      <w:r w:rsidRPr="00BD2743">
        <w:rPr>
          <w:rFonts w:ascii="Arial" w:hAnsi="Arial" w:cs="Arial"/>
          <w:sz w:val="22"/>
          <w:szCs w:val="22"/>
        </w:rPr>
        <w:t>Washington Utilities &amp; Transportation Commission</w:t>
      </w:r>
    </w:p>
    <w:p w:rsidR="007710F2" w:rsidRPr="00BD2743" w:rsidRDefault="00767BBE" w:rsidP="003358A5">
      <w:pPr>
        <w:rPr>
          <w:rFonts w:ascii="Arial" w:hAnsi="Arial" w:cs="Arial"/>
          <w:sz w:val="22"/>
          <w:szCs w:val="22"/>
        </w:rPr>
      </w:pPr>
      <w:r w:rsidRPr="00BD2743">
        <w:rPr>
          <w:rFonts w:ascii="Arial" w:hAnsi="Arial" w:cs="Arial"/>
          <w:sz w:val="22"/>
          <w:szCs w:val="22"/>
        </w:rPr>
        <w:t>PO</w:t>
      </w:r>
      <w:r w:rsidR="007710F2" w:rsidRPr="00BD2743">
        <w:rPr>
          <w:rFonts w:ascii="Arial" w:hAnsi="Arial" w:cs="Arial"/>
          <w:sz w:val="22"/>
          <w:szCs w:val="22"/>
        </w:rPr>
        <w:t xml:space="preserve"> Box 47250</w:t>
      </w:r>
    </w:p>
    <w:p w:rsidR="003358A5" w:rsidRPr="00BD2743" w:rsidRDefault="003358A5" w:rsidP="003358A5">
      <w:pPr>
        <w:rPr>
          <w:rFonts w:ascii="Arial" w:hAnsi="Arial" w:cs="Arial"/>
          <w:sz w:val="22"/>
          <w:szCs w:val="22"/>
        </w:rPr>
      </w:pPr>
      <w:r w:rsidRPr="00BD2743">
        <w:rPr>
          <w:rFonts w:ascii="Arial" w:hAnsi="Arial" w:cs="Arial"/>
          <w:sz w:val="22"/>
          <w:szCs w:val="22"/>
        </w:rPr>
        <w:t>1300 Evergreen Park Dr. SW</w:t>
      </w:r>
    </w:p>
    <w:p w:rsidR="003358A5" w:rsidRPr="00BD2743" w:rsidRDefault="003358A5" w:rsidP="003358A5">
      <w:pPr>
        <w:rPr>
          <w:rFonts w:ascii="Arial" w:hAnsi="Arial" w:cs="Arial"/>
          <w:sz w:val="22"/>
          <w:szCs w:val="22"/>
        </w:rPr>
      </w:pPr>
      <w:r w:rsidRPr="00BD2743">
        <w:rPr>
          <w:rFonts w:ascii="Arial" w:hAnsi="Arial" w:cs="Arial"/>
          <w:sz w:val="22"/>
          <w:szCs w:val="22"/>
        </w:rPr>
        <w:t>Olympia, Washington 98504</w:t>
      </w:r>
      <w:r w:rsidR="007710F2" w:rsidRPr="00BD2743">
        <w:rPr>
          <w:rFonts w:ascii="Arial" w:hAnsi="Arial" w:cs="Arial"/>
          <w:sz w:val="22"/>
          <w:szCs w:val="22"/>
        </w:rPr>
        <w:t>-7250</w:t>
      </w:r>
    </w:p>
    <w:p w:rsidR="003358A5" w:rsidRPr="00BD2743" w:rsidRDefault="003358A5" w:rsidP="003358A5">
      <w:pPr>
        <w:rPr>
          <w:rFonts w:ascii="Arial" w:hAnsi="Arial" w:cs="Arial"/>
          <w:sz w:val="22"/>
          <w:szCs w:val="22"/>
        </w:rPr>
      </w:pPr>
    </w:p>
    <w:p w:rsidR="003358A5" w:rsidRPr="00BD2743" w:rsidRDefault="003358A5" w:rsidP="003358A5">
      <w:pPr>
        <w:rPr>
          <w:rFonts w:ascii="Arial" w:hAnsi="Arial" w:cs="Arial"/>
          <w:sz w:val="22"/>
          <w:szCs w:val="22"/>
        </w:rPr>
      </w:pPr>
    </w:p>
    <w:p w:rsidR="003358A5" w:rsidRPr="00BD2743" w:rsidRDefault="003358A5" w:rsidP="003358A5">
      <w:pPr>
        <w:rPr>
          <w:rFonts w:ascii="Arial" w:hAnsi="Arial" w:cs="Arial"/>
          <w:sz w:val="22"/>
          <w:szCs w:val="22"/>
        </w:rPr>
      </w:pPr>
      <w:r w:rsidRPr="00BD2743">
        <w:rPr>
          <w:rFonts w:ascii="Arial" w:hAnsi="Arial" w:cs="Arial"/>
          <w:sz w:val="22"/>
          <w:szCs w:val="22"/>
        </w:rPr>
        <w:t xml:space="preserve">Re: </w:t>
      </w:r>
      <w:r w:rsidR="00C83272" w:rsidRPr="00BD2743">
        <w:rPr>
          <w:rFonts w:ascii="Arial" w:hAnsi="Arial" w:cs="Arial"/>
          <w:sz w:val="22"/>
          <w:szCs w:val="22"/>
        </w:rPr>
        <w:t>Transmittal of</w:t>
      </w:r>
      <w:r w:rsidRPr="00BD2743">
        <w:rPr>
          <w:rFonts w:ascii="Arial" w:hAnsi="Arial" w:cs="Arial"/>
          <w:sz w:val="22"/>
          <w:szCs w:val="22"/>
        </w:rPr>
        <w:t xml:space="preserve"> Pacific Northwest Transportation Services, Inc. (C-862)</w:t>
      </w:r>
      <w:r w:rsidR="00A334D9" w:rsidRPr="00BD2743">
        <w:rPr>
          <w:rFonts w:ascii="Arial" w:hAnsi="Arial" w:cs="Arial"/>
          <w:sz w:val="22"/>
          <w:szCs w:val="22"/>
        </w:rPr>
        <w:t xml:space="preserve"> Tariff Page 4a Revision</w:t>
      </w:r>
      <w:r w:rsidR="00C83272" w:rsidRPr="00BD2743">
        <w:rPr>
          <w:rFonts w:ascii="Arial" w:hAnsi="Arial" w:cs="Arial"/>
          <w:sz w:val="22"/>
          <w:szCs w:val="22"/>
        </w:rPr>
        <w:t>s</w:t>
      </w:r>
    </w:p>
    <w:p w:rsidR="003358A5" w:rsidRPr="00BD2743" w:rsidRDefault="003358A5" w:rsidP="003358A5">
      <w:pPr>
        <w:rPr>
          <w:rFonts w:ascii="Arial" w:hAnsi="Arial" w:cs="Arial"/>
          <w:sz w:val="22"/>
          <w:szCs w:val="22"/>
        </w:rPr>
      </w:pPr>
    </w:p>
    <w:p w:rsidR="003358A5" w:rsidRPr="00BD2743" w:rsidRDefault="00D1317F" w:rsidP="003358A5">
      <w:pPr>
        <w:rPr>
          <w:rFonts w:ascii="Arial" w:hAnsi="Arial" w:cs="Arial"/>
          <w:sz w:val="22"/>
          <w:szCs w:val="22"/>
        </w:rPr>
      </w:pPr>
      <w:r w:rsidRPr="00BD2743">
        <w:rPr>
          <w:rFonts w:ascii="Arial" w:hAnsi="Arial" w:cs="Arial"/>
          <w:sz w:val="22"/>
          <w:szCs w:val="22"/>
        </w:rPr>
        <w:t>Mr. King</w:t>
      </w:r>
      <w:r w:rsidR="003358A5" w:rsidRPr="00BD2743">
        <w:rPr>
          <w:rFonts w:ascii="Arial" w:hAnsi="Arial" w:cs="Arial"/>
          <w:sz w:val="22"/>
          <w:szCs w:val="22"/>
        </w:rPr>
        <w:t>:</w:t>
      </w:r>
    </w:p>
    <w:p w:rsidR="003358A5" w:rsidRPr="00BD2743" w:rsidRDefault="003358A5" w:rsidP="003358A5">
      <w:pPr>
        <w:rPr>
          <w:rFonts w:ascii="Arial" w:hAnsi="Arial" w:cs="Arial"/>
          <w:sz w:val="22"/>
          <w:szCs w:val="22"/>
        </w:rPr>
      </w:pPr>
    </w:p>
    <w:p w:rsidR="004F6311" w:rsidRPr="00BD2743" w:rsidRDefault="004F6311" w:rsidP="004F6311">
      <w:pPr>
        <w:rPr>
          <w:rFonts w:ascii="Arial" w:hAnsi="Arial" w:cs="Arial"/>
          <w:sz w:val="22"/>
          <w:szCs w:val="22"/>
        </w:rPr>
      </w:pPr>
      <w:r w:rsidRPr="00BD2743">
        <w:rPr>
          <w:rFonts w:ascii="Arial" w:hAnsi="Arial" w:cs="Arial"/>
          <w:sz w:val="22"/>
          <w:szCs w:val="22"/>
        </w:rPr>
        <w:t xml:space="preserve">Enclosed please find </w:t>
      </w:r>
      <w:r w:rsidRPr="00BD2743">
        <w:rPr>
          <w:rFonts w:ascii="Arial" w:hAnsi="Arial" w:cs="Arial"/>
          <w:sz w:val="22"/>
          <w:szCs w:val="22"/>
        </w:rPr>
        <w:t>2</w:t>
      </w:r>
      <w:r w:rsidRPr="00BD2743">
        <w:rPr>
          <w:rFonts w:ascii="Arial" w:hAnsi="Arial" w:cs="Arial"/>
          <w:sz w:val="22"/>
          <w:szCs w:val="22"/>
          <w:vertAlign w:val="superscript"/>
        </w:rPr>
        <w:t>nd</w:t>
      </w:r>
      <w:r w:rsidRPr="00BD2743">
        <w:rPr>
          <w:rFonts w:ascii="Arial" w:hAnsi="Arial" w:cs="Arial"/>
          <w:sz w:val="22"/>
          <w:szCs w:val="22"/>
        </w:rPr>
        <w:t xml:space="preserve"> R</w:t>
      </w:r>
      <w:r w:rsidRPr="00BD2743">
        <w:rPr>
          <w:rFonts w:ascii="Arial" w:hAnsi="Arial" w:cs="Arial"/>
          <w:sz w:val="22"/>
          <w:szCs w:val="22"/>
        </w:rPr>
        <w:t xml:space="preserve">evised </w:t>
      </w:r>
      <w:r w:rsidRPr="00BD2743">
        <w:rPr>
          <w:rFonts w:ascii="Arial" w:hAnsi="Arial" w:cs="Arial"/>
          <w:sz w:val="22"/>
          <w:szCs w:val="22"/>
        </w:rPr>
        <w:t xml:space="preserve">Pages 1, 2 and </w:t>
      </w:r>
      <w:r w:rsidRPr="00BD2743">
        <w:rPr>
          <w:rFonts w:ascii="Arial" w:hAnsi="Arial" w:cs="Arial"/>
          <w:sz w:val="22"/>
          <w:szCs w:val="22"/>
        </w:rPr>
        <w:t>3, of Tariff No. 4 for Pacific Northwest Transportation Services, Inc</w:t>
      </w:r>
      <w:r w:rsidRPr="00BD2743">
        <w:rPr>
          <w:rFonts w:ascii="Arial" w:hAnsi="Arial" w:cs="Arial"/>
          <w:i/>
          <w:sz w:val="22"/>
          <w:szCs w:val="22"/>
        </w:rPr>
        <w:t>.</w:t>
      </w:r>
      <w:r w:rsidRPr="00BD2743">
        <w:rPr>
          <w:rFonts w:ascii="Arial" w:hAnsi="Arial" w:cs="Arial"/>
          <w:sz w:val="22"/>
          <w:szCs w:val="22"/>
        </w:rPr>
        <w:t xml:space="preserve"> C-862. </w:t>
      </w:r>
    </w:p>
    <w:p w:rsidR="004F6311" w:rsidRPr="00BD2743" w:rsidRDefault="004F6311" w:rsidP="004F6311">
      <w:pPr>
        <w:rPr>
          <w:rFonts w:ascii="Arial" w:hAnsi="Arial" w:cs="Arial"/>
          <w:sz w:val="22"/>
          <w:szCs w:val="22"/>
        </w:rPr>
      </w:pPr>
    </w:p>
    <w:p w:rsidR="004F6311" w:rsidRPr="00BD2743" w:rsidRDefault="004F6311" w:rsidP="004F6311">
      <w:pPr>
        <w:rPr>
          <w:rFonts w:ascii="Arial" w:hAnsi="Arial" w:cs="Arial"/>
          <w:sz w:val="22"/>
          <w:szCs w:val="22"/>
        </w:rPr>
      </w:pPr>
      <w:r w:rsidRPr="00BD2743">
        <w:rPr>
          <w:rFonts w:ascii="Arial" w:hAnsi="Arial" w:cs="Arial"/>
          <w:sz w:val="22"/>
          <w:szCs w:val="22"/>
        </w:rPr>
        <w:t>The purpose of these revisions is to update, organize and consolidate rules in the tariff.</w:t>
      </w:r>
      <w:r w:rsidR="00874A10" w:rsidRPr="00BD2743">
        <w:rPr>
          <w:rFonts w:ascii="Arial" w:hAnsi="Arial" w:cs="Arial"/>
          <w:sz w:val="22"/>
          <w:szCs w:val="22"/>
        </w:rPr>
        <w:t xml:space="preserve">  Rules are added, </w:t>
      </w:r>
      <w:r w:rsidRPr="00BD2743">
        <w:rPr>
          <w:rFonts w:ascii="Arial" w:hAnsi="Arial" w:cs="Arial"/>
          <w:sz w:val="22"/>
          <w:szCs w:val="22"/>
        </w:rPr>
        <w:t>changed</w:t>
      </w:r>
      <w:r w:rsidR="00874A10" w:rsidRPr="00BD2743">
        <w:rPr>
          <w:rFonts w:ascii="Arial" w:hAnsi="Arial" w:cs="Arial"/>
          <w:sz w:val="22"/>
          <w:szCs w:val="22"/>
        </w:rPr>
        <w:t xml:space="preserve"> or deleted, to add new or include and incorporate named discounts that were removed with Flexible Fares Filing - Docket TC-170198.  We are also making changes to our rule relating to Service Animals, to be in compliance with ADA requirements and the WUTC Docket TC-170089 Order 01.</w:t>
      </w:r>
    </w:p>
    <w:p w:rsidR="00C103E6" w:rsidRPr="00BD2743" w:rsidRDefault="00C103E6" w:rsidP="003358A5">
      <w:pPr>
        <w:rPr>
          <w:rFonts w:ascii="Arial" w:hAnsi="Arial" w:cs="Arial"/>
          <w:sz w:val="22"/>
          <w:szCs w:val="22"/>
        </w:rPr>
      </w:pPr>
    </w:p>
    <w:p w:rsidR="00D44810" w:rsidRPr="00BD2743" w:rsidRDefault="00215A1E" w:rsidP="003358A5">
      <w:pPr>
        <w:rPr>
          <w:rFonts w:ascii="Arial" w:hAnsi="Arial" w:cs="Arial"/>
          <w:sz w:val="22"/>
          <w:szCs w:val="22"/>
        </w:rPr>
      </w:pPr>
      <w:r w:rsidRPr="00BD2743">
        <w:rPr>
          <w:rFonts w:ascii="Arial" w:hAnsi="Arial" w:cs="Arial"/>
          <w:sz w:val="22"/>
          <w:szCs w:val="22"/>
        </w:rPr>
        <w:t xml:space="preserve">No other changes have been made at this time.  </w:t>
      </w:r>
      <w:r w:rsidR="00874A10" w:rsidRPr="00BD2743">
        <w:rPr>
          <w:rFonts w:ascii="Arial" w:hAnsi="Arial" w:cs="Arial"/>
          <w:sz w:val="22"/>
          <w:szCs w:val="22"/>
        </w:rPr>
        <w:t>We request that these changes be made effective on May 01, 2017.</w:t>
      </w:r>
      <w:r w:rsidR="00D44810" w:rsidRPr="00BD2743">
        <w:rPr>
          <w:rFonts w:ascii="Arial" w:hAnsi="Arial" w:cs="Arial"/>
          <w:sz w:val="22"/>
          <w:szCs w:val="22"/>
        </w:rPr>
        <w:t>.</w:t>
      </w:r>
    </w:p>
    <w:p w:rsidR="00D72EA5" w:rsidRPr="00BD2743" w:rsidRDefault="00D72EA5" w:rsidP="00D72EA5">
      <w:pPr>
        <w:rPr>
          <w:rFonts w:ascii="Arial" w:hAnsi="Arial" w:cs="Arial"/>
          <w:sz w:val="22"/>
          <w:szCs w:val="22"/>
        </w:rPr>
      </w:pPr>
      <w:r w:rsidRPr="00BD2743">
        <w:rPr>
          <w:rFonts w:ascii="Arial" w:hAnsi="Arial" w:cs="Arial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bookmarkStart w:id="0" w:name="_GoBack"/>
      <w:bookmarkEnd w:id="0"/>
    </w:p>
    <w:p w:rsidR="00D72EA5" w:rsidRPr="00BD2743" w:rsidRDefault="00D72EA5" w:rsidP="00D72EA5">
      <w:pPr>
        <w:rPr>
          <w:rFonts w:ascii="Arial" w:hAnsi="Arial" w:cs="Arial"/>
          <w:sz w:val="22"/>
          <w:szCs w:val="22"/>
        </w:rPr>
      </w:pPr>
      <w:r w:rsidRPr="00BD2743">
        <w:rPr>
          <w:rFonts w:ascii="Arial" w:hAnsi="Arial" w:cs="Arial"/>
          <w:sz w:val="22"/>
          <w:szCs w:val="22"/>
        </w:rPr>
        <w:t>Sincerely,</w:t>
      </w:r>
    </w:p>
    <w:p w:rsidR="00D72EA5" w:rsidRPr="00BD2743" w:rsidRDefault="00D72EA5" w:rsidP="00D72EA5">
      <w:pPr>
        <w:rPr>
          <w:rFonts w:ascii="Arial" w:hAnsi="Arial" w:cs="Arial"/>
          <w:sz w:val="22"/>
          <w:szCs w:val="22"/>
        </w:rPr>
      </w:pPr>
    </w:p>
    <w:p w:rsidR="0083596A" w:rsidRPr="00BD2743" w:rsidRDefault="0083596A" w:rsidP="00D72EA5">
      <w:pPr>
        <w:rPr>
          <w:rFonts w:ascii="Arial" w:hAnsi="Arial" w:cs="Arial"/>
          <w:sz w:val="22"/>
          <w:szCs w:val="22"/>
        </w:rPr>
      </w:pPr>
    </w:p>
    <w:p w:rsidR="00D72EA5" w:rsidRPr="00BD2743" w:rsidRDefault="00D72EA5" w:rsidP="00D72EA5">
      <w:pPr>
        <w:rPr>
          <w:rFonts w:ascii="Arial" w:hAnsi="Arial" w:cs="Arial"/>
          <w:sz w:val="22"/>
          <w:szCs w:val="22"/>
        </w:rPr>
      </w:pPr>
      <w:r w:rsidRPr="00BD2743">
        <w:rPr>
          <w:rFonts w:ascii="Arial" w:hAnsi="Arial" w:cs="Arial"/>
          <w:sz w:val="22"/>
          <w:szCs w:val="22"/>
        </w:rPr>
        <w:t>John Fricke</w:t>
      </w:r>
    </w:p>
    <w:p w:rsidR="00D72EA5" w:rsidRPr="00BD2743" w:rsidRDefault="00D72EA5" w:rsidP="00D72EA5">
      <w:pPr>
        <w:rPr>
          <w:rFonts w:ascii="Arial" w:hAnsi="Arial" w:cs="Arial"/>
          <w:sz w:val="22"/>
          <w:szCs w:val="22"/>
        </w:rPr>
      </w:pPr>
      <w:r w:rsidRPr="00BD2743">
        <w:rPr>
          <w:rFonts w:ascii="Arial" w:hAnsi="Arial" w:cs="Arial"/>
          <w:sz w:val="22"/>
          <w:szCs w:val="22"/>
        </w:rPr>
        <w:t>Vice President—Operations/</w:t>
      </w:r>
      <w:r w:rsidR="00E10C58" w:rsidRPr="00BD2743">
        <w:rPr>
          <w:rFonts w:ascii="Arial" w:hAnsi="Arial" w:cs="Arial"/>
          <w:sz w:val="22"/>
          <w:szCs w:val="22"/>
        </w:rPr>
        <w:t>COO</w:t>
      </w:r>
    </w:p>
    <w:p w:rsidR="001A0B6C" w:rsidRPr="00BD2743" w:rsidRDefault="0083596A">
      <w:pPr>
        <w:rPr>
          <w:rFonts w:ascii="Arial" w:hAnsi="Arial" w:cs="Arial"/>
          <w:sz w:val="22"/>
          <w:szCs w:val="22"/>
        </w:rPr>
      </w:pPr>
      <w:r w:rsidRPr="00BD2743">
        <w:rPr>
          <w:rFonts w:ascii="Arial" w:hAnsi="Arial" w:cs="Arial"/>
          <w:sz w:val="22"/>
          <w:szCs w:val="22"/>
        </w:rPr>
        <w:t>360-754-7113 x105</w:t>
      </w:r>
    </w:p>
    <w:p w:rsidR="0083596A" w:rsidRPr="00BD2743" w:rsidRDefault="00BD2743">
      <w:pPr>
        <w:rPr>
          <w:rFonts w:ascii="Arial" w:hAnsi="Arial" w:cs="Arial"/>
          <w:sz w:val="22"/>
          <w:szCs w:val="22"/>
        </w:rPr>
      </w:pPr>
      <w:hyperlink r:id="rId9" w:history="1">
        <w:r w:rsidR="0083596A" w:rsidRPr="00BD2743">
          <w:rPr>
            <w:rStyle w:val="Hyperlink"/>
            <w:rFonts w:ascii="Arial" w:hAnsi="Arial" w:cs="Arial"/>
            <w:sz w:val="22"/>
            <w:szCs w:val="22"/>
          </w:rPr>
          <w:t>johnf@capair.com</w:t>
        </w:r>
      </w:hyperlink>
    </w:p>
    <w:p w:rsidR="00927671" w:rsidRPr="00BD2743" w:rsidRDefault="00927671">
      <w:pPr>
        <w:rPr>
          <w:rFonts w:ascii="Arial" w:hAnsi="Arial" w:cs="Arial"/>
          <w:sz w:val="22"/>
          <w:szCs w:val="22"/>
        </w:rPr>
      </w:pPr>
    </w:p>
    <w:p w:rsidR="00225EC4" w:rsidRPr="00BD2743" w:rsidRDefault="00225EC4">
      <w:pPr>
        <w:rPr>
          <w:rFonts w:ascii="Arial" w:hAnsi="Arial" w:cs="Arial"/>
          <w:sz w:val="22"/>
          <w:szCs w:val="22"/>
        </w:rPr>
      </w:pPr>
      <w:r w:rsidRPr="00BD2743">
        <w:rPr>
          <w:rFonts w:ascii="Arial" w:hAnsi="Arial" w:cs="Arial"/>
          <w:sz w:val="22"/>
          <w:szCs w:val="22"/>
        </w:rPr>
        <w:t>FAX 360-754-7118</w:t>
      </w:r>
    </w:p>
    <w:sectPr w:rsidR="00225EC4" w:rsidRPr="00BD2743" w:rsidSect="00D44810">
      <w:pgSz w:w="12240" w:h="15840"/>
      <w:pgMar w:top="117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F3FA9"/>
    <w:multiLevelType w:val="hybridMultilevel"/>
    <w:tmpl w:val="FE26B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A5"/>
    <w:rsid w:val="00011E41"/>
    <w:rsid w:val="00012C52"/>
    <w:rsid w:val="00024AC5"/>
    <w:rsid w:val="00030FC0"/>
    <w:rsid w:val="00056141"/>
    <w:rsid w:val="00065B85"/>
    <w:rsid w:val="000929F0"/>
    <w:rsid w:val="000965CD"/>
    <w:rsid w:val="000B1DE1"/>
    <w:rsid w:val="000E611B"/>
    <w:rsid w:val="000F20B9"/>
    <w:rsid w:val="000F618E"/>
    <w:rsid w:val="00124D03"/>
    <w:rsid w:val="001272F5"/>
    <w:rsid w:val="001661A7"/>
    <w:rsid w:val="001776D1"/>
    <w:rsid w:val="00186577"/>
    <w:rsid w:val="001A0B6C"/>
    <w:rsid w:val="001C01FA"/>
    <w:rsid w:val="00215A1E"/>
    <w:rsid w:val="002175A0"/>
    <w:rsid w:val="00225EC4"/>
    <w:rsid w:val="00236A8F"/>
    <w:rsid w:val="00263ECC"/>
    <w:rsid w:val="002A5176"/>
    <w:rsid w:val="002A5E93"/>
    <w:rsid w:val="002C45C6"/>
    <w:rsid w:val="003133B9"/>
    <w:rsid w:val="00323FE0"/>
    <w:rsid w:val="00327018"/>
    <w:rsid w:val="003353BE"/>
    <w:rsid w:val="003358A5"/>
    <w:rsid w:val="00336824"/>
    <w:rsid w:val="003433D2"/>
    <w:rsid w:val="00343BC6"/>
    <w:rsid w:val="00361F20"/>
    <w:rsid w:val="003769EC"/>
    <w:rsid w:val="00394D3D"/>
    <w:rsid w:val="0039612B"/>
    <w:rsid w:val="003B38B6"/>
    <w:rsid w:val="004072E0"/>
    <w:rsid w:val="00433040"/>
    <w:rsid w:val="00443B84"/>
    <w:rsid w:val="00456EF4"/>
    <w:rsid w:val="00472E1D"/>
    <w:rsid w:val="00477E42"/>
    <w:rsid w:val="004C3AE8"/>
    <w:rsid w:val="004F6311"/>
    <w:rsid w:val="0051200B"/>
    <w:rsid w:val="005638C6"/>
    <w:rsid w:val="0056539B"/>
    <w:rsid w:val="005704A9"/>
    <w:rsid w:val="00571AFA"/>
    <w:rsid w:val="00576A98"/>
    <w:rsid w:val="005D08EE"/>
    <w:rsid w:val="00606692"/>
    <w:rsid w:val="00626E3A"/>
    <w:rsid w:val="00634F21"/>
    <w:rsid w:val="00641FD4"/>
    <w:rsid w:val="0066436A"/>
    <w:rsid w:val="00674ABC"/>
    <w:rsid w:val="0069269E"/>
    <w:rsid w:val="006932B2"/>
    <w:rsid w:val="006A3484"/>
    <w:rsid w:val="006E0283"/>
    <w:rsid w:val="006F0963"/>
    <w:rsid w:val="00706C91"/>
    <w:rsid w:val="00767BBE"/>
    <w:rsid w:val="007710F2"/>
    <w:rsid w:val="00772932"/>
    <w:rsid w:val="00783B61"/>
    <w:rsid w:val="00785E21"/>
    <w:rsid w:val="00786648"/>
    <w:rsid w:val="007D6F7A"/>
    <w:rsid w:val="008100DB"/>
    <w:rsid w:val="0083596A"/>
    <w:rsid w:val="00874A10"/>
    <w:rsid w:val="00882FB3"/>
    <w:rsid w:val="00893F1C"/>
    <w:rsid w:val="008D6E40"/>
    <w:rsid w:val="0090332A"/>
    <w:rsid w:val="00904B85"/>
    <w:rsid w:val="00906AAB"/>
    <w:rsid w:val="00927671"/>
    <w:rsid w:val="00933A1A"/>
    <w:rsid w:val="00933E02"/>
    <w:rsid w:val="0098169D"/>
    <w:rsid w:val="00991500"/>
    <w:rsid w:val="009959D5"/>
    <w:rsid w:val="00997EF6"/>
    <w:rsid w:val="009A15F9"/>
    <w:rsid w:val="009B1585"/>
    <w:rsid w:val="009B67C7"/>
    <w:rsid w:val="00A334D9"/>
    <w:rsid w:val="00A40927"/>
    <w:rsid w:val="00A54105"/>
    <w:rsid w:val="00A8103C"/>
    <w:rsid w:val="00AA1855"/>
    <w:rsid w:val="00AA56FC"/>
    <w:rsid w:val="00AE3695"/>
    <w:rsid w:val="00B15DE1"/>
    <w:rsid w:val="00B27D92"/>
    <w:rsid w:val="00B351E3"/>
    <w:rsid w:val="00B54E50"/>
    <w:rsid w:val="00B60DA5"/>
    <w:rsid w:val="00B61256"/>
    <w:rsid w:val="00B661AC"/>
    <w:rsid w:val="00B77743"/>
    <w:rsid w:val="00B81C07"/>
    <w:rsid w:val="00BC57A9"/>
    <w:rsid w:val="00BD2743"/>
    <w:rsid w:val="00BF1F28"/>
    <w:rsid w:val="00C103E6"/>
    <w:rsid w:val="00C159E8"/>
    <w:rsid w:val="00C2043C"/>
    <w:rsid w:val="00C265AD"/>
    <w:rsid w:val="00C5581A"/>
    <w:rsid w:val="00C703A2"/>
    <w:rsid w:val="00C83272"/>
    <w:rsid w:val="00C87EFF"/>
    <w:rsid w:val="00CD79A3"/>
    <w:rsid w:val="00D1317F"/>
    <w:rsid w:val="00D2689B"/>
    <w:rsid w:val="00D27FB0"/>
    <w:rsid w:val="00D44810"/>
    <w:rsid w:val="00D522AC"/>
    <w:rsid w:val="00D72EA5"/>
    <w:rsid w:val="00D77693"/>
    <w:rsid w:val="00D87983"/>
    <w:rsid w:val="00D92B03"/>
    <w:rsid w:val="00DA5998"/>
    <w:rsid w:val="00E10C58"/>
    <w:rsid w:val="00E154ED"/>
    <w:rsid w:val="00E200F2"/>
    <w:rsid w:val="00E353B8"/>
    <w:rsid w:val="00E43170"/>
    <w:rsid w:val="00E52ED5"/>
    <w:rsid w:val="00E63034"/>
    <w:rsid w:val="00E90FD9"/>
    <w:rsid w:val="00ED5416"/>
    <w:rsid w:val="00EE35A7"/>
    <w:rsid w:val="00EE4EE0"/>
    <w:rsid w:val="00F64D7C"/>
    <w:rsid w:val="00F74DCD"/>
    <w:rsid w:val="00FC3936"/>
    <w:rsid w:val="00FD40E2"/>
    <w:rsid w:val="00FE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AC8C8C"/>
  <w15:docId w15:val="{7EBA024A-D64B-40B2-82AE-9CA72774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15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596A"/>
    <w:rPr>
      <w:color w:val="0000FF"/>
      <w:u w:val="single"/>
    </w:rPr>
  </w:style>
  <w:style w:type="table" w:styleId="TableGrid">
    <w:name w:val="Table Grid"/>
    <w:basedOn w:val="TableNormal"/>
    <w:rsid w:val="0093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johnf@capa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2017-03-31T07:00:00+00:00</OpenedDate>
    <Date1 xmlns="dc463f71-b30c-4ab2-9473-d307f9d35888">2017-03-31T07:00:00+00:00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170223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17AFB242730C544BA1047C6F883B65F" ma:contentTypeVersion="92" ma:contentTypeDescription="" ma:contentTypeScope="" ma:versionID="ef842fab072e74f7ae5d22101a8094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5493AA-BE40-4911-BF7B-C97A06EC36EE}"/>
</file>

<file path=customXml/itemProps2.xml><?xml version="1.0" encoding="utf-8"?>
<ds:datastoreItem xmlns:ds="http://schemas.openxmlformats.org/officeDocument/2006/customXml" ds:itemID="{A5ACDF56-0DBF-4656-810D-0A50DD3C090A}">
  <ds:schemaRefs>
    <ds:schemaRef ds:uri="http://schemas.microsoft.com/office/2006/metadata/properties"/>
    <ds:schemaRef ds:uri="http://schemas.microsoft.com/office/infopath/2007/PartnerControls"/>
    <ds:schemaRef ds:uri="dc463f71-b30c-4ab2-9473-d307f9d3588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65537C9-E660-4C22-9A3C-904C4D6ED2DB}"/>
</file>

<file path=customXml/itemProps4.xml><?xml version="1.0" encoding="utf-8"?>
<ds:datastoreItem xmlns:ds="http://schemas.openxmlformats.org/officeDocument/2006/customXml" ds:itemID="{70E8B61E-1050-4476-90AC-0818A553FD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Northwest Transportation Services, Inc</vt:lpstr>
    </vt:vector>
  </TitlesOfParts>
  <Company>Pacific Northwest Transportation Services, Inc.</Company>
  <LinksUpToDate>false</LinksUpToDate>
  <CharactersWithSpaces>1391</CharactersWithSpaces>
  <SharedDoc>false</SharedDoc>
  <HLinks>
    <vt:vector size="12" baseType="variant"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mailto:jimf@capair.com</vt:lpwstr>
      </vt:variant>
      <vt:variant>
        <vt:lpwstr/>
      </vt:variant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Northwest Transportation Services, Inc</dc:title>
  <dc:creator>James Fricke</dc:creator>
  <cp:lastModifiedBy>John and Kari Laptop</cp:lastModifiedBy>
  <cp:revision>2</cp:revision>
  <cp:lastPrinted>2013-07-16T22:52:00Z</cp:lastPrinted>
  <dcterms:created xsi:type="dcterms:W3CDTF">2017-03-31T23:27:00Z</dcterms:created>
  <dcterms:modified xsi:type="dcterms:W3CDTF">2017-03-31T23:27:00Z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0x0101006E56B4D1795A2E4DB2F0B01679ED314A00917AFB242730C544BA1047C6F883B65F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