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4BDD7" w14:textId="77777777" w:rsidR="004656F5" w:rsidRDefault="001F1E1B" w:rsidP="004656F5">
      <w:pPr>
        <w:jc w:val="center"/>
      </w:pPr>
      <w:bookmarkStart w:id="0" w:name="_GoBack"/>
      <w:bookmarkEnd w:id="0"/>
      <w:r>
        <w:t>INLAND TELEPHONE COMPANY</w:t>
      </w:r>
    </w:p>
    <w:p w14:paraId="5904BDD8" w14:textId="77777777" w:rsidR="001F1E1B" w:rsidRDefault="001F1E1B" w:rsidP="004656F5">
      <w:pPr>
        <w:jc w:val="center"/>
      </w:pPr>
      <w:r>
        <w:t>PO Box 171, 103 S 2</w:t>
      </w:r>
      <w:r w:rsidRPr="001F1E1B">
        <w:rPr>
          <w:vertAlign w:val="superscript"/>
        </w:rPr>
        <w:t>nd</w:t>
      </w:r>
      <w:r>
        <w:t xml:space="preserve"> St. Roslyn, WA 98941</w:t>
      </w:r>
    </w:p>
    <w:p w14:paraId="5904BDD9" w14:textId="77777777" w:rsidR="004656F5" w:rsidRDefault="004656F5"/>
    <w:p w14:paraId="5904BDDA" w14:textId="77777777" w:rsidR="00F76F73" w:rsidRDefault="00416577">
      <w:r>
        <w:t>March</w:t>
      </w:r>
      <w:r w:rsidR="00F76F73">
        <w:t xml:space="preserve"> </w:t>
      </w:r>
      <w:r w:rsidR="001F1E1B">
        <w:t>1</w:t>
      </w:r>
      <w:r w:rsidR="00F76F73">
        <w:t>, 201</w:t>
      </w:r>
      <w:r>
        <w:t>6</w:t>
      </w:r>
    </w:p>
    <w:p w14:paraId="5904BDDB" w14:textId="77777777" w:rsidR="00F76F73" w:rsidRDefault="00F76F73">
      <w:pPr>
        <w:jc w:val="center"/>
      </w:pPr>
    </w:p>
    <w:p w14:paraId="5904BDDC" w14:textId="77777777" w:rsidR="00F76F73" w:rsidRDefault="00F76F73">
      <w:pPr>
        <w:jc w:val="center"/>
      </w:pPr>
      <w:r>
        <w:t>IMPORTANT NOTICE</w:t>
      </w:r>
    </w:p>
    <w:p w14:paraId="5904BDDD" w14:textId="77777777" w:rsidR="00F76F73" w:rsidRDefault="00F76F73">
      <w:pPr>
        <w:jc w:val="center"/>
      </w:pPr>
    </w:p>
    <w:p w14:paraId="5904BDDE" w14:textId="77777777" w:rsidR="00F76F73" w:rsidRDefault="00F76F73">
      <w:r>
        <w:tab/>
      </w:r>
      <w:r w:rsidR="003063EB">
        <w:t>Inland</w:t>
      </w:r>
      <w:r>
        <w:t xml:space="preserve"> Telephone Company has filed with the Washington Utilities and Transportation Commission (</w:t>
      </w:r>
      <w:r w:rsidR="00ED4AA9">
        <w:t>"C</w:t>
      </w:r>
      <w:r>
        <w:t>ommission</w:t>
      </w:r>
      <w:r w:rsidR="00ED4AA9">
        <w:t>"</w:t>
      </w:r>
      <w:r>
        <w:t>) to increase</w:t>
      </w:r>
      <w:r w:rsidR="00F30EE8">
        <w:t xml:space="preserve"> the residential service individual line rate for its Roslyn</w:t>
      </w:r>
      <w:r w:rsidR="00F500BF">
        <w:t xml:space="preserve"> and Uniontown</w:t>
      </w:r>
      <w:r w:rsidR="00F30EE8">
        <w:t xml:space="preserve"> exchange</w:t>
      </w:r>
      <w:r w:rsidR="00B638C3">
        <w:t>s</w:t>
      </w:r>
      <w:r w:rsidR="00F30EE8">
        <w:t xml:space="preserve"> base rate area and rural area </w:t>
      </w:r>
      <w:r w:rsidR="00F500BF">
        <w:t xml:space="preserve">from $16.00 to $18.00 per month, a change of $2.00 per month and increase the residential service individual line rate for its </w:t>
      </w:r>
      <w:proofErr w:type="gramStart"/>
      <w:r w:rsidR="00B638C3">
        <w:t xml:space="preserve">Prescott </w:t>
      </w:r>
      <w:r w:rsidR="00F500BF">
        <w:t xml:space="preserve"> exchange</w:t>
      </w:r>
      <w:proofErr w:type="gramEnd"/>
      <w:r w:rsidR="00F500BF">
        <w:t xml:space="preserve"> base rate area and rural area from $16.</w:t>
      </w:r>
      <w:r w:rsidR="00B638C3">
        <w:t>5</w:t>
      </w:r>
      <w:r w:rsidR="00F500BF">
        <w:t>0 to $18.00 per month, a change of $</w:t>
      </w:r>
      <w:r w:rsidR="00B638C3">
        <w:t>1.50</w:t>
      </w:r>
      <w:r w:rsidR="00F500BF">
        <w:t xml:space="preserve"> per month</w:t>
      </w:r>
      <w:r w:rsidR="00D2472D">
        <w:t>.</w:t>
      </w:r>
      <w:r w:rsidR="00F30EE8">
        <w:t xml:space="preserve">  In addition,</w:t>
      </w:r>
      <w:r>
        <w:t xml:space="preserve"> its </w:t>
      </w:r>
      <w:r w:rsidR="00756229">
        <w:t>r</w:t>
      </w:r>
      <w:r w:rsidR="00D46E61">
        <w:t xml:space="preserve">esidential </w:t>
      </w:r>
      <w:r w:rsidR="00756229">
        <w:t>m</w:t>
      </w:r>
      <w:r w:rsidR="00D46E61">
        <w:t xml:space="preserve">essage </w:t>
      </w:r>
      <w:r w:rsidR="00756229">
        <w:t>r</w:t>
      </w:r>
      <w:r w:rsidR="00D46E61">
        <w:t xml:space="preserve">ate </w:t>
      </w:r>
      <w:r w:rsidR="00756229">
        <w:t>s</w:t>
      </w:r>
      <w:r w:rsidR="00D46E61">
        <w:t>ervice</w:t>
      </w:r>
      <w:r w:rsidR="00243BC7">
        <w:t xml:space="preserve"> for its base rate area</w:t>
      </w:r>
      <w:r>
        <w:t xml:space="preserve"> </w:t>
      </w:r>
      <w:r w:rsidR="003063EB">
        <w:t xml:space="preserve">and </w:t>
      </w:r>
      <w:r w:rsidR="00D46E61">
        <w:t>its rural</w:t>
      </w:r>
      <w:r w:rsidR="003063EB">
        <w:t xml:space="preserve"> area </w:t>
      </w:r>
      <w:r w:rsidR="009A400F">
        <w:t xml:space="preserve">will increase </w:t>
      </w:r>
      <w:r w:rsidR="00B638C3">
        <w:t>from $16.00 to $18.00 per month, a change of $2.00 per month</w:t>
      </w:r>
      <w:r w:rsidR="004656F5">
        <w:t>.  The filing is proposed to take effect May 1, 2016.</w:t>
      </w:r>
      <w:r>
        <w:t xml:space="preserve">  </w:t>
      </w:r>
    </w:p>
    <w:p w14:paraId="5904BDDF" w14:textId="77777777" w:rsidR="00F76F73" w:rsidRDefault="00F76F73"/>
    <w:p w14:paraId="5904BDE0" w14:textId="77777777" w:rsidR="00604CB5" w:rsidRDefault="00F76F73" w:rsidP="00604CB5">
      <w:r>
        <w:tab/>
      </w:r>
      <w:r w:rsidR="00604CB5" w:rsidRPr="0070252E">
        <w:t>The Federal Communications Commission has issued an Order (FCC Order No. 11-161) that requires the Company to increase its rates to the levels set forth in this Notice or face a corresponding reduction in its universal service support</w:t>
      </w:r>
      <w:r w:rsidR="00604CB5">
        <w:t>.  Universal service support</w:t>
      </w:r>
      <w:r w:rsidR="00604CB5" w:rsidRPr="0070252E">
        <w:t xml:space="preserve"> enables the Company to provide high quality service to you.  The Company has historically opposed raising its local rates</w:t>
      </w:r>
      <w:r w:rsidR="00604CB5">
        <w:t>.</w:t>
      </w:r>
      <w:r w:rsidR="00604CB5" w:rsidRPr="0070252E">
        <w:t xml:space="preserve"> </w:t>
      </w:r>
      <w:r w:rsidR="00604CB5">
        <w:t>However,</w:t>
      </w:r>
      <w:r w:rsidR="00604CB5" w:rsidRPr="0070252E">
        <w:t xml:space="preserve"> the Company believes it has no choice but to follow the FCC’s requirement.</w:t>
      </w:r>
    </w:p>
    <w:p w14:paraId="5904BDE1" w14:textId="77777777" w:rsidR="00604CB5" w:rsidRDefault="00604CB5" w:rsidP="00604CB5"/>
    <w:p w14:paraId="5904BDE2" w14:textId="77777777" w:rsidR="00604CB5" w:rsidRDefault="00604CB5" w:rsidP="00604CB5">
      <w:pPr>
        <w:ind w:firstLine="720"/>
      </w:pPr>
      <w:r w:rsidRPr="00CD51F3">
        <w:t>This is not something that the Company is taking lightly.  However, in considering the options available to it, the Company believes it has no choice but to follow the FCC's requirement in order to continue to receive universal service support at approximately the same level it has in the past.</w:t>
      </w:r>
    </w:p>
    <w:p w14:paraId="5904BDE3" w14:textId="77777777" w:rsidR="00F76F73" w:rsidRDefault="00F76F73" w:rsidP="00604CB5"/>
    <w:p w14:paraId="5904BDE4" w14:textId="77777777" w:rsidR="00F76F73" w:rsidRDefault="00F76F73">
      <w:r>
        <w:tab/>
        <w:t xml:space="preserve">If you have any questions about the proposed filing and how it will affect you, please call the Company at </w:t>
      </w:r>
      <w:r w:rsidR="004213EC">
        <w:t>509-649-2211.</w:t>
      </w:r>
      <w:r>
        <w:t xml:space="preserve">  </w:t>
      </w:r>
    </w:p>
    <w:p w14:paraId="5904BDE5" w14:textId="77777777" w:rsidR="00F76F73" w:rsidRDefault="00F76F73"/>
    <w:p w14:paraId="5904BDE6" w14:textId="77777777" w:rsidR="00F76F73" w:rsidRDefault="00F76F73">
      <w:r>
        <w:tab/>
        <w:t xml:space="preserve">The </w:t>
      </w:r>
      <w:r w:rsidR="00692809">
        <w:t>C</w:t>
      </w:r>
      <w:r>
        <w:t xml:space="preserve">ommission has the authority to set rates that may vary from the </w:t>
      </w:r>
      <w:r w:rsidR="00692809">
        <w:t>C</w:t>
      </w:r>
      <w:r>
        <w:t xml:space="preserve">ompany's request, depending on the outcome of its investigation.  Commission staff will make a recommendation to the commissioners at an open meeting in </w:t>
      </w:r>
      <w:smartTag w:uri="urn:schemas-microsoft-com:office:smarttags" w:element="place">
        <w:smartTag w:uri="urn:schemas-microsoft-com:office:smarttags" w:element="City">
          <w:r>
            <w:t>Olympia</w:t>
          </w:r>
        </w:smartTag>
      </w:smartTag>
      <w:r>
        <w:t xml:space="preserve">, which is scheduled for 9:30 a.m. on </w:t>
      </w:r>
      <w:r w:rsidR="00CB5EA5">
        <w:t>April 28</w:t>
      </w:r>
      <w:r w:rsidR="004213EC">
        <w:t xml:space="preserve">, </w:t>
      </w:r>
      <w:r>
        <w:t>201</w:t>
      </w:r>
      <w:r w:rsidR="00CB5EA5">
        <w:t>6</w:t>
      </w:r>
      <w:r>
        <w:t xml:space="preserve">.  You will have an opportunity to comment in person at this meeting.  If you are unable to attend the open meeting, the </w:t>
      </w:r>
      <w:r w:rsidR="00692809">
        <w:t>C</w:t>
      </w:r>
      <w:r>
        <w:t>ommission has a bridge line which enables you to participate by telephone.  Call 360-664-1234 the day before the open meeting for instructions and to sign in.  You can also comment by using the "Public Comment" feature at the commission's web site, at utc.wa.gov, or by using the contact information below.</w:t>
      </w:r>
    </w:p>
    <w:p w14:paraId="5904BDE7" w14:textId="77777777" w:rsidR="00F76F73" w:rsidRDefault="00F76F73"/>
    <w:p w14:paraId="5904BDE8" w14:textId="77777777" w:rsidR="00F76F73" w:rsidRDefault="00F76F73">
      <w:smartTag w:uri="urn:schemas-microsoft-com:office:smarttags" w:element="State">
        <w:smartTag w:uri="urn:schemas-microsoft-com:office:smarttags" w:element="place">
          <w:r>
            <w:t>Washington</w:t>
          </w:r>
        </w:smartTag>
      </w:smartTag>
      <w:r>
        <w:t xml:space="preserve"> Utilities and Transportation Commission</w:t>
      </w:r>
    </w:p>
    <w:p w14:paraId="5904BDE9" w14:textId="77777777" w:rsidR="00F76F73" w:rsidRDefault="00F76F73">
      <w:smartTag w:uri="urn:schemas-microsoft-com:office:smarttags" w:element="Street">
        <w:smartTag w:uri="urn:schemas-microsoft-com:office:smarttags" w:element="address">
          <w:r>
            <w:t>1300 S Evergreen Park Drive SW</w:t>
          </w:r>
        </w:smartTag>
      </w:smartTag>
    </w:p>
    <w:p w14:paraId="5904BDEA" w14:textId="77777777" w:rsidR="00F76F73" w:rsidRDefault="00F76F73">
      <w:r>
        <w:t>Post Office Box 47250</w:t>
      </w:r>
    </w:p>
    <w:p w14:paraId="5904BDEB" w14:textId="77777777" w:rsidR="00F76F73" w:rsidRDefault="00F76F73">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904BDEC" w14:textId="77777777" w:rsidR="00F76F73" w:rsidRDefault="00F76F73">
      <w:pPr>
        <w:rPr>
          <w:lang w:val="it-IT"/>
        </w:rPr>
      </w:pPr>
      <w:r>
        <w:rPr>
          <w:lang w:val="it-IT"/>
        </w:rPr>
        <w:t xml:space="preserve">E-mail:  </w:t>
      </w:r>
      <w:r w:rsidRPr="00692809">
        <w:rPr>
          <w:lang w:val="it-IT"/>
        </w:rPr>
        <w:t>comments@utc.wa.gov</w:t>
      </w:r>
    </w:p>
    <w:p w14:paraId="5904BDED" w14:textId="77777777" w:rsidR="00F76F73" w:rsidRDefault="00F76F73">
      <w:r>
        <w:t>Telephone:  1-888-333-WUTC (9882)</w:t>
      </w:r>
    </w:p>
    <w:p w14:paraId="5904BDEE" w14:textId="77777777" w:rsidR="00F76F73" w:rsidRDefault="00F76F73"/>
    <w:p w14:paraId="5904BDEF" w14:textId="77777777" w:rsidR="00F76F73" w:rsidRDefault="00F76F73">
      <w:r>
        <w:tab/>
      </w:r>
      <w:r>
        <w:tab/>
      </w:r>
      <w:r>
        <w:tab/>
      </w:r>
      <w:r>
        <w:tab/>
      </w:r>
      <w:r>
        <w:tab/>
      </w:r>
      <w:r>
        <w:tab/>
        <w:t>Sincerely,</w:t>
      </w:r>
    </w:p>
    <w:p w14:paraId="5904BDF0" w14:textId="77777777" w:rsidR="00F76F73" w:rsidRDefault="00F76F73">
      <w:r>
        <w:tab/>
      </w:r>
      <w:r>
        <w:tab/>
      </w:r>
      <w:r>
        <w:tab/>
      </w:r>
      <w:r>
        <w:tab/>
      </w:r>
      <w:r>
        <w:tab/>
      </w:r>
      <w:r>
        <w:tab/>
      </w:r>
      <w:r w:rsidR="00FD2689">
        <w:t>Inland</w:t>
      </w:r>
      <w:r w:rsidR="00692809">
        <w:t xml:space="preserve"> Telephone Company</w:t>
      </w:r>
      <w:r>
        <w:t xml:space="preserve"> </w:t>
      </w:r>
      <w:r>
        <w:tab/>
      </w:r>
      <w:r>
        <w:tab/>
      </w:r>
      <w:r>
        <w:tab/>
      </w:r>
      <w:r>
        <w:tab/>
      </w:r>
      <w:r>
        <w:tab/>
      </w:r>
      <w:r>
        <w:tab/>
      </w:r>
      <w:r>
        <w:tab/>
      </w:r>
    </w:p>
    <w:sectPr w:rsidR="00F76F73" w:rsidSect="001E722C">
      <w:footerReference w:type="even"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4BDF3" w14:textId="77777777" w:rsidR="00AE09F9" w:rsidRDefault="00AE09F9">
      <w:r>
        <w:separator/>
      </w:r>
    </w:p>
  </w:endnote>
  <w:endnote w:type="continuationSeparator" w:id="0">
    <w:p w14:paraId="5904BDF4" w14:textId="77777777" w:rsidR="00AE09F9" w:rsidRDefault="00A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4BDF5" w14:textId="77777777" w:rsidR="001E722C" w:rsidRDefault="001E72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4BDF6" w14:textId="77777777" w:rsidR="001E722C" w:rsidRDefault="001E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4BDF7" w14:textId="77777777" w:rsidR="001E722C" w:rsidRDefault="001E722C">
    <w:pPr>
      <w:pStyle w:val="Footer"/>
      <w:framePr w:wrap="around" w:vAnchor="text" w:hAnchor="margin" w:xAlign="center" w:y="1"/>
      <w:rPr>
        <w:rStyle w:val="PageNumber"/>
      </w:rPr>
    </w:pPr>
  </w:p>
  <w:p w14:paraId="5904BDF8" w14:textId="77777777" w:rsidR="001E722C" w:rsidRDefault="001E7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4BDF1" w14:textId="77777777" w:rsidR="00AE09F9" w:rsidRDefault="00AE09F9">
      <w:r>
        <w:separator/>
      </w:r>
    </w:p>
  </w:footnote>
  <w:footnote w:type="continuationSeparator" w:id="0">
    <w:p w14:paraId="5904BDF2" w14:textId="77777777" w:rsidR="00AE09F9" w:rsidRDefault="00AE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27"/>
    <w:rsid w:val="000027F9"/>
    <w:rsid w:val="000848A7"/>
    <w:rsid w:val="000D07C2"/>
    <w:rsid w:val="000E41A5"/>
    <w:rsid w:val="00100F8E"/>
    <w:rsid w:val="0018736F"/>
    <w:rsid w:val="001E722C"/>
    <w:rsid w:val="001F1E1B"/>
    <w:rsid w:val="00243BC7"/>
    <w:rsid w:val="002809DA"/>
    <w:rsid w:val="0029563F"/>
    <w:rsid w:val="002E3367"/>
    <w:rsid w:val="003063EB"/>
    <w:rsid w:val="00416577"/>
    <w:rsid w:val="004213EC"/>
    <w:rsid w:val="0044165A"/>
    <w:rsid w:val="004656F5"/>
    <w:rsid w:val="004D59CC"/>
    <w:rsid w:val="00516605"/>
    <w:rsid w:val="00522A3E"/>
    <w:rsid w:val="005346C5"/>
    <w:rsid w:val="00604CB5"/>
    <w:rsid w:val="00625B62"/>
    <w:rsid w:val="0063347D"/>
    <w:rsid w:val="00637A8C"/>
    <w:rsid w:val="006466A3"/>
    <w:rsid w:val="00692809"/>
    <w:rsid w:val="006D14F8"/>
    <w:rsid w:val="00756229"/>
    <w:rsid w:val="00772BCD"/>
    <w:rsid w:val="007C3313"/>
    <w:rsid w:val="007F7172"/>
    <w:rsid w:val="0090517F"/>
    <w:rsid w:val="009A400F"/>
    <w:rsid w:val="009A5A6A"/>
    <w:rsid w:val="009B702C"/>
    <w:rsid w:val="009D2113"/>
    <w:rsid w:val="00AE09F9"/>
    <w:rsid w:val="00B638C3"/>
    <w:rsid w:val="00B74A9A"/>
    <w:rsid w:val="00C50A78"/>
    <w:rsid w:val="00CB5EA5"/>
    <w:rsid w:val="00D2472D"/>
    <w:rsid w:val="00D46E61"/>
    <w:rsid w:val="00D81262"/>
    <w:rsid w:val="00D9284C"/>
    <w:rsid w:val="00DD5827"/>
    <w:rsid w:val="00E14417"/>
    <w:rsid w:val="00E42924"/>
    <w:rsid w:val="00E442B6"/>
    <w:rsid w:val="00ED4AA9"/>
    <w:rsid w:val="00F17414"/>
    <w:rsid w:val="00F21F76"/>
    <w:rsid w:val="00F30EE8"/>
    <w:rsid w:val="00F500BF"/>
    <w:rsid w:val="00F76A62"/>
    <w:rsid w:val="00F76F73"/>
    <w:rsid w:val="00FD2689"/>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04BDD7"/>
  <w15:docId w15:val="{B1A0ABF5-F3C1-4F1A-9641-B0C312D8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4AA9"/>
    <w:rPr>
      <w:rFonts w:ascii="Tahoma" w:hAnsi="Tahoma" w:cs="Tahoma"/>
      <w:sz w:val="16"/>
      <w:szCs w:val="16"/>
    </w:rPr>
  </w:style>
  <w:style w:type="character" w:styleId="Hyperlink">
    <w:name w:val="Hyperlink"/>
    <w:rPr>
      <w:color w:val="0000FF"/>
      <w:u w:val="single"/>
    </w:rPr>
  </w:style>
  <w:style w:type="paragraph" w:styleId="BodyTextIndent">
    <w:name w:val="Body Text Indent"/>
    <w:basedOn w:val="Normal"/>
    <w:pPr>
      <w:ind w:left="720" w:hanging="720"/>
    </w:pPr>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34A58701AB354DB1B7372C9D23F1FA" ma:contentTypeVersion="104" ma:contentTypeDescription="" ma:contentTypeScope="" ma:versionID="34230fba68d1104fa7e0582a294b73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2016-03-30T07:00:00+00:00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160349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4E06B-5BEE-4A4F-886C-AE4001BC7990}"/>
</file>

<file path=customXml/itemProps2.xml><?xml version="1.0" encoding="utf-8"?>
<ds:datastoreItem xmlns:ds="http://schemas.openxmlformats.org/officeDocument/2006/customXml" ds:itemID="{5C218998-6D12-41D4-A1E9-AFFC6B38EFA8}"/>
</file>

<file path=customXml/itemProps3.xml><?xml version="1.0" encoding="utf-8"?>
<ds:datastoreItem xmlns:ds="http://schemas.openxmlformats.org/officeDocument/2006/customXml" ds:itemID="{824A2F57-65A7-4C4C-B79E-882427EC3A09}"/>
</file>

<file path=customXml/itemProps4.xml><?xml version="1.0" encoding="utf-8"?>
<ds:datastoreItem xmlns:ds="http://schemas.openxmlformats.org/officeDocument/2006/customXml" ds:itemID="{65B1631F-4C73-479C-A444-C0093D61320A}"/>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IMPORTANT NOTICE</vt:lpstr>
    </vt:vector>
  </TitlesOfParts>
  <Company>Law of Office of Richard A. Finnigan</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creator>Kathy McCrary</dc:creator>
  <cp:lastModifiedBy>Rollman, Courtney (UTC)</cp:lastModifiedBy>
  <cp:revision>2</cp:revision>
  <cp:lastPrinted>2016-03-17T21:28:00Z</cp:lastPrinted>
  <dcterms:created xsi:type="dcterms:W3CDTF">2016-03-30T23:34:00Z</dcterms:created>
  <dcterms:modified xsi:type="dcterms:W3CDTF">2016-03-30T23:34:00Z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0x0101006E56B4D1795A2E4DB2F0B01679ED314A00F034A58701AB354DB1B7372C9D23F1FA</vt:lpwstr>
  </property>
  <property fmtid="{D5CDD505-2E9C-101B-9397-08002B2CF9AE}" pid="3" name="_docset_NoMedatataSyncRequired">
    <vt:lpwstr>False</vt:lpwstr>
  </property>
</Properties>
</file>