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906" w:type="dxa"/>
        <w:tblLayout w:type="fixed"/>
        <w:tblLook w:val="04A0" w:firstRow="1" w:lastRow="0" w:firstColumn="1" w:lastColumn="0" w:noHBand="0" w:noVBand="1"/>
      </w:tblPr>
      <w:tblGrid>
        <w:gridCol w:w="302"/>
        <w:gridCol w:w="302"/>
        <w:gridCol w:w="302"/>
      </w:tblGrid>
      <w:tr w:rsidR="00DD3E95" w:rsidRPr="00770E9A" w:rsidTr="00746602">
        <w:trPr>
          <w:trHeight w:hRule="exac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pacing w:val="7"/>
                <w:w w:val="80"/>
                <w:sz w:val="20"/>
                <w:szCs w:val="20"/>
              </w:rPr>
              <w:t>(M</w:t>
            </w:r>
            <w:r w:rsidRPr="00D941E9">
              <w:rPr>
                <w:rFonts w:ascii="Arial" w:hAnsi="Arial" w:cs="Arial"/>
                <w:spacing w:val="1"/>
                <w:w w:val="80"/>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r w:rsidRPr="00D941E9">
              <w:rPr>
                <w:rFonts w:ascii="Arial" w:hAnsi="Arial" w:cs="Arial"/>
                <w:w w:val="95"/>
                <w:sz w:val="20"/>
                <w:szCs w:val="20"/>
              </w:rPr>
              <w:t>(K)</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D941E9">
              <w:rPr>
                <w:rFonts w:ascii="Arial" w:hAnsi="Arial" w:cs="Arial"/>
                <w:spacing w:val="7"/>
                <w:w w:val="80"/>
                <w:sz w:val="20"/>
                <w:szCs w:val="20"/>
              </w:rPr>
              <w:t>(M</w:t>
            </w:r>
            <w:r w:rsidRPr="00D941E9">
              <w:rPr>
                <w:rFonts w:ascii="Arial" w:hAnsi="Arial" w:cs="Arial"/>
                <w:spacing w:val="1"/>
                <w:w w:val="80"/>
                <w:sz w:val="20"/>
                <w:szCs w:val="20"/>
              </w:rPr>
              <w:t>)</w:t>
            </w: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r w:rsidRPr="0004581E">
              <w:rPr>
                <w:rFonts w:ascii="Arial" w:hAnsi="Arial" w:cs="Arial"/>
                <w:w w:val="95"/>
                <w:sz w:val="20"/>
                <w:szCs w:val="20"/>
              </w:rPr>
              <w:t>(K</w:t>
            </w:r>
            <w:r w:rsidRPr="0004581E">
              <w:rPr>
                <w:rFonts w:ascii="Arial" w:hAnsi="Arial" w:cs="Arial"/>
                <w:spacing w:val="1"/>
                <w:w w:val="95"/>
                <w:sz w:val="20"/>
                <w:szCs w:val="20"/>
              </w:rPr>
              <w:t>)</w:t>
            </w: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r w:rsidR="00D941E9" w:rsidRPr="00770E9A" w:rsidTr="00746602">
        <w:trPr>
          <w:trHeight w:val="288"/>
        </w:trPr>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941E9" w:rsidRPr="00770E9A" w:rsidRDefault="00D941E9" w:rsidP="00D941E9">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941E9" w:rsidRDefault="00D941E9" w:rsidP="00D941E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00EF3">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D873C32C6F54CD9867CEDF2B63EF3E0"/>
            </w:placeholder>
            <w:text/>
          </w:sdtPr>
          <w:sdtEndPr>
            <w:rPr>
              <w:rStyle w:val="DefaultParagraphFont"/>
              <w:rFonts w:ascii="Calibri" w:hAnsi="Calibri" w:cs="Arial"/>
              <w:b w:val="0"/>
              <w:sz w:val="22"/>
              <w:szCs w:val="20"/>
            </w:rPr>
          </w:sdtEndPr>
          <w:sdtContent>
            <w:tc>
              <w:tcPr>
                <w:tcW w:w="8887" w:type="dxa"/>
              </w:tcPr>
              <w:p w:rsidR="000D2886" w:rsidRPr="000D2886" w:rsidRDefault="00D365FE" w:rsidP="00D365FE">
                <w:pPr>
                  <w:spacing w:after="0" w:line="286" w:lineRule="exact"/>
                  <w:jc w:val="center"/>
                  <w:rPr>
                    <w:rFonts w:ascii="Arial" w:hAnsi="Arial" w:cs="Arial"/>
                    <w:b/>
                    <w:sz w:val="20"/>
                    <w:szCs w:val="20"/>
                  </w:rPr>
                </w:pPr>
                <w:r>
                  <w:rPr>
                    <w:rStyle w:val="Custom1"/>
                  </w:rPr>
                  <w:t xml:space="preserve">SCHEDULE </w:t>
                </w:r>
                <w:r w:rsidR="00A77C69">
                  <w:rPr>
                    <w:rStyle w:val="Custom1"/>
                  </w:rPr>
                  <w:t xml:space="preserve">NO. </w:t>
                </w:r>
                <w:r>
                  <w:rPr>
                    <w:rStyle w:val="Custom1"/>
                  </w:rPr>
                  <w:t>58</w:t>
                </w:r>
              </w:p>
            </w:tc>
          </w:sdtContent>
        </w:sdt>
      </w:tr>
      <w:tr w:rsidR="000D2886" w:rsidTr="000D2886">
        <w:tc>
          <w:tcPr>
            <w:tcW w:w="8887" w:type="dxa"/>
          </w:tcPr>
          <w:p w:rsidR="000D2886" w:rsidRPr="000D2886" w:rsidRDefault="00A77C69" w:rsidP="00D365FE">
            <w:pPr>
              <w:spacing w:after="0" w:line="286" w:lineRule="exact"/>
              <w:jc w:val="center"/>
              <w:rPr>
                <w:rFonts w:ascii="Arial" w:hAnsi="Arial" w:cs="Arial"/>
                <w:b/>
                <w:color w:val="000000" w:themeColor="text1"/>
                <w:sz w:val="20"/>
                <w:szCs w:val="20"/>
              </w:rPr>
            </w:pPr>
            <w:r>
              <w:rPr>
                <w:rFonts w:ascii="Arial" w:hAnsi="Arial"/>
                <w:b/>
                <w:sz w:val="20"/>
              </w:rPr>
              <w:t>Flood Lighting Service</w:t>
            </w:r>
            <w:r w:rsidR="001809B0" w:rsidRPr="001809B0">
              <w:rPr>
                <w:rFonts w:ascii="Arial" w:hAnsi="Arial"/>
                <w:b/>
                <w:sz w:val="20"/>
              </w:rPr>
              <w:t xml:space="preserve"> </w:t>
            </w:r>
            <w:r w:rsidR="001809B0" w:rsidRPr="001809B0">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746602" w:rsidRPr="005C2E85" w:rsidRDefault="00746602" w:rsidP="00746602">
      <w:pPr>
        <w:spacing w:after="0" w:line="286" w:lineRule="exact"/>
        <w:rPr>
          <w:rStyle w:val="Custom2"/>
          <w:b/>
        </w:rPr>
      </w:pPr>
      <w:r>
        <w:rPr>
          <w:rStyle w:val="Custom2"/>
          <w:b/>
        </w:rPr>
        <w:t>Section 3 - Facilities Charge</w:t>
      </w:r>
      <w:r w:rsidRPr="005C2E85">
        <w:rPr>
          <w:rStyle w:val="Custom2"/>
          <w:b/>
        </w:rPr>
        <w:t>:</w:t>
      </w:r>
    </w:p>
    <w:p w:rsidR="00746602" w:rsidRDefault="00746602" w:rsidP="00746602">
      <w:pPr>
        <w:spacing w:after="0" w:line="286" w:lineRule="exact"/>
        <w:rPr>
          <w:rStyle w:val="Custom2"/>
        </w:rPr>
      </w:pPr>
      <w:r>
        <w:rPr>
          <w:rStyle w:val="Custom2"/>
        </w:rPr>
        <w:t>The Company’s facilities will be extended to provide secondary voltage service to an existing pole or to a thirty foot wood pole (installed for the purpose of area lighting) at locations where such pole and/or service is not available under the following terms:</w:t>
      </w:r>
    </w:p>
    <w:p w:rsidR="00746602" w:rsidRDefault="00746602" w:rsidP="00746602">
      <w:pPr>
        <w:spacing w:after="0" w:line="286" w:lineRule="exact"/>
        <w:ind w:left="360"/>
        <w:rPr>
          <w:rStyle w:val="Custom2"/>
        </w:rPr>
      </w:pPr>
      <w:r>
        <w:rPr>
          <w:rStyle w:val="Custom2"/>
          <w:u w:val="single"/>
        </w:rPr>
        <w:t>Facilities installed after November 1, 1999</w:t>
      </w:r>
      <w:r>
        <w:rPr>
          <w:rStyle w:val="Custom2"/>
        </w:rPr>
        <w:t>:  Customers served by a 30 foot wood pole installed after this date shall have the option of paying the full cost of the extension and pole up-front or shall be subject to a charge of $8.18 per month for each pole required for such extension.  The cost of all other extensions of facilities to provide secondary voltage service shall be paid in advance of service.</w:t>
      </w:r>
    </w:p>
    <w:p w:rsidR="00746602" w:rsidRDefault="00746602" w:rsidP="00746602">
      <w:pPr>
        <w:spacing w:after="0" w:line="286" w:lineRule="exact"/>
        <w:rPr>
          <w:rStyle w:val="Custom2"/>
          <w:u w:val="single"/>
        </w:rPr>
      </w:pPr>
    </w:p>
    <w:p w:rsidR="00746602" w:rsidRDefault="00746602" w:rsidP="00746602">
      <w:pPr>
        <w:spacing w:after="0" w:line="286" w:lineRule="exact"/>
        <w:rPr>
          <w:rStyle w:val="Custom2"/>
          <w:b/>
        </w:rPr>
      </w:pPr>
      <w:r>
        <w:rPr>
          <w:rStyle w:val="Custom2"/>
          <w:b/>
        </w:rPr>
        <w:t xml:space="preserve">Section 4 - Special Terms </w:t>
      </w:r>
      <w:proofErr w:type="gramStart"/>
      <w:r>
        <w:rPr>
          <w:rStyle w:val="Custom2"/>
          <w:b/>
        </w:rPr>
        <w:t>And</w:t>
      </w:r>
      <w:proofErr w:type="gramEnd"/>
      <w:r>
        <w:rPr>
          <w:rStyle w:val="Custom2"/>
          <w:b/>
        </w:rPr>
        <w:t xml:space="preserve"> Conditions</w:t>
      </w:r>
      <w:r w:rsidRPr="005C2E85">
        <w:rPr>
          <w:rStyle w:val="Custom2"/>
          <w:b/>
        </w:rPr>
        <w:t>:</w:t>
      </w:r>
    </w:p>
    <w:p w:rsidR="0004581E" w:rsidRPr="005C2E85" w:rsidRDefault="0004581E" w:rsidP="00746602">
      <w:pPr>
        <w:spacing w:after="0" w:line="286" w:lineRule="exact"/>
        <w:rPr>
          <w:rStyle w:val="Custom2"/>
          <w:b/>
        </w:rPr>
      </w:pPr>
    </w:p>
    <w:p w:rsidR="00746602" w:rsidRPr="006043AD" w:rsidRDefault="00746602" w:rsidP="00746602">
      <w:pPr>
        <w:pStyle w:val="ListParagraph"/>
        <w:numPr>
          <w:ilvl w:val="0"/>
          <w:numId w:val="2"/>
        </w:numPr>
        <w:spacing w:after="0" w:line="286" w:lineRule="exact"/>
        <w:ind w:left="360"/>
        <w:rPr>
          <w:rStyle w:val="Custom2"/>
        </w:rPr>
      </w:pPr>
      <w:r w:rsidRPr="0004581E">
        <w:rPr>
          <w:rStyle w:val="Custom2"/>
        </w:rPr>
        <w:t>Ownership &amp; Operations</w:t>
      </w:r>
      <w:r>
        <w:rPr>
          <w:rStyle w:val="Custom2"/>
        </w:rPr>
        <w:t>:  The Company will own, operate, and maintain the facilities for supplying flood lighting service utilizing its overhead circuits in accordance with the Company’s standards.  The Company will furnish the necessary energy, repairs, and maintenance.  Repairs and maintenance work will be performed by the Company as required during regularly scheduled working hours of the Company.</w:t>
      </w:r>
    </w:p>
    <w:p w:rsidR="00746602" w:rsidRDefault="00746602" w:rsidP="00282FCF">
      <w:pPr>
        <w:spacing w:after="0" w:line="286" w:lineRule="exact"/>
        <w:rPr>
          <w:rFonts w:ascii="Arial" w:hAnsi="Arial" w:cs="Arial"/>
          <w:sz w:val="20"/>
          <w:szCs w:val="20"/>
        </w:rPr>
      </w:pPr>
    </w:p>
    <w:p w:rsidR="00C06D5B" w:rsidRDefault="00D365FE" w:rsidP="00D365FE">
      <w:pPr>
        <w:pStyle w:val="ListParagraph"/>
        <w:numPr>
          <w:ilvl w:val="0"/>
          <w:numId w:val="1"/>
        </w:numPr>
        <w:spacing w:after="0" w:line="286" w:lineRule="exact"/>
        <w:ind w:left="360"/>
        <w:rPr>
          <w:rFonts w:ascii="Arial" w:hAnsi="Arial" w:cs="Arial"/>
          <w:sz w:val="20"/>
          <w:szCs w:val="20"/>
        </w:rPr>
      </w:pPr>
      <w:r w:rsidRPr="0004581E">
        <w:rPr>
          <w:rFonts w:ascii="Arial" w:hAnsi="Arial" w:cs="Arial"/>
          <w:sz w:val="20"/>
          <w:szCs w:val="20"/>
        </w:rPr>
        <w:t>Notification of Inoperable Lights</w:t>
      </w:r>
      <w:r>
        <w:rPr>
          <w:rFonts w:ascii="Arial" w:hAnsi="Arial" w:cs="Arial"/>
          <w:sz w:val="20"/>
          <w:szCs w:val="20"/>
        </w:rPr>
        <w:t>: It shall be the responsibility of the Customer to notify the Company of lights that are not working.  Upon notification, within seventy-two (72) hours, excluding Saturdays, Sundays and holidays, the Company will investigate and take corrective action if such action is the responsibility of the Company.  If</w:t>
      </w:r>
      <w:r w:rsidR="00C1640F">
        <w:rPr>
          <w:rFonts w:ascii="Arial" w:hAnsi="Arial" w:cs="Arial"/>
          <w:sz w:val="20"/>
          <w:szCs w:val="20"/>
        </w:rPr>
        <w:t xml:space="preserve"> such Company investigation/corrective action is not taken within seventy-two (72) hours for each such light, the Customer’s billing shall be credited an equal amount to the monthly Lamp Charges normally billed for that light.  This seventy-two (72) hour guarantee of service is in lieu of the provisions of Schedule 130 which are not available under this schedule.  The Company will be excused from providing maintenance service within seventy-two (72) hours in the event of significant adverse events, such as storms, earthquakes, or other events beyond the Company’s control including those enumerated in Schedule 80, paragraph </w:t>
      </w:r>
      <w:proofErr w:type="spellStart"/>
      <w:r w:rsidR="00C1640F">
        <w:rPr>
          <w:rFonts w:ascii="Arial" w:hAnsi="Arial" w:cs="Arial"/>
          <w:sz w:val="20"/>
          <w:szCs w:val="20"/>
        </w:rPr>
        <w:t>12.a</w:t>
      </w:r>
      <w:proofErr w:type="spellEnd"/>
      <w:r w:rsidR="00C1640F">
        <w:rPr>
          <w:rFonts w:ascii="Arial" w:hAnsi="Arial" w:cs="Arial"/>
          <w:sz w:val="20"/>
          <w:szCs w:val="20"/>
        </w:rPr>
        <w:t>. of this tariff.</w:t>
      </w:r>
    </w:p>
    <w:p w:rsidR="005944C2" w:rsidRPr="005944C2" w:rsidRDefault="005944C2" w:rsidP="005944C2">
      <w:pPr>
        <w:spacing w:after="0" w:line="286" w:lineRule="exact"/>
        <w:rPr>
          <w:rFonts w:ascii="Arial" w:hAnsi="Arial" w:cs="Arial"/>
          <w:sz w:val="20"/>
          <w:szCs w:val="20"/>
        </w:rPr>
      </w:pPr>
    </w:p>
    <w:p w:rsidR="00C1640F" w:rsidRDefault="00C1640F" w:rsidP="00D365FE">
      <w:pPr>
        <w:pStyle w:val="ListParagraph"/>
        <w:numPr>
          <w:ilvl w:val="0"/>
          <w:numId w:val="1"/>
        </w:numPr>
        <w:spacing w:after="0" w:line="286" w:lineRule="exact"/>
        <w:ind w:left="360"/>
        <w:rPr>
          <w:rFonts w:ascii="Arial" w:hAnsi="Arial" w:cs="Arial"/>
          <w:sz w:val="20"/>
          <w:szCs w:val="20"/>
        </w:rPr>
      </w:pPr>
      <w:r w:rsidRPr="0004581E">
        <w:rPr>
          <w:rFonts w:ascii="Arial" w:hAnsi="Arial" w:cs="Arial"/>
          <w:sz w:val="20"/>
          <w:szCs w:val="20"/>
        </w:rPr>
        <w:t>Hours of Service</w:t>
      </w:r>
      <w:r>
        <w:rPr>
          <w:rFonts w:ascii="Arial" w:hAnsi="Arial" w:cs="Arial"/>
          <w:sz w:val="20"/>
          <w:szCs w:val="20"/>
        </w:rPr>
        <w:t>:  Service under this schedule is for dusk-to-dawn lighting, or lighting service for the average number of hours of darkness per month (approximately 4,200 hours per year).</w:t>
      </w:r>
    </w:p>
    <w:p w:rsidR="00746602" w:rsidRDefault="00746602" w:rsidP="00746602">
      <w:pPr>
        <w:spacing w:after="0" w:line="286" w:lineRule="exact"/>
        <w:rPr>
          <w:rStyle w:val="Custom2"/>
          <w:rFonts w:cs="Arial"/>
          <w:szCs w:val="20"/>
        </w:rPr>
      </w:pPr>
    </w:p>
    <w:p w:rsidR="00746602" w:rsidRDefault="00746602" w:rsidP="00746602">
      <w:pPr>
        <w:spacing w:after="0" w:line="286" w:lineRule="exact"/>
        <w:rPr>
          <w:rStyle w:val="Custom2"/>
          <w:rFonts w:cs="Arial"/>
          <w:szCs w:val="20"/>
        </w:rPr>
      </w:pPr>
      <w:r>
        <w:rPr>
          <w:rStyle w:val="Custom2"/>
          <w:rFonts w:cs="Arial"/>
          <w:szCs w:val="20"/>
        </w:rPr>
        <w:t>(M)</w:t>
      </w:r>
      <w:r w:rsidR="00D941E9">
        <w:rPr>
          <w:rStyle w:val="Custom2"/>
          <w:rFonts w:cs="Arial"/>
          <w:szCs w:val="20"/>
        </w:rPr>
        <w:t xml:space="preserve"> Transferred from Sheet No. 58-B</w:t>
      </w:r>
    </w:p>
    <w:p w:rsidR="00746602" w:rsidRPr="00746602" w:rsidRDefault="00746602" w:rsidP="00746602">
      <w:pPr>
        <w:spacing w:after="0" w:line="286" w:lineRule="exact"/>
        <w:rPr>
          <w:rStyle w:val="Custom2"/>
          <w:rFonts w:cs="Arial"/>
          <w:szCs w:val="20"/>
        </w:rPr>
      </w:pPr>
      <w:r>
        <w:rPr>
          <w:rStyle w:val="Custom2"/>
          <w:rFonts w:cs="Arial"/>
          <w:szCs w:val="20"/>
        </w:rPr>
        <w:t>(</w:t>
      </w:r>
      <w:r w:rsidR="00D941E9">
        <w:rPr>
          <w:rStyle w:val="Custom2"/>
          <w:rFonts w:cs="Arial"/>
          <w:szCs w:val="20"/>
        </w:rPr>
        <w:t>K) Transferred to Sheet No. 58-D</w:t>
      </w:r>
      <w:bookmarkStart w:id="0" w:name="_GoBack"/>
      <w:bookmarkEnd w:id="0"/>
    </w:p>
    <w:sectPr w:rsidR="00746602" w:rsidRPr="0074660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71" w:rsidRDefault="007D5271" w:rsidP="00B963E0">
      <w:pPr>
        <w:spacing w:after="0" w:line="240" w:lineRule="auto"/>
      </w:pPr>
      <w:r>
        <w:separator/>
      </w:r>
    </w:p>
  </w:endnote>
  <w:endnote w:type="continuationSeparator" w:id="0">
    <w:p w:rsidR="007D5271" w:rsidRDefault="007D527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71" w:rsidRDefault="0067116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0FAD6C0" wp14:editId="720D6D8C">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7D5271" w:rsidRDefault="007D5271"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placeholder>
          <w:docPart w:val="5BA290A7CF9F47E8A1A71035491FD7A5"/>
        </w:placeholder>
        <w:date w:fullDate="2016-02-02T00:00:00Z">
          <w:dateFormat w:val="MMMM d, yyyy"/>
          <w:lid w:val="en-US"/>
          <w:storeMappedDataAs w:val="dateTime"/>
          <w:calendar w:val="gregorian"/>
        </w:date>
      </w:sdtPr>
      <w:sdtEndPr/>
      <w:sdtContent>
        <w:r w:rsidR="00D941E9">
          <w:rPr>
            <w:rFonts w:ascii="Arial" w:hAnsi="Arial" w:cs="Arial"/>
            <w:sz w:val="20"/>
            <w:szCs w:val="20"/>
          </w:rPr>
          <w:t>February 2,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A3E7F517DAFC48AEB781DFB71C4486A2"/>
        </w:placeholder>
        <w:date w:fullDate="2016-03-11T00:00:00Z">
          <w:dateFormat w:val="MMMM d, yyyy"/>
          <w:lid w:val="en-US"/>
          <w:storeMappedDataAs w:val="dateTime"/>
          <w:calendar w:val="gregorian"/>
        </w:date>
      </w:sdtPr>
      <w:sdtEndPr/>
      <w:sdtContent>
        <w:r w:rsidR="00D941E9">
          <w:rPr>
            <w:rFonts w:ascii="Arial" w:hAnsi="Arial" w:cs="Arial"/>
            <w:sz w:val="20"/>
            <w:szCs w:val="20"/>
          </w:rPr>
          <w:t>March 11, 2016</w:t>
        </w:r>
      </w:sdtContent>
    </w:sdt>
  </w:p>
  <w:p w:rsidR="007D5271" w:rsidRDefault="007D5271"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F828E8D9502E490897CBDF6DC68791DA"/>
        </w:placeholder>
        <w:text/>
      </w:sdtPr>
      <w:sdtEndPr/>
      <w:sdtContent>
        <w:r w:rsidR="00D941E9">
          <w:rPr>
            <w:rFonts w:ascii="Arial" w:hAnsi="Arial" w:cs="Arial"/>
            <w:sz w:val="20"/>
            <w:szCs w:val="20"/>
          </w:rPr>
          <w:t>2016-03</w:t>
        </w:r>
      </w:sdtContent>
    </w:sdt>
  </w:p>
  <w:p w:rsidR="007D5271" w:rsidRDefault="007D5271" w:rsidP="008A742D">
    <w:pPr>
      <w:pStyle w:val="Footer"/>
      <w:ind w:left="-720"/>
      <w:jc w:val="center"/>
      <w:rPr>
        <w:rFonts w:ascii="Arial" w:hAnsi="Arial" w:cs="Arial"/>
        <w:b/>
        <w:sz w:val="20"/>
        <w:szCs w:val="20"/>
      </w:rPr>
    </w:pPr>
  </w:p>
  <w:p w:rsidR="007D5271" w:rsidRDefault="007D5271"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1809B0">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7D5271" w:rsidRPr="007D434A" w:rsidTr="007D5271">
      <w:trPr>
        <w:trHeight w:val="422"/>
      </w:trPr>
      <w:tc>
        <w:tcPr>
          <w:tcW w:w="558" w:type="dxa"/>
          <w:vAlign w:val="center"/>
        </w:tcPr>
        <w:p w:rsidR="007D5271" w:rsidRPr="007D434A" w:rsidRDefault="007D5271" w:rsidP="007D5271">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7D5271" w:rsidRPr="007D434A" w:rsidRDefault="00900EF3" w:rsidP="007D5271">
          <w:pPr>
            <w:pStyle w:val="Footer"/>
            <w:rPr>
              <w:rFonts w:ascii="Arial" w:hAnsi="Arial" w:cs="Arial"/>
              <w:b/>
              <w:sz w:val="20"/>
              <w:szCs w:val="20"/>
            </w:rPr>
          </w:pPr>
          <w:r>
            <w:rPr>
              <w:rFonts w:ascii="Arial" w:hAnsi="Arial" w:cs="Arial"/>
              <w:b/>
              <w:noProof/>
              <w:sz w:val="20"/>
              <w:szCs w:val="20"/>
            </w:rPr>
            <w:drawing>
              <wp:inline distT="0" distB="0" distL="0" distR="0" wp14:anchorId="08307FFC" wp14:editId="47AA9E3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7D5271" w:rsidRPr="007D434A" w:rsidRDefault="00DD3E95" w:rsidP="00DD3E95">
          <w:pPr>
            <w:pStyle w:val="Footer"/>
            <w:rPr>
              <w:rFonts w:ascii="Arial" w:hAnsi="Arial" w:cs="Arial"/>
              <w:b/>
              <w:sz w:val="20"/>
              <w:szCs w:val="20"/>
            </w:rPr>
          </w:pPr>
          <w:r>
            <w:rPr>
              <w:rFonts w:ascii="Arial" w:hAnsi="Arial" w:cs="Arial"/>
              <w:sz w:val="20"/>
              <w:szCs w:val="20"/>
            </w:rPr>
            <w:t>Ken Johnson</w:t>
          </w:r>
          <w:r w:rsidR="007D5271" w:rsidRPr="007D434A">
            <w:rPr>
              <w:rFonts w:ascii="Arial" w:hAnsi="Arial" w:cs="Arial"/>
              <w:b/>
              <w:sz w:val="20"/>
              <w:szCs w:val="20"/>
            </w:rPr>
            <w:t xml:space="preserve">           Title:  </w:t>
          </w:r>
          <w:r w:rsidR="007D5271">
            <w:rPr>
              <w:rFonts w:ascii="Arial" w:hAnsi="Arial" w:cs="Arial"/>
              <w:sz w:val="20"/>
              <w:szCs w:val="20"/>
            </w:rPr>
            <w:t xml:space="preserve">Director, </w:t>
          </w:r>
          <w:r>
            <w:rPr>
              <w:rFonts w:ascii="Arial" w:hAnsi="Arial" w:cs="Arial"/>
              <w:sz w:val="20"/>
              <w:szCs w:val="20"/>
            </w:rPr>
            <w:t>State Regulatory Affairs</w:t>
          </w:r>
        </w:p>
      </w:tc>
    </w:tr>
  </w:tbl>
  <w:p w:rsidR="007D5271" w:rsidRPr="006E75FB" w:rsidRDefault="007D5271">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71" w:rsidRDefault="007D5271" w:rsidP="00B963E0">
      <w:pPr>
        <w:spacing w:after="0" w:line="240" w:lineRule="auto"/>
      </w:pPr>
      <w:r>
        <w:separator/>
      </w:r>
    </w:p>
  </w:footnote>
  <w:footnote w:type="continuationSeparator" w:id="0">
    <w:p w:rsidR="007D5271" w:rsidRDefault="007D527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5" w:rsidRPr="00DD3E95" w:rsidRDefault="00D941E9" w:rsidP="00E61AEC">
    <w:pPr>
      <w:pStyle w:val="NoSpacing"/>
      <w:ind w:right="3600"/>
      <w:jc w:val="right"/>
    </w:pPr>
    <w:r>
      <w:t>4</w:t>
    </w:r>
    <w:r w:rsidRPr="00D941E9">
      <w:rPr>
        <w:vertAlign w:val="superscript"/>
      </w:rPr>
      <w:t>th</w:t>
    </w:r>
    <w:r>
      <w:t xml:space="preserve"> Revision of Sheet No. 58-C</w:t>
    </w:r>
  </w:p>
  <w:p w:rsidR="00DD3E95" w:rsidRPr="00DD3E95" w:rsidRDefault="00DD3E95" w:rsidP="00E61AEC">
    <w:pPr>
      <w:pStyle w:val="NoSpacing"/>
      <w:ind w:right="3600"/>
      <w:jc w:val="right"/>
    </w:pPr>
    <w:r w:rsidRPr="00DD3E95">
      <w:t>Canceling</w:t>
    </w:r>
    <w:r w:rsidR="00D941E9">
      <w:t xml:space="preserve"> 3</w:t>
    </w:r>
    <w:r w:rsidR="00D941E9" w:rsidRPr="00D941E9">
      <w:rPr>
        <w:vertAlign w:val="superscript"/>
      </w:rPr>
      <w:t>rd</w:t>
    </w:r>
    <w:r w:rsidR="00D941E9">
      <w:t xml:space="preserve"> Revision</w:t>
    </w:r>
  </w:p>
  <w:p w:rsidR="007D5271" w:rsidRPr="00E61AEC" w:rsidRDefault="007D5271" w:rsidP="00E61AEC">
    <w:pPr>
      <w:pStyle w:val="NoSpacing"/>
      <w:ind w:right="3600"/>
      <w:jc w:val="right"/>
      <w:rPr>
        <w:u w:val="single"/>
      </w:rPr>
    </w:pPr>
    <w:r w:rsidRPr="00E61AEC">
      <w:rPr>
        <w:u w:val="single"/>
      </w:rPr>
      <w:t xml:space="preserve">WN U-60                            </w:t>
    </w:r>
    <w:r>
      <w:rPr>
        <w:u w:val="single"/>
      </w:rPr>
      <w:t xml:space="preserve">                   </w:t>
    </w:r>
    <w:r w:rsidR="00D941E9">
      <w:rPr>
        <w:u w:val="single"/>
      </w:rPr>
      <w:t>____</w:t>
    </w:r>
    <w:r>
      <w:rPr>
        <w:u w:val="single"/>
      </w:rPr>
      <w:t xml:space="preserve">                         </w:t>
    </w:r>
    <w:r w:rsidR="00D941E9">
      <w:rPr>
        <w:u w:val="single"/>
      </w:rPr>
      <w:t>Of</w:t>
    </w:r>
    <w:r>
      <w:rPr>
        <w:u w:val="single"/>
      </w:rPr>
      <w:t xml:space="preserve"> Sheet No. </w:t>
    </w:r>
    <w:sdt>
      <w:sdtPr>
        <w:rPr>
          <w:u w:val="single"/>
        </w:rPr>
        <w:id w:val="2589876"/>
        <w:placeholder>
          <w:docPart w:val="7CD3ADF5B4A4437A93CB847822A19515"/>
        </w:placeholder>
        <w:text/>
      </w:sdtPr>
      <w:sdtEndPr/>
      <w:sdtContent>
        <w:r w:rsidR="00D941E9">
          <w:rPr>
            <w:u w:val="single"/>
          </w:rPr>
          <w:t>58-C</w:t>
        </w:r>
      </w:sdtContent>
    </w:sdt>
  </w:p>
  <w:p w:rsidR="007D5271" w:rsidRPr="00B963E0" w:rsidRDefault="007D5271"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1809B0">
      <w:rPr>
        <w:rFonts w:ascii="Arial" w:hAnsi="Arial" w:cs="Arial"/>
        <w:b/>
        <w:sz w:val="20"/>
        <w:szCs w:val="20"/>
      </w:rPr>
      <w:t>, INC.</w:t>
    </w:r>
  </w:p>
  <w:p w:rsidR="007D5271" w:rsidRPr="00B64632" w:rsidRDefault="00671167"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10EC4D7" wp14:editId="4EA23C94">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7D5271">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9E1"/>
    <w:multiLevelType w:val="hybridMultilevel"/>
    <w:tmpl w:val="2EDC19DC"/>
    <w:lvl w:ilvl="0" w:tplc="B8E83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673D0"/>
    <w:multiLevelType w:val="hybridMultilevel"/>
    <w:tmpl w:val="3B72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FE"/>
    <w:rsid w:val="0003601D"/>
    <w:rsid w:val="0004581E"/>
    <w:rsid w:val="00053192"/>
    <w:rsid w:val="00060533"/>
    <w:rsid w:val="00083D44"/>
    <w:rsid w:val="0008711D"/>
    <w:rsid w:val="0009579F"/>
    <w:rsid w:val="000A1DBB"/>
    <w:rsid w:val="000B0263"/>
    <w:rsid w:val="000C04B8"/>
    <w:rsid w:val="000D2886"/>
    <w:rsid w:val="000F642C"/>
    <w:rsid w:val="00104A70"/>
    <w:rsid w:val="0013127F"/>
    <w:rsid w:val="001351A6"/>
    <w:rsid w:val="00143924"/>
    <w:rsid w:val="001601CC"/>
    <w:rsid w:val="001809B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706"/>
    <w:rsid w:val="002E7037"/>
    <w:rsid w:val="002F56BC"/>
    <w:rsid w:val="00350702"/>
    <w:rsid w:val="00350A9F"/>
    <w:rsid w:val="003930FE"/>
    <w:rsid w:val="003A5EFC"/>
    <w:rsid w:val="003D5068"/>
    <w:rsid w:val="003D6A10"/>
    <w:rsid w:val="003D6A6F"/>
    <w:rsid w:val="003F02F5"/>
    <w:rsid w:val="003F48BD"/>
    <w:rsid w:val="00401C8E"/>
    <w:rsid w:val="00466466"/>
    <w:rsid w:val="00466546"/>
    <w:rsid w:val="00466A71"/>
    <w:rsid w:val="0047056F"/>
    <w:rsid w:val="0049488D"/>
    <w:rsid w:val="004A7502"/>
    <w:rsid w:val="005141B1"/>
    <w:rsid w:val="005241EE"/>
    <w:rsid w:val="005374DA"/>
    <w:rsid w:val="00543EA4"/>
    <w:rsid w:val="005717C7"/>
    <w:rsid w:val="005743AB"/>
    <w:rsid w:val="005746B6"/>
    <w:rsid w:val="005944C2"/>
    <w:rsid w:val="00596AA0"/>
    <w:rsid w:val="005E09BA"/>
    <w:rsid w:val="00671167"/>
    <w:rsid w:val="006A72BD"/>
    <w:rsid w:val="006C27C7"/>
    <w:rsid w:val="006D2365"/>
    <w:rsid w:val="006E75FB"/>
    <w:rsid w:val="00703E53"/>
    <w:rsid w:val="00707DF4"/>
    <w:rsid w:val="00716A97"/>
    <w:rsid w:val="00746602"/>
    <w:rsid w:val="00757C64"/>
    <w:rsid w:val="00770E9A"/>
    <w:rsid w:val="00784841"/>
    <w:rsid w:val="00795847"/>
    <w:rsid w:val="007A48CC"/>
    <w:rsid w:val="007B3F61"/>
    <w:rsid w:val="007D11B1"/>
    <w:rsid w:val="007D434A"/>
    <w:rsid w:val="007D5271"/>
    <w:rsid w:val="007E6230"/>
    <w:rsid w:val="007F3BEC"/>
    <w:rsid w:val="0080589E"/>
    <w:rsid w:val="008312C9"/>
    <w:rsid w:val="00880B8E"/>
    <w:rsid w:val="008A3E31"/>
    <w:rsid w:val="008A742D"/>
    <w:rsid w:val="008B3592"/>
    <w:rsid w:val="008C1F4D"/>
    <w:rsid w:val="008E58E7"/>
    <w:rsid w:val="00900EF3"/>
    <w:rsid w:val="009342D5"/>
    <w:rsid w:val="00941F3E"/>
    <w:rsid w:val="00957A0B"/>
    <w:rsid w:val="0099361B"/>
    <w:rsid w:val="009B1D7A"/>
    <w:rsid w:val="00A0363D"/>
    <w:rsid w:val="00A1049A"/>
    <w:rsid w:val="00A42F11"/>
    <w:rsid w:val="00A55507"/>
    <w:rsid w:val="00A742E6"/>
    <w:rsid w:val="00A77C69"/>
    <w:rsid w:val="00A839AA"/>
    <w:rsid w:val="00AA55FC"/>
    <w:rsid w:val="00AB4028"/>
    <w:rsid w:val="00AB5920"/>
    <w:rsid w:val="00AE7C09"/>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1640F"/>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365FE"/>
    <w:rsid w:val="00D4002E"/>
    <w:rsid w:val="00D408AA"/>
    <w:rsid w:val="00D5139F"/>
    <w:rsid w:val="00D6353E"/>
    <w:rsid w:val="00D712C1"/>
    <w:rsid w:val="00D736F2"/>
    <w:rsid w:val="00D768B3"/>
    <w:rsid w:val="00D80755"/>
    <w:rsid w:val="00D81917"/>
    <w:rsid w:val="00D941E9"/>
    <w:rsid w:val="00DB3D30"/>
    <w:rsid w:val="00DB60D7"/>
    <w:rsid w:val="00DC040E"/>
    <w:rsid w:val="00DC2AAE"/>
    <w:rsid w:val="00DD3E95"/>
    <w:rsid w:val="00DF04B6"/>
    <w:rsid w:val="00E002F2"/>
    <w:rsid w:val="00E07D30"/>
    <w:rsid w:val="00E12B4A"/>
    <w:rsid w:val="00E217E1"/>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36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3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873C32C6F54CD9867CEDF2B63EF3E0"/>
        <w:category>
          <w:name w:val="General"/>
          <w:gallery w:val="placeholder"/>
        </w:category>
        <w:types>
          <w:type w:val="bbPlcHdr"/>
        </w:types>
        <w:behaviors>
          <w:behavior w:val="content"/>
        </w:behaviors>
        <w:guid w:val="{2DE0B89C-45EA-4944-A4F5-5DC0116C2028}"/>
      </w:docPartPr>
      <w:docPartBody>
        <w:p w:rsidR="004808DE" w:rsidRDefault="004808DE">
          <w:pPr>
            <w:pStyle w:val="CD873C32C6F54CD9867CEDF2B63EF3E0"/>
          </w:pPr>
          <w:r w:rsidRPr="000D2886">
            <w:rPr>
              <w:rStyle w:val="PlaceholderText"/>
              <w:rFonts w:ascii="Arial" w:hAnsi="Arial" w:cs="Arial"/>
              <w:sz w:val="20"/>
              <w:szCs w:val="20"/>
            </w:rPr>
            <w:t>Click here to enter text.</w:t>
          </w:r>
        </w:p>
      </w:docPartBody>
    </w:docPart>
    <w:docPart>
      <w:docPartPr>
        <w:name w:val="7CD3ADF5B4A4437A93CB847822A19515"/>
        <w:category>
          <w:name w:val="General"/>
          <w:gallery w:val="placeholder"/>
        </w:category>
        <w:types>
          <w:type w:val="bbPlcHdr"/>
        </w:types>
        <w:behaviors>
          <w:behavior w:val="content"/>
        </w:behaviors>
        <w:guid w:val="{CAEAD8E5-FC68-4A12-ADE1-AED17E115E00}"/>
      </w:docPartPr>
      <w:docPartBody>
        <w:p w:rsidR="004808DE" w:rsidRDefault="004808DE">
          <w:pPr>
            <w:pStyle w:val="7CD3ADF5B4A4437A93CB847822A19515"/>
          </w:pPr>
          <w:r w:rsidRPr="00A5061B">
            <w:rPr>
              <w:rStyle w:val="PlaceholderText"/>
            </w:rPr>
            <w:t>Click here to enter text.</w:t>
          </w:r>
        </w:p>
      </w:docPartBody>
    </w:docPart>
    <w:docPart>
      <w:docPartPr>
        <w:name w:val="5BA290A7CF9F47E8A1A71035491FD7A5"/>
        <w:category>
          <w:name w:val="General"/>
          <w:gallery w:val="placeholder"/>
        </w:category>
        <w:types>
          <w:type w:val="bbPlcHdr"/>
        </w:types>
        <w:behaviors>
          <w:behavior w:val="content"/>
        </w:behaviors>
        <w:guid w:val="{412931A1-77A3-49A4-A29B-A4B75841320A}"/>
      </w:docPartPr>
      <w:docPartBody>
        <w:p w:rsidR="004808DE" w:rsidRDefault="004808DE">
          <w:pPr>
            <w:pStyle w:val="5BA290A7CF9F47E8A1A71035491FD7A5"/>
          </w:pPr>
          <w:r w:rsidRPr="005141B1">
            <w:rPr>
              <w:rStyle w:val="PlaceholderText"/>
            </w:rPr>
            <w:t>Click here to enter a date.</w:t>
          </w:r>
        </w:p>
      </w:docPartBody>
    </w:docPart>
    <w:docPart>
      <w:docPartPr>
        <w:name w:val="A3E7F517DAFC48AEB781DFB71C4486A2"/>
        <w:category>
          <w:name w:val="General"/>
          <w:gallery w:val="placeholder"/>
        </w:category>
        <w:types>
          <w:type w:val="bbPlcHdr"/>
        </w:types>
        <w:behaviors>
          <w:behavior w:val="content"/>
        </w:behaviors>
        <w:guid w:val="{887D6416-A93A-4A0F-8E64-FE1F4209AE0F}"/>
      </w:docPartPr>
      <w:docPartBody>
        <w:p w:rsidR="004808DE" w:rsidRDefault="004808DE">
          <w:pPr>
            <w:pStyle w:val="A3E7F517DAFC48AEB781DFB71C4486A2"/>
          </w:pPr>
          <w:r w:rsidRPr="00E6675D">
            <w:rPr>
              <w:rStyle w:val="PlaceholderText"/>
            </w:rPr>
            <w:t>Click here to enter a date.</w:t>
          </w:r>
        </w:p>
      </w:docPartBody>
    </w:docPart>
    <w:docPart>
      <w:docPartPr>
        <w:name w:val="F828E8D9502E490897CBDF6DC68791DA"/>
        <w:category>
          <w:name w:val="General"/>
          <w:gallery w:val="placeholder"/>
        </w:category>
        <w:types>
          <w:type w:val="bbPlcHdr"/>
        </w:types>
        <w:behaviors>
          <w:behavior w:val="content"/>
        </w:behaviors>
        <w:guid w:val="{95934D9F-5628-47F5-9EA0-2AD47A9BFEE4}"/>
      </w:docPartPr>
      <w:docPartBody>
        <w:p w:rsidR="004808DE" w:rsidRDefault="004808DE">
          <w:pPr>
            <w:pStyle w:val="F828E8D9502E490897CBDF6DC68791DA"/>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08DE"/>
    <w:rsid w:val="004808DE"/>
    <w:rsid w:val="00A7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DE"/>
    <w:rPr>
      <w:color w:val="808080"/>
    </w:rPr>
  </w:style>
  <w:style w:type="paragraph" w:customStyle="1" w:styleId="CD873C32C6F54CD9867CEDF2B63EF3E0">
    <w:name w:val="CD873C32C6F54CD9867CEDF2B63EF3E0"/>
    <w:rsid w:val="004808DE"/>
  </w:style>
  <w:style w:type="paragraph" w:customStyle="1" w:styleId="F7DB09E7763F4E6FB09B981C0C5E3F50">
    <w:name w:val="F7DB09E7763F4E6FB09B981C0C5E3F50"/>
    <w:rsid w:val="004808DE"/>
  </w:style>
  <w:style w:type="paragraph" w:customStyle="1" w:styleId="07097473010C492DA2DCA2FE3D3CB79C">
    <w:name w:val="07097473010C492DA2DCA2FE3D3CB79C"/>
    <w:rsid w:val="004808DE"/>
  </w:style>
  <w:style w:type="paragraph" w:customStyle="1" w:styleId="14B0932D89924F0783AA789A6BC35BE6">
    <w:name w:val="14B0932D89924F0783AA789A6BC35BE6"/>
    <w:rsid w:val="004808DE"/>
  </w:style>
  <w:style w:type="paragraph" w:customStyle="1" w:styleId="69DE27FF14DD441EBE787653755CA6FF">
    <w:name w:val="69DE27FF14DD441EBE787653755CA6FF"/>
    <w:rsid w:val="004808DE"/>
  </w:style>
  <w:style w:type="paragraph" w:customStyle="1" w:styleId="150E5048AD054D5EB8F72754C87E133F">
    <w:name w:val="150E5048AD054D5EB8F72754C87E133F"/>
    <w:rsid w:val="004808DE"/>
  </w:style>
  <w:style w:type="paragraph" w:customStyle="1" w:styleId="4FF97BAD4308489C83E15B227288DF28">
    <w:name w:val="4FF97BAD4308489C83E15B227288DF28"/>
    <w:rsid w:val="004808DE"/>
  </w:style>
  <w:style w:type="paragraph" w:customStyle="1" w:styleId="7CD3ADF5B4A4437A93CB847822A19515">
    <w:name w:val="7CD3ADF5B4A4437A93CB847822A19515"/>
    <w:rsid w:val="004808DE"/>
  </w:style>
  <w:style w:type="paragraph" w:customStyle="1" w:styleId="5BA290A7CF9F47E8A1A71035491FD7A5">
    <w:name w:val="5BA290A7CF9F47E8A1A71035491FD7A5"/>
    <w:rsid w:val="004808DE"/>
  </w:style>
  <w:style w:type="paragraph" w:customStyle="1" w:styleId="A3E7F517DAFC48AEB781DFB71C4486A2">
    <w:name w:val="A3E7F517DAFC48AEB781DFB71C4486A2"/>
    <w:rsid w:val="004808DE"/>
  </w:style>
  <w:style w:type="paragraph" w:customStyle="1" w:styleId="F828E8D9502E490897CBDF6DC68791DA">
    <w:name w:val="F828E8D9502E490897CBDF6DC68791DA"/>
    <w:rsid w:val="00480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AF1F3E14477243803E59AB868B595B" ma:contentTypeVersion="104" ma:contentTypeDescription="" ma:contentTypeScope="" ma:versionID="c79667f995c06533d91ccb7c3a098f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2016-02-02T08:00:00+00:00</OpenedDate>
    <Date1 xmlns="dc463f71-b30c-4ab2-9473-d307f9d35888">2016-02-02T08:00:00+00:00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D1EC38-5254-439C-8A69-E84E8F04CB63}"/>
</file>

<file path=customXml/itemProps2.xml><?xml version="1.0" encoding="utf-8"?>
<ds:datastoreItem xmlns:ds="http://schemas.openxmlformats.org/officeDocument/2006/customXml" ds:itemID="{98BA7F26-3D81-472F-8110-43A7F2ECF120}"/>
</file>

<file path=customXml/itemProps3.xml><?xml version="1.0" encoding="utf-8"?>
<ds:datastoreItem xmlns:ds="http://schemas.openxmlformats.org/officeDocument/2006/customXml" ds:itemID="{BC132FCB-C901-46CA-BC8D-9477235E894B}"/>
</file>

<file path=customXml/itemProps4.xml><?xml version="1.0" encoding="utf-8"?>
<ds:datastoreItem xmlns:ds="http://schemas.openxmlformats.org/officeDocument/2006/customXml" ds:itemID="{8E0983D0-7006-4F6F-A11B-96327AF59521}"/>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3</cp:revision>
  <cp:lastPrinted>2011-08-19T16:17:00Z</cp:lastPrinted>
  <dcterms:created xsi:type="dcterms:W3CDTF">2016-02-02T19:28:00Z</dcterms:created>
  <dcterms:modified xsi:type="dcterms:W3CDTF">2016-02-02T19:31:00Z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0x0101006E56B4D1795A2E4DB2F0B01679ED314A008DAF1F3E14477243803E59AB868B595B</vt:lpwstr>
  </property>
  <property fmtid="{D5CDD505-2E9C-101B-9397-08002B2CF9AE}" pid="3" name="_docset_NoMedatataSyncRequired">
    <vt:lpwstr>False</vt:lpwstr>
  </property>
</Properties>
</file>