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C671FC" w:rsidRPr="00770E9A" w:rsidTr="00506C88">
        <w:trPr>
          <w:cantSplit/>
          <w:trHeight w:hRule="exact" w:val="288"/>
        </w:trPr>
        <w:tc>
          <w:tcPr>
            <w:tcW w:w="306" w:type="dxa"/>
            <w:tcMar>
              <w:left w:w="14" w:type="dxa"/>
              <w:right w:w="14" w:type="dxa"/>
            </w:tcMar>
            <w:vAlign w:val="center"/>
          </w:tcPr>
          <w:p w:rsidR="00C671FC" w:rsidRPr="00770E9A" w:rsidRDefault="00C671FC" w:rsidP="005241EE">
            <w:pPr>
              <w:spacing w:after="0" w:line="240" w:lineRule="auto"/>
              <w:jc w:val="center"/>
              <w:rPr>
                <w:rFonts w:ascii="Arial" w:hAnsi="Arial" w:cs="Arial"/>
                <w:sz w:val="20"/>
                <w:szCs w:val="20"/>
              </w:rPr>
            </w:pPr>
          </w:p>
        </w:tc>
      </w:tr>
      <w:tr w:rsidR="00C671FC" w:rsidRPr="00770E9A" w:rsidTr="00506C88">
        <w:trPr>
          <w:trHeight w:val="288"/>
        </w:trPr>
        <w:tc>
          <w:tcPr>
            <w:tcW w:w="306" w:type="dxa"/>
            <w:tcMar>
              <w:left w:w="14" w:type="dxa"/>
              <w:right w:w="14" w:type="dxa"/>
            </w:tcMar>
            <w:vAlign w:val="center"/>
          </w:tcPr>
          <w:p w:rsidR="00C671FC" w:rsidRPr="00770E9A" w:rsidRDefault="00C671FC" w:rsidP="00C850A3">
            <w:pPr>
              <w:spacing w:after="0" w:line="240" w:lineRule="auto"/>
              <w:jc w:val="center"/>
              <w:rPr>
                <w:rFonts w:ascii="Arial" w:hAnsi="Arial" w:cs="Arial"/>
                <w:sz w:val="20"/>
                <w:szCs w:val="20"/>
              </w:rPr>
            </w:pPr>
          </w:p>
        </w:tc>
      </w:tr>
      <w:tr w:rsidR="00C671FC" w:rsidRPr="00770E9A" w:rsidTr="00506C88">
        <w:trPr>
          <w:trHeight w:val="288"/>
        </w:trPr>
        <w:tc>
          <w:tcPr>
            <w:tcW w:w="306" w:type="dxa"/>
            <w:tcMar>
              <w:left w:w="14" w:type="dxa"/>
              <w:right w:w="14" w:type="dxa"/>
            </w:tcMar>
            <w:vAlign w:val="center"/>
          </w:tcPr>
          <w:p w:rsidR="00C671FC" w:rsidRPr="00770E9A" w:rsidRDefault="00C671FC" w:rsidP="00C850A3">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Pr="00770E9A"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A3678C" w:rsidP="00506C88">
            <w:pPr>
              <w:spacing w:after="0" w:line="240" w:lineRule="auto"/>
              <w:jc w:val="center"/>
              <w:rPr>
                <w:rFonts w:ascii="Arial" w:hAnsi="Arial" w:cs="Arial"/>
                <w:sz w:val="20"/>
                <w:szCs w:val="20"/>
              </w:rPr>
            </w:pPr>
            <w:r>
              <w:rPr>
                <w:rFonts w:ascii="Arial" w:hAnsi="Arial" w:cs="Arial"/>
                <w:sz w:val="20"/>
                <w:szCs w:val="20"/>
              </w:rPr>
              <w:t>(N)</w:t>
            </w:r>
          </w:p>
        </w:tc>
      </w:tr>
      <w:tr w:rsidR="00506C88" w:rsidRPr="00770E9A" w:rsidTr="00506C88">
        <w:trPr>
          <w:trHeight w:val="288"/>
        </w:trPr>
        <w:tc>
          <w:tcPr>
            <w:tcW w:w="306" w:type="dxa"/>
            <w:tcMar>
              <w:left w:w="14" w:type="dxa"/>
              <w:right w:w="14" w:type="dxa"/>
            </w:tcMar>
            <w:vAlign w:val="center"/>
          </w:tcPr>
          <w:p w:rsidR="00506C88" w:rsidRDefault="00A3678C" w:rsidP="00506C88">
            <w:pPr>
              <w:spacing w:after="0" w:line="240" w:lineRule="auto"/>
              <w:jc w:val="center"/>
              <w:rPr>
                <w:rFonts w:ascii="Arial" w:hAnsi="Arial" w:cs="Arial"/>
                <w:sz w:val="20"/>
                <w:szCs w:val="20"/>
              </w:rPr>
            </w:pPr>
            <w:r>
              <w:rPr>
                <w:rFonts w:ascii="Arial" w:hAnsi="Arial" w:cs="Arial"/>
                <w:sz w:val="20"/>
                <w:szCs w:val="20"/>
              </w:rPr>
              <w:t>(N)</w:t>
            </w: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506C8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A3678C" w:rsidP="00506C88">
            <w:pPr>
              <w:spacing w:after="0" w:line="240" w:lineRule="auto"/>
              <w:jc w:val="center"/>
              <w:rPr>
                <w:rFonts w:ascii="Arial" w:hAnsi="Arial" w:cs="Arial"/>
                <w:sz w:val="20"/>
                <w:szCs w:val="20"/>
              </w:rPr>
            </w:pPr>
            <w:r>
              <w:rPr>
                <w:rFonts w:ascii="Arial" w:hAnsi="Arial" w:cs="Arial"/>
                <w:sz w:val="20"/>
                <w:szCs w:val="20"/>
              </w:rPr>
              <w:t>(N)</w:t>
            </w:r>
          </w:p>
        </w:tc>
      </w:tr>
      <w:tr w:rsidR="00506C88" w:rsidRPr="00770E9A" w:rsidTr="00506C88">
        <w:trPr>
          <w:trHeight w:val="288"/>
        </w:trPr>
        <w:tc>
          <w:tcPr>
            <w:tcW w:w="306" w:type="dxa"/>
            <w:tcMar>
              <w:left w:w="14" w:type="dxa"/>
              <w:right w:w="14" w:type="dxa"/>
            </w:tcMar>
            <w:vAlign w:val="center"/>
          </w:tcPr>
          <w:p w:rsidR="00506C88" w:rsidRDefault="00506C88" w:rsidP="00483EC8">
            <w:pPr>
              <w:spacing w:after="0" w:line="240" w:lineRule="auto"/>
              <w:jc w:val="center"/>
              <w:rPr>
                <w:rFonts w:ascii="Arial" w:hAnsi="Arial" w:cs="Arial"/>
                <w:sz w:val="20"/>
                <w:szCs w:val="20"/>
              </w:rPr>
            </w:pPr>
          </w:p>
        </w:tc>
      </w:tr>
      <w:tr w:rsidR="00506C88" w:rsidRPr="00770E9A" w:rsidTr="00506C88">
        <w:trPr>
          <w:trHeight w:val="288"/>
        </w:trPr>
        <w:tc>
          <w:tcPr>
            <w:tcW w:w="306" w:type="dxa"/>
            <w:tcMar>
              <w:left w:w="14" w:type="dxa"/>
              <w:right w:w="14" w:type="dxa"/>
            </w:tcMar>
            <w:vAlign w:val="center"/>
          </w:tcPr>
          <w:p w:rsidR="00506C88" w:rsidRDefault="00506C88" w:rsidP="00483EC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A3678C">
          <w:headerReference w:type="default" r:id="rId7"/>
          <w:footerReference w:type="default" r:id="rId8"/>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1F1BA10B07B48BA9340FB11B90DDD63"/>
            </w:placeholder>
            <w:text/>
          </w:sdtPr>
          <w:sdtEndPr>
            <w:rPr>
              <w:rStyle w:val="DefaultParagraphFont"/>
              <w:rFonts w:ascii="Calibri" w:hAnsi="Calibri" w:cs="Arial"/>
              <w:b w:val="0"/>
              <w:sz w:val="22"/>
              <w:szCs w:val="20"/>
            </w:rPr>
          </w:sdtEndPr>
          <w:sdtContent>
            <w:tc>
              <w:tcPr>
                <w:tcW w:w="8887" w:type="dxa"/>
              </w:tcPr>
              <w:p w:rsidR="000D2886" w:rsidRPr="000D2886" w:rsidRDefault="00471BAF" w:rsidP="00471BAF">
                <w:pPr>
                  <w:spacing w:after="0" w:line="286" w:lineRule="exact"/>
                  <w:jc w:val="center"/>
                  <w:rPr>
                    <w:rFonts w:ascii="Arial" w:hAnsi="Arial" w:cs="Arial"/>
                    <w:b/>
                    <w:sz w:val="20"/>
                    <w:szCs w:val="20"/>
                  </w:rPr>
                </w:pPr>
                <w:r>
                  <w:rPr>
                    <w:rStyle w:val="Custom1"/>
                  </w:rPr>
                  <w:t>SCHEDULE 80</w:t>
                </w:r>
              </w:p>
            </w:tc>
          </w:sdtContent>
        </w:sdt>
      </w:tr>
      <w:tr w:rsidR="000D2886" w:rsidTr="000D2886">
        <w:tc>
          <w:tcPr>
            <w:tcW w:w="8887" w:type="dxa"/>
          </w:tcPr>
          <w:p w:rsidR="000D2886" w:rsidRPr="000D2886" w:rsidRDefault="00506C88" w:rsidP="00471BAF">
            <w:pPr>
              <w:spacing w:after="0" w:line="286" w:lineRule="exact"/>
              <w:jc w:val="center"/>
              <w:rPr>
                <w:rFonts w:ascii="Arial" w:hAnsi="Arial" w:cs="Arial"/>
                <w:b/>
                <w:color w:val="000000" w:themeColor="text1"/>
                <w:sz w:val="20"/>
                <w:szCs w:val="20"/>
              </w:rPr>
            </w:pPr>
            <w:r w:rsidRPr="00506C88">
              <w:rPr>
                <w:rFonts w:ascii="Arial" w:hAnsi="Arial"/>
                <w:b/>
                <w:sz w:val="20"/>
              </w:rPr>
              <w:t xml:space="preserve">GENERAL RULES AND PROVISIONS </w:t>
            </w:r>
            <w:r w:rsidRPr="00506C88">
              <w:rPr>
                <w:rFonts w:ascii="Arial" w:hAnsi="Arial"/>
                <w:sz w:val="20"/>
              </w:rPr>
              <w:t>(Continued)</w:t>
            </w:r>
          </w:p>
        </w:tc>
      </w:tr>
    </w:tbl>
    <w:p w:rsidR="00506C88" w:rsidRDefault="00506C88" w:rsidP="00471BAF">
      <w:pPr>
        <w:spacing w:after="0" w:line="286" w:lineRule="exact"/>
        <w:ind w:left="360"/>
        <w:rPr>
          <w:rFonts w:ascii="Arial (W1)" w:hAnsi="Arial (W1)" w:cs="Arial"/>
          <w:w w:val="92"/>
          <w:sz w:val="20"/>
          <w:szCs w:val="20"/>
        </w:rPr>
      </w:pPr>
    </w:p>
    <w:p w:rsidR="00B70BA0" w:rsidRPr="00B96DE3" w:rsidRDefault="00471BAF" w:rsidP="00471BAF">
      <w:pPr>
        <w:spacing w:after="0" w:line="286" w:lineRule="exact"/>
        <w:ind w:left="360"/>
        <w:rPr>
          <w:rFonts w:ascii="Arial" w:hAnsi="Arial" w:cs="Arial"/>
          <w:w w:val="92"/>
          <w:sz w:val="20"/>
          <w:szCs w:val="20"/>
        </w:rPr>
      </w:pPr>
      <w:proofErr w:type="gramStart"/>
      <w:r w:rsidRPr="00B96DE3">
        <w:rPr>
          <w:rFonts w:ascii="Arial" w:hAnsi="Arial" w:cs="Arial"/>
          <w:w w:val="92"/>
          <w:sz w:val="20"/>
          <w:szCs w:val="20"/>
        </w:rPr>
        <w:t>Company’s distribution facilities.</w:t>
      </w:r>
      <w:proofErr w:type="gramEnd"/>
      <w:r w:rsidRPr="00B96DE3">
        <w:rPr>
          <w:rFonts w:ascii="Arial" w:hAnsi="Arial" w:cs="Arial"/>
          <w:w w:val="92"/>
          <w:sz w:val="20"/>
          <w:szCs w:val="20"/>
        </w:rPr>
        <w:t xml:space="preserve">  F</w:t>
      </w:r>
      <w:bookmarkStart w:id="0" w:name="_GoBack"/>
      <w:bookmarkEnd w:id="0"/>
      <w:r w:rsidRPr="00B96DE3">
        <w:rPr>
          <w:rFonts w:ascii="Arial" w:hAnsi="Arial" w:cs="Arial"/>
          <w:w w:val="92"/>
          <w:sz w:val="20"/>
          <w:szCs w:val="20"/>
        </w:rPr>
        <w:t>or other underground service at Secondary voltages, the Point of Delivery will normally be at the load side of the Secondary connectors at the transformer or Secondary handhole.</w:t>
      </w:r>
    </w:p>
    <w:p w:rsidR="00471BAF" w:rsidRPr="00B96DE3" w:rsidRDefault="00471BAF" w:rsidP="00471BAF">
      <w:pPr>
        <w:spacing w:after="0" w:line="286" w:lineRule="exact"/>
        <w:ind w:left="360"/>
        <w:rPr>
          <w:rFonts w:ascii="Arial" w:hAnsi="Arial" w:cs="Arial"/>
          <w:w w:val="92"/>
          <w:sz w:val="20"/>
          <w:szCs w:val="20"/>
        </w:rPr>
      </w:pPr>
    </w:p>
    <w:p w:rsidR="00471BAF" w:rsidRPr="00B96DE3" w:rsidRDefault="00471BAF" w:rsidP="00471BAF">
      <w:pPr>
        <w:spacing w:after="0" w:line="286" w:lineRule="exact"/>
        <w:ind w:left="360"/>
        <w:rPr>
          <w:rFonts w:ascii="Arial" w:hAnsi="Arial" w:cs="Arial"/>
          <w:w w:val="92"/>
          <w:sz w:val="20"/>
          <w:szCs w:val="20"/>
        </w:rPr>
      </w:pPr>
      <w:r w:rsidRPr="00B96DE3">
        <w:rPr>
          <w:rFonts w:ascii="Arial" w:hAnsi="Arial" w:cs="Arial"/>
          <w:w w:val="92"/>
          <w:sz w:val="20"/>
          <w:szCs w:val="20"/>
        </w:rPr>
        <w:t>The Primary voltage Point of Delivery will normally be that location which is, in the Company’s reasonable judgment, most conveniently located with respect to the Company’s transmission or distribution facilities.  For service at Primary voltages below 50,000 volts, this Point of Delivery will normally be at a point on the property line of the Premises to be serviced or, if acceptable to the Company, on the Customer’s Premises adjacent to such property line, where Customer and Company facilities interconnect.  For service at Primary voltages of 50,000 volts or more, this Point of Delivery will normally be at the point within a substation or on an electrical line where the Customer provided facilities and the Company facilities of 50,000 volts or more interconnect.</w:t>
      </w:r>
      <w:r w:rsidR="005534D3" w:rsidRPr="00B96DE3">
        <w:rPr>
          <w:rFonts w:ascii="Arial" w:hAnsi="Arial" w:cs="Arial"/>
          <w:w w:val="92"/>
          <w:sz w:val="20"/>
          <w:szCs w:val="20"/>
        </w:rPr>
        <w:t xml:space="preserve">  Where such substation is not on the Customer’s Premises, the Customer-provided facilities connecting to such remote substation must be Customer-provided overhead or underground dedicated feeder(s) rates at 600 amps or more.  Customer shall be responsible for all operating rights necessary for such Customer provided feeder(s).  The Customer may, if acceptable to the Company, provide such feeder(s) through a separate agreement with and acceptable to the Company.  Any such agreement shall only be available as part of the Company’s bundled retail service.</w:t>
      </w:r>
    </w:p>
    <w:p w:rsidR="005534D3" w:rsidRPr="00B96DE3" w:rsidRDefault="005534D3" w:rsidP="00471BAF">
      <w:pPr>
        <w:spacing w:after="0" w:line="286" w:lineRule="exact"/>
        <w:ind w:left="360"/>
        <w:rPr>
          <w:rFonts w:ascii="Arial" w:hAnsi="Arial" w:cs="Arial"/>
          <w:w w:val="92"/>
          <w:sz w:val="20"/>
          <w:szCs w:val="20"/>
        </w:rPr>
      </w:pPr>
    </w:p>
    <w:p w:rsidR="005534D3" w:rsidRPr="00B96DE3" w:rsidRDefault="005534D3" w:rsidP="00471BAF">
      <w:pPr>
        <w:spacing w:after="0" w:line="286" w:lineRule="exact"/>
        <w:ind w:left="360"/>
        <w:rPr>
          <w:rFonts w:ascii="Arial" w:hAnsi="Arial" w:cs="Arial"/>
          <w:w w:val="92"/>
          <w:sz w:val="20"/>
          <w:szCs w:val="20"/>
        </w:rPr>
      </w:pPr>
      <w:r w:rsidRPr="00B96DE3">
        <w:rPr>
          <w:rFonts w:ascii="Arial" w:hAnsi="Arial" w:cs="Arial"/>
          <w:w w:val="92"/>
          <w:sz w:val="20"/>
          <w:szCs w:val="20"/>
        </w:rPr>
        <w:t>Each Customer</w:t>
      </w:r>
      <w:r w:rsidR="004B33EB" w:rsidRPr="00B96DE3">
        <w:rPr>
          <w:rFonts w:ascii="Arial" w:hAnsi="Arial" w:cs="Arial"/>
          <w:w w:val="92"/>
          <w:sz w:val="20"/>
          <w:szCs w:val="20"/>
        </w:rPr>
        <w:t xml:space="preserve">, except </w:t>
      </w:r>
      <w:r w:rsidR="00483EC8" w:rsidRPr="00B96DE3">
        <w:rPr>
          <w:rFonts w:ascii="Arial" w:hAnsi="Arial" w:cs="Arial"/>
          <w:w w:val="92"/>
          <w:sz w:val="20"/>
          <w:szCs w:val="20"/>
        </w:rPr>
        <w:t>Customers</w:t>
      </w:r>
      <w:r w:rsidR="004B33EB" w:rsidRPr="00B96DE3">
        <w:rPr>
          <w:rFonts w:ascii="Arial" w:hAnsi="Arial" w:cs="Arial"/>
          <w:w w:val="92"/>
          <w:sz w:val="20"/>
          <w:szCs w:val="20"/>
        </w:rPr>
        <w:t xml:space="preserve"> </w:t>
      </w:r>
      <w:r w:rsidR="008853F1" w:rsidRPr="00B96DE3">
        <w:rPr>
          <w:rFonts w:ascii="Arial" w:hAnsi="Arial" w:cs="Arial"/>
          <w:w w:val="92"/>
          <w:sz w:val="20"/>
          <w:szCs w:val="20"/>
        </w:rPr>
        <w:t>receiving Electric Service over Interconnection Facilities</w:t>
      </w:r>
      <w:r w:rsidR="00483EC8" w:rsidRPr="00B96DE3">
        <w:rPr>
          <w:rFonts w:ascii="Arial" w:hAnsi="Arial" w:cs="Arial"/>
          <w:w w:val="92"/>
          <w:sz w:val="20"/>
          <w:szCs w:val="20"/>
        </w:rPr>
        <w:t xml:space="preserve"> (as defined in Schedule 152)</w:t>
      </w:r>
      <w:r w:rsidRPr="00B96DE3">
        <w:rPr>
          <w:rFonts w:ascii="Arial" w:hAnsi="Arial" w:cs="Arial"/>
          <w:w w:val="92"/>
          <w:sz w:val="20"/>
          <w:szCs w:val="20"/>
        </w:rPr>
        <w:t xml:space="preserve">, regardless of the voltage at which distribution service is provided, shall be deemed to be connected at the Point of Delivery to the Company’s distribution system facilities that are subject to the jurisdiction of the Washington Utilities and Transportation Commission.  Any cost to the Company of providing Secondary or Primary service, at the request of the Customer or for the Customer’s convenience, </w:t>
      </w:r>
      <w:r w:rsidR="00506C88" w:rsidRPr="00B96DE3">
        <w:rPr>
          <w:rFonts w:ascii="Arial" w:hAnsi="Arial" w:cs="Arial"/>
          <w:w w:val="92"/>
          <w:sz w:val="20"/>
          <w:szCs w:val="20"/>
        </w:rPr>
        <w:t>to a Point of Delivery other tha</w:t>
      </w:r>
      <w:r w:rsidRPr="00B96DE3">
        <w:rPr>
          <w:rFonts w:ascii="Arial" w:hAnsi="Arial" w:cs="Arial"/>
          <w:w w:val="92"/>
          <w:sz w:val="20"/>
          <w:szCs w:val="20"/>
        </w:rPr>
        <w:t>n the normal Point of Delivery set out above shall be paid by the Customer and shall be in addition to any other amounts which the Customer may be required to pay for said Secondary or Primary service.</w:t>
      </w:r>
    </w:p>
    <w:p w:rsidR="005534D3" w:rsidRPr="00B96DE3" w:rsidRDefault="005534D3" w:rsidP="00471BAF">
      <w:pPr>
        <w:spacing w:after="0" w:line="286" w:lineRule="exact"/>
        <w:ind w:left="360"/>
        <w:rPr>
          <w:rFonts w:ascii="Arial" w:hAnsi="Arial" w:cs="Arial"/>
          <w:w w:val="92"/>
          <w:sz w:val="20"/>
          <w:szCs w:val="20"/>
        </w:rPr>
      </w:pPr>
    </w:p>
    <w:p w:rsidR="005534D3" w:rsidRPr="00B96DE3" w:rsidRDefault="005534D3" w:rsidP="00471BAF">
      <w:pPr>
        <w:spacing w:after="0" w:line="286" w:lineRule="exact"/>
        <w:ind w:left="360"/>
        <w:rPr>
          <w:rFonts w:ascii="Arial" w:hAnsi="Arial" w:cs="Arial"/>
          <w:w w:val="92"/>
          <w:sz w:val="20"/>
          <w:szCs w:val="20"/>
        </w:rPr>
      </w:pPr>
      <w:proofErr w:type="gramStart"/>
      <w:r w:rsidRPr="00B96DE3">
        <w:rPr>
          <w:rFonts w:ascii="Arial" w:hAnsi="Arial" w:cs="Arial"/>
          <w:w w:val="92"/>
          <w:sz w:val="20"/>
          <w:szCs w:val="20"/>
        </w:rPr>
        <w:t>Except as otherwise provided in Schedule 85 of this tariff, the Company shall have no responsibility for installing, owning, operating, maintaining or replacing any facilities on the Customer’s (load) side of the Point of Delivery.</w:t>
      </w:r>
      <w:proofErr w:type="gramEnd"/>
    </w:p>
    <w:p w:rsidR="005534D3" w:rsidRPr="00B96DE3" w:rsidRDefault="005534D3" w:rsidP="00471BAF">
      <w:pPr>
        <w:spacing w:after="0" w:line="286" w:lineRule="exact"/>
        <w:ind w:left="360"/>
        <w:rPr>
          <w:rFonts w:ascii="Arial" w:hAnsi="Arial" w:cs="Arial"/>
          <w:w w:val="92"/>
          <w:sz w:val="20"/>
          <w:szCs w:val="20"/>
        </w:rPr>
      </w:pPr>
    </w:p>
    <w:p w:rsidR="005534D3" w:rsidRPr="00B96DE3" w:rsidRDefault="005534D3" w:rsidP="00471BAF">
      <w:pPr>
        <w:spacing w:after="0" w:line="286" w:lineRule="exact"/>
        <w:ind w:left="360"/>
        <w:rPr>
          <w:rFonts w:ascii="Arial" w:hAnsi="Arial" w:cs="Arial"/>
          <w:w w:val="92"/>
          <w:sz w:val="20"/>
          <w:szCs w:val="20"/>
        </w:rPr>
      </w:pPr>
      <w:r w:rsidRPr="00B96DE3">
        <w:rPr>
          <w:rFonts w:ascii="Arial" w:hAnsi="Arial" w:cs="Arial"/>
          <w:w w:val="92"/>
          <w:sz w:val="20"/>
          <w:szCs w:val="20"/>
        </w:rPr>
        <w:t xml:space="preserve">Service shall be supplied only under and pursuant to these General Rules and Provisions, and any modifications or additions thereto lawfully made, and under such applicable rate schedule or schedules as may from time to time be lawfully fixed.  </w:t>
      </w:r>
      <w:r w:rsidR="00483EC8" w:rsidRPr="00B96DE3">
        <w:rPr>
          <w:rFonts w:ascii="Arial" w:hAnsi="Arial" w:cs="Arial"/>
          <w:w w:val="92"/>
          <w:sz w:val="20"/>
          <w:szCs w:val="20"/>
        </w:rPr>
        <w:t>Except Customers with a Ge</w:t>
      </w:r>
      <w:r w:rsidR="008853F1" w:rsidRPr="00B96DE3">
        <w:rPr>
          <w:rFonts w:ascii="Arial" w:hAnsi="Arial" w:cs="Arial"/>
          <w:w w:val="92"/>
          <w:sz w:val="20"/>
          <w:szCs w:val="20"/>
        </w:rPr>
        <w:t>nerating Facility (as defined in Schedule 152)</w:t>
      </w:r>
      <w:r w:rsidR="00483EC8" w:rsidRPr="00B96DE3">
        <w:rPr>
          <w:rFonts w:ascii="Arial" w:hAnsi="Arial" w:cs="Arial"/>
          <w:w w:val="92"/>
          <w:sz w:val="20"/>
          <w:szCs w:val="20"/>
        </w:rPr>
        <w:t>, s</w:t>
      </w:r>
      <w:r w:rsidRPr="00B96DE3">
        <w:rPr>
          <w:rFonts w:ascii="Arial" w:hAnsi="Arial" w:cs="Arial"/>
          <w:w w:val="92"/>
          <w:sz w:val="20"/>
          <w:szCs w:val="20"/>
        </w:rPr>
        <w:t>ervice shall be supplied only to those for whom the Company is the sole source of electric power</w:t>
      </w:r>
      <w:r w:rsidR="00C671FC" w:rsidRPr="00B96DE3">
        <w:rPr>
          <w:rFonts w:ascii="Arial" w:hAnsi="Arial" w:cs="Arial"/>
          <w:w w:val="92"/>
          <w:sz w:val="20"/>
          <w:szCs w:val="20"/>
        </w:rPr>
        <w:t>, unless otherwise provided under appropriate contract.  Service shall be used by Customer only for the purposes specified in the service agreement and applicab</w:t>
      </w:r>
      <w:r w:rsidR="00564C87" w:rsidRPr="00B96DE3">
        <w:rPr>
          <w:rFonts w:ascii="Arial" w:hAnsi="Arial" w:cs="Arial"/>
          <w:w w:val="92"/>
          <w:sz w:val="20"/>
          <w:szCs w:val="20"/>
        </w:rPr>
        <w:t>le rate schedule or schedules.</w:t>
      </w:r>
    </w:p>
    <w:p w:rsidR="00C671FC" w:rsidRPr="00B96DE3" w:rsidRDefault="00C671FC" w:rsidP="0090720E">
      <w:pPr>
        <w:spacing w:after="0" w:line="286" w:lineRule="exact"/>
        <w:rPr>
          <w:rFonts w:ascii="Arial" w:hAnsi="Arial" w:cs="Arial"/>
          <w:sz w:val="20"/>
          <w:szCs w:val="20"/>
        </w:rPr>
      </w:pPr>
    </w:p>
    <w:sectPr w:rsidR="00C671FC" w:rsidRPr="00B96DE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AF" w:rsidRDefault="00471BAF" w:rsidP="00B963E0">
      <w:pPr>
        <w:spacing w:after="0" w:line="240" w:lineRule="auto"/>
      </w:pPr>
      <w:r>
        <w:separator/>
      </w:r>
    </w:p>
  </w:endnote>
  <w:endnote w:type="continuationSeparator" w:id="0">
    <w:p w:rsidR="00471BAF" w:rsidRDefault="00471BA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5762C"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A2E8AB8" wp14:editId="668C9C3E">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1-13T00:00:00Z">
          <w:dateFormat w:val="MMMM d, yyyy"/>
          <w:lid w:val="en-US"/>
          <w:storeMappedDataAs w:val="dateTime"/>
          <w:calendar w:val="gregorian"/>
        </w:date>
      </w:sdtPr>
      <w:sdtEndPr/>
      <w:sdtContent>
        <w:r w:rsidR="00A3678C">
          <w:rPr>
            <w:rFonts w:ascii="Arial" w:hAnsi="Arial" w:cs="Arial"/>
            <w:sz w:val="20"/>
            <w:szCs w:val="20"/>
          </w:rPr>
          <w:t>January 13,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2-13T00:00:00Z">
          <w:dateFormat w:val="MMMM d, yyyy"/>
          <w:lid w:val="en-US"/>
          <w:storeMappedDataAs w:val="dateTime"/>
          <w:calendar w:val="gregorian"/>
        </w:date>
      </w:sdtPr>
      <w:sdtEndPr/>
      <w:sdtContent>
        <w:r w:rsidR="00A3678C">
          <w:rPr>
            <w:rFonts w:ascii="Arial" w:hAnsi="Arial" w:cs="Arial"/>
            <w:sz w:val="20"/>
            <w:szCs w:val="20"/>
          </w:rPr>
          <w:t>February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3678C">
          <w:rPr>
            <w:rFonts w:ascii="Arial" w:hAnsi="Arial" w:cs="Arial"/>
            <w:sz w:val="20"/>
            <w:szCs w:val="20"/>
          </w:rPr>
          <w:t>2016-01</w:t>
        </w:r>
      </w:sdtContent>
    </w:sdt>
  </w:p>
  <w:p w:rsidR="0090720E" w:rsidRDefault="0090720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90720E">
      <w:trPr>
        <w:trHeight w:val="422"/>
      </w:trPr>
      <w:tc>
        <w:tcPr>
          <w:tcW w:w="558" w:type="dxa"/>
          <w:vAlign w:val="center"/>
        </w:tcPr>
        <w:p w:rsidR="006E75FB" w:rsidRPr="007D434A" w:rsidRDefault="006E75FB" w:rsidP="00506C8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3678C" w:rsidP="00506C88">
          <w:pPr>
            <w:pStyle w:val="Footer"/>
            <w:rPr>
              <w:rFonts w:ascii="Arial" w:hAnsi="Arial" w:cs="Arial"/>
              <w:b/>
              <w:sz w:val="20"/>
              <w:szCs w:val="20"/>
            </w:rPr>
          </w:pPr>
          <w:r>
            <w:rPr>
              <w:rFonts w:ascii="Arial" w:hAnsi="Arial" w:cs="Arial"/>
              <w:b/>
              <w:noProof/>
              <w:sz w:val="20"/>
              <w:szCs w:val="20"/>
            </w:rPr>
            <w:drawing>
              <wp:inline distT="0" distB="0" distL="0" distR="0" wp14:anchorId="3B52E9D7" wp14:editId="76E1A57C">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90720E" w:rsidP="0090720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471BAF">
            <w:rPr>
              <w:rFonts w:ascii="Arial" w:hAnsi="Arial" w:cs="Arial"/>
              <w:sz w:val="20"/>
              <w:szCs w:val="20"/>
            </w:rPr>
            <w:t xml:space="preserve">Director, </w:t>
          </w:r>
          <w:r>
            <w:rPr>
              <w:rFonts w:ascii="Arial" w:hAnsi="Arial" w:cs="Arial"/>
              <w:sz w:val="20"/>
              <w:szCs w:val="20"/>
            </w:rPr>
            <w:t>State</w:t>
          </w:r>
          <w:r w:rsidR="00471BAF">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AF" w:rsidRDefault="00471BAF" w:rsidP="00B963E0">
      <w:pPr>
        <w:spacing w:after="0" w:line="240" w:lineRule="auto"/>
      </w:pPr>
      <w:r>
        <w:separator/>
      </w:r>
    </w:p>
  </w:footnote>
  <w:footnote w:type="continuationSeparator" w:id="0">
    <w:p w:rsidR="00471BAF" w:rsidRDefault="00471BA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3678C" w:rsidP="00D02C25">
    <w:pPr>
      <w:pStyle w:val="NoSpacing"/>
      <w:ind w:right="3600"/>
      <w:jc w:val="right"/>
    </w:pPr>
    <w:r>
      <w:t>6</w:t>
    </w:r>
    <w:r w:rsidRPr="00A3678C">
      <w:rPr>
        <w:vertAlign w:val="superscript"/>
      </w:rPr>
      <w:t>th</w:t>
    </w:r>
    <w:r>
      <w:t xml:space="preserve"> </w:t>
    </w:r>
    <w:r w:rsidR="00B42E7C">
      <w:t xml:space="preserve">Revision of Sheet No. </w:t>
    </w:r>
    <w:sdt>
      <w:sdtPr>
        <w:id w:val="1297169"/>
        <w:placeholder>
          <w:docPart w:val="60B4D2F7147B41E6B58557E83E5DB957"/>
        </w:placeholder>
        <w:text/>
      </w:sdtPr>
      <w:sdtEndPr/>
      <w:sdtContent>
        <w:r w:rsidR="00471BAF">
          <w:t>80-</w:t>
        </w:r>
        <w:r w:rsidR="00564C87">
          <w:t>B</w:t>
        </w:r>
      </w:sdtContent>
    </w:sdt>
  </w:p>
  <w:p w:rsidR="00B42E7C" w:rsidRPr="00B42E7C" w:rsidRDefault="00B42E7C" w:rsidP="00D02C25">
    <w:pPr>
      <w:pStyle w:val="NoSpacing"/>
      <w:ind w:right="3600"/>
      <w:jc w:val="right"/>
    </w:pPr>
    <w:r>
      <w:t xml:space="preserve">Canceling </w:t>
    </w:r>
    <w:r w:rsidR="00A3678C">
      <w:t>5</w:t>
    </w:r>
    <w:r w:rsidR="00A3678C" w:rsidRPr="00A3678C">
      <w:rPr>
        <w:vertAlign w:val="superscript"/>
      </w:rPr>
      <w:t>th</w:t>
    </w:r>
    <w:r w:rsidR="00A3678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71BAF">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58E42FC7A75404ABDC2BD861D2A76B5"/>
        </w:placeholder>
        <w:text/>
      </w:sdtPr>
      <w:sdtEndPr/>
      <w:sdtContent>
        <w:r w:rsidR="00471BAF">
          <w:rPr>
            <w:u w:val="single"/>
          </w:rPr>
          <w:t>80-</w:t>
        </w:r>
        <w:r w:rsidR="00A3678C">
          <w:rPr>
            <w:u w:val="single"/>
          </w:rPr>
          <w:t>B</w:t>
        </w:r>
      </w:sdtContent>
    </w:sdt>
  </w:p>
  <w:p w:rsidR="00B963E0" w:rsidRPr="00B963E0" w:rsidRDefault="00B963E0" w:rsidP="0090720E">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C5762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25C647" wp14:editId="5F34730C">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D3"/>
    <w:rsid w:val="0003601D"/>
    <w:rsid w:val="00053192"/>
    <w:rsid w:val="00060533"/>
    <w:rsid w:val="0008711D"/>
    <w:rsid w:val="0009579F"/>
    <w:rsid w:val="000A1DBB"/>
    <w:rsid w:val="000B0263"/>
    <w:rsid w:val="000B49C4"/>
    <w:rsid w:val="000C04B8"/>
    <w:rsid w:val="000D2886"/>
    <w:rsid w:val="000F642C"/>
    <w:rsid w:val="00104A70"/>
    <w:rsid w:val="0013127F"/>
    <w:rsid w:val="001351A6"/>
    <w:rsid w:val="00143924"/>
    <w:rsid w:val="001601CC"/>
    <w:rsid w:val="00186C0A"/>
    <w:rsid w:val="0019014F"/>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2CB6"/>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71BAF"/>
    <w:rsid w:val="00483EC8"/>
    <w:rsid w:val="004A7502"/>
    <w:rsid w:val="004B33EB"/>
    <w:rsid w:val="004B4749"/>
    <w:rsid w:val="00506C88"/>
    <w:rsid w:val="005141B1"/>
    <w:rsid w:val="005241EE"/>
    <w:rsid w:val="00543EA4"/>
    <w:rsid w:val="005534D3"/>
    <w:rsid w:val="00564C87"/>
    <w:rsid w:val="005743AB"/>
    <w:rsid w:val="005746B6"/>
    <w:rsid w:val="00596AA0"/>
    <w:rsid w:val="005E09BA"/>
    <w:rsid w:val="00626DCA"/>
    <w:rsid w:val="006938B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53F1"/>
    <w:rsid w:val="008A3E31"/>
    <w:rsid w:val="008A742D"/>
    <w:rsid w:val="008B3592"/>
    <w:rsid w:val="008C1F4D"/>
    <w:rsid w:val="008E58E7"/>
    <w:rsid w:val="0090720E"/>
    <w:rsid w:val="009342D5"/>
    <w:rsid w:val="00941F3E"/>
    <w:rsid w:val="00953128"/>
    <w:rsid w:val="00957A0B"/>
    <w:rsid w:val="0099361B"/>
    <w:rsid w:val="009B1D7A"/>
    <w:rsid w:val="00A0363D"/>
    <w:rsid w:val="00A1049A"/>
    <w:rsid w:val="00A3678C"/>
    <w:rsid w:val="00A42F11"/>
    <w:rsid w:val="00A55507"/>
    <w:rsid w:val="00A742E6"/>
    <w:rsid w:val="00A839AA"/>
    <w:rsid w:val="00A91716"/>
    <w:rsid w:val="00AA55FC"/>
    <w:rsid w:val="00AB4028"/>
    <w:rsid w:val="00AB5920"/>
    <w:rsid w:val="00AE1304"/>
    <w:rsid w:val="00B0749D"/>
    <w:rsid w:val="00B248DC"/>
    <w:rsid w:val="00B25734"/>
    <w:rsid w:val="00B30E8E"/>
    <w:rsid w:val="00B42E7C"/>
    <w:rsid w:val="00B60AD9"/>
    <w:rsid w:val="00B64632"/>
    <w:rsid w:val="00B65C14"/>
    <w:rsid w:val="00B70BA0"/>
    <w:rsid w:val="00B720AC"/>
    <w:rsid w:val="00B75981"/>
    <w:rsid w:val="00B963E0"/>
    <w:rsid w:val="00B96DE3"/>
    <w:rsid w:val="00BA1F04"/>
    <w:rsid w:val="00BC3188"/>
    <w:rsid w:val="00BC7E42"/>
    <w:rsid w:val="00BE428A"/>
    <w:rsid w:val="00BF1304"/>
    <w:rsid w:val="00C06D5B"/>
    <w:rsid w:val="00C070F6"/>
    <w:rsid w:val="00C07562"/>
    <w:rsid w:val="00C143CB"/>
    <w:rsid w:val="00C27AA6"/>
    <w:rsid w:val="00C3184F"/>
    <w:rsid w:val="00C33152"/>
    <w:rsid w:val="00C42132"/>
    <w:rsid w:val="00C5762C"/>
    <w:rsid w:val="00C671FC"/>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04BAF"/>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F1BA10B07B48BA9340FB11B90DDD63"/>
        <w:category>
          <w:name w:val="General"/>
          <w:gallery w:val="placeholder"/>
        </w:category>
        <w:types>
          <w:type w:val="bbPlcHdr"/>
        </w:types>
        <w:behaviors>
          <w:behavior w:val="content"/>
        </w:behaviors>
        <w:guid w:val="{F81C1376-68B1-42E5-B0ED-1421C4D4491A}"/>
      </w:docPartPr>
      <w:docPartBody>
        <w:p w:rsidR="003D1AAB" w:rsidRDefault="003D1AAB">
          <w:pPr>
            <w:pStyle w:val="A1F1BA10B07B48BA9340FB11B90DDD63"/>
          </w:pPr>
          <w:r w:rsidRPr="000D2886">
            <w:rPr>
              <w:rStyle w:val="PlaceholderText"/>
              <w:rFonts w:ascii="Arial" w:hAnsi="Arial" w:cs="Arial"/>
              <w:sz w:val="20"/>
              <w:szCs w:val="20"/>
            </w:rPr>
            <w:t>Click here to enter text.</w:t>
          </w:r>
        </w:p>
      </w:docPartBody>
    </w:docPart>
    <w:docPart>
      <w:docPartPr>
        <w:name w:val="60B4D2F7147B41E6B58557E83E5DB957"/>
        <w:category>
          <w:name w:val="General"/>
          <w:gallery w:val="placeholder"/>
        </w:category>
        <w:types>
          <w:type w:val="bbPlcHdr"/>
        </w:types>
        <w:behaviors>
          <w:behavior w:val="content"/>
        </w:behaviors>
        <w:guid w:val="{8FDD1487-9379-40F7-83A4-9928EC461B33}"/>
      </w:docPartPr>
      <w:docPartBody>
        <w:p w:rsidR="003D1AAB" w:rsidRDefault="003D1AAB">
          <w:pPr>
            <w:pStyle w:val="60B4D2F7147B41E6B58557E83E5DB957"/>
          </w:pPr>
          <w:r w:rsidRPr="0054333F">
            <w:rPr>
              <w:rStyle w:val="PlaceholderText"/>
            </w:rPr>
            <w:t>Click here to enter text.</w:t>
          </w:r>
        </w:p>
      </w:docPartBody>
    </w:docPart>
    <w:docPart>
      <w:docPartPr>
        <w:name w:val="258E42FC7A75404ABDC2BD861D2A76B5"/>
        <w:category>
          <w:name w:val="General"/>
          <w:gallery w:val="placeholder"/>
        </w:category>
        <w:types>
          <w:type w:val="bbPlcHdr"/>
        </w:types>
        <w:behaviors>
          <w:behavior w:val="content"/>
        </w:behaviors>
        <w:guid w:val="{1824185F-6D35-43DD-B39F-E9E4027D7611}"/>
      </w:docPartPr>
      <w:docPartBody>
        <w:p w:rsidR="003D1AAB" w:rsidRDefault="003D1AAB">
          <w:pPr>
            <w:pStyle w:val="258E42FC7A75404ABDC2BD861D2A76B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D1AAB"/>
    <w:rsid w:val="00025E4B"/>
    <w:rsid w:val="000F2211"/>
    <w:rsid w:val="003C40F8"/>
    <w:rsid w:val="003D1AAB"/>
    <w:rsid w:val="00566612"/>
    <w:rsid w:val="00677149"/>
    <w:rsid w:val="00A23756"/>
    <w:rsid w:val="00DC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AAB"/>
    <w:rPr>
      <w:color w:val="808080"/>
    </w:rPr>
  </w:style>
  <w:style w:type="paragraph" w:customStyle="1" w:styleId="A1F1BA10B07B48BA9340FB11B90DDD63">
    <w:name w:val="A1F1BA10B07B48BA9340FB11B90DDD63"/>
    <w:rsid w:val="003D1AAB"/>
  </w:style>
  <w:style w:type="paragraph" w:customStyle="1" w:styleId="A9795EF71677419D96BB3253F1A9E92A">
    <w:name w:val="A9795EF71677419D96BB3253F1A9E92A"/>
    <w:rsid w:val="003D1AAB"/>
  </w:style>
  <w:style w:type="paragraph" w:customStyle="1" w:styleId="B9C5A9A3BBD2409DB5F52CD8A2D11B5E">
    <w:name w:val="B9C5A9A3BBD2409DB5F52CD8A2D11B5E"/>
    <w:rsid w:val="003D1AAB"/>
  </w:style>
  <w:style w:type="paragraph" w:customStyle="1" w:styleId="22FF358863694ABDA5F86A75D6BAA90B">
    <w:name w:val="22FF358863694ABDA5F86A75D6BAA90B"/>
    <w:rsid w:val="003D1AAB"/>
  </w:style>
  <w:style w:type="paragraph" w:customStyle="1" w:styleId="A57EAA3809894A7C898092C2B55DD96A">
    <w:name w:val="A57EAA3809894A7C898092C2B55DD96A"/>
    <w:rsid w:val="003D1AAB"/>
  </w:style>
  <w:style w:type="paragraph" w:customStyle="1" w:styleId="60B4D2F7147B41E6B58557E83E5DB957">
    <w:name w:val="60B4D2F7147B41E6B58557E83E5DB957"/>
    <w:rsid w:val="003D1AAB"/>
  </w:style>
  <w:style w:type="paragraph" w:customStyle="1" w:styleId="7BBEAEA319344BF6AD42C143922C538C">
    <w:name w:val="7BBEAEA319344BF6AD42C143922C538C"/>
    <w:rsid w:val="003D1AAB"/>
  </w:style>
  <w:style w:type="paragraph" w:customStyle="1" w:styleId="258E42FC7A75404ABDC2BD861D2A76B5">
    <w:name w:val="258E42FC7A75404ABDC2BD861D2A76B5"/>
    <w:rsid w:val="003D1AAB"/>
  </w:style>
  <w:style w:type="paragraph" w:customStyle="1" w:styleId="58357746F8624C6E82187E0F0BBA9B6C">
    <w:name w:val="58357746F8624C6E82187E0F0BBA9B6C"/>
    <w:rsid w:val="003D1AAB"/>
  </w:style>
  <w:style w:type="paragraph" w:customStyle="1" w:styleId="F4D31139FC82422CA5A84CC627FB4672">
    <w:name w:val="F4D31139FC82422CA5A84CC627FB4672"/>
    <w:rsid w:val="003D1AAB"/>
  </w:style>
  <w:style w:type="paragraph" w:customStyle="1" w:styleId="D740BD70343A4C4D97DAEA3E2562FBED">
    <w:name w:val="D740BD70343A4C4D97DAEA3E2562FBED"/>
    <w:rsid w:val="003D1A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7BEFC15B0974FB7FCFF5F5CB8C8ED" ma:contentTypeVersion="104" ma:contentTypeDescription="" ma:contentTypeScope="" ma:versionID="774681e70d5cdfc0bc2cd486e2cbc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2016-01-13T08:00:00+00:00</OpenedDate>
    <Date1 xmlns="dc463f71-b30c-4ab2-9473-d307f9d35888">2016-01-13T08:00:00+00:00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0D3AD3-D791-417C-BBA6-7880A929BB30}"/>
</file>

<file path=customXml/itemProps2.xml><?xml version="1.0" encoding="utf-8"?>
<ds:datastoreItem xmlns:ds="http://schemas.openxmlformats.org/officeDocument/2006/customXml" ds:itemID="{8D5623B7-34F1-4D2A-8B7B-A44329C26634}"/>
</file>

<file path=customXml/itemProps3.xml><?xml version="1.0" encoding="utf-8"?>
<ds:datastoreItem xmlns:ds="http://schemas.openxmlformats.org/officeDocument/2006/customXml" ds:itemID="{D6D261A9-636B-404C-B379-3495DBCADF22}"/>
</file>

<file path=customXml/itemProps4.xml><?xml version="1.0" encoding="utf-8"?>
<ds:datastoreItem xmlns:ds="http://schemas.openxmlformats.org/officeDocument/2006/customXml" ds:itemID="{714D2317-AC7B-4B85-9B02-6065FCA8CDDA}"/>
</file>

<file path=docProps/app.xml><?xml version="1.0" encoding="utf-8"?>
<Properties xmlns="http://schemas.openxmlformats.org/officeDocument/2006/extended-properties" xmlns:vt="http://schemas.openxmlformats.org/officeDocument/2006/docPropsVTypes">
  <Template>Normal.dotm</Template>
  <TotalTime>11</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2013-09-19T18:31:00Z</cp:lastPrinted>
  <dcterms:created xsi:type="dcterms:W3CDTF">2015-12-21T22:56:00Z</dcterms:created>
  <dcterms:modified xsi:type="dcterms:W3CDTF">2016-01-13T19:01:00Z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0x0101006E56B4D1795A2E4DB2F0B01679ED314A00D797BEFC15B0974FB7FCFF5F5CB8C8ED</vt:lpwstr>
  </property>
  <property fmtid="{D5CDD505-2E9C-101B-9397-08002B2CF9AE}" pid="3" name="_docset_NoMedatataSyncRequired">
    <vt:lpwstr>False</vt:lpwstr>
  </property>
</Properties>
</file>