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6"/>
        <w:gridCol w:w="5807"/>
      </w:tblGrid>
      <w:tr w:rsidR="00A62F15" w:rsidTr="00A62F15">
        <w:trPr>
          <w:cantSplit/>
          <w:trHeight w:hRule="exact" w:val="1982"/>
          <w:jc w:val="center"/>
        </w:trPr>
        <w:tc>
          <w:tcPr>
            <w:tcW w:w="5256" w:type="dxa"/>
          </w:tcPr>
          <w:p w:rsidR="00A62F15" w:rsidRDefault="0066264D" w:rsidP="00A62F15">
            <w:pPr>
              <w:pStyle w:val="Head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drawing>
                <wp:anchor distT="0" distB="274320" distL="114300" distR="114300" simplePos="0" relativeHeight="251663360" behindDoc="0" locked="0" layoutInCell="1" allowOverlap="1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142875</wp:posOffset>
                  </wp:positionV>
                  <wp:extent cx="2679700" cy="933450"/>
                  <wp:effectExtent l="19050" t="0" r="6350" b="0"/>
                  <wp:wrapTopAndBottom/>
                  <wp:docPr id="5" name="Picture 5" descr="CNG-Color-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NG-Color-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51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62F15" w:rsidRDefault="00A62F15" w:rsidP="00A62F15">
            <w:pPr>
              <w:pStyle w:val="Header"/>
              <w:rPr>
                <w:sz w:val="32"/>
              </w:rPr>
            </w:pPr>
          </w:p>
        </w:tc>
        <w:tc>
          <w:tcPr>
            <w:tcW w:w="5807" w:type="dxa"/>
          </w:tcPr>
          <w:p w:rsidR="00A62F15" w:rsidRDefault="00A62F15" w:rsidP="00A62F15">
            <w:pPr>
              <w:pStyle w:val="Header"/>
              <w:tabs>
                <w:tab w:val="clear" w:pos="4320"/>
              </w:tabs>
              <w:spacing w:line="60" w:lineRule="exact"/>
              <w:jc w:val="center"/>
              <w:rPr>
                <w:rFonts w:ascii="Century Gothic" w:hAnsi="Century Gothic"/>
                <w:position w:val="-96"/>
                <w:sz w:val="12"/>
              </w:rPr>
            </w:pPr>
          </w:p>
          <w:p w:rsidR="00A62F15" w:rsidRDefault="00A62F15" w:rsidP="00A62F15">
            <w:pPr>
              <w:pStyle w:val="Header"/>
              <w:tabs>
                <w:tab w:val="clear" w:pos="4320"/>
              </w:tabs>
              <w:spacing w:line="120" w:lineRule="exact"/>
              <w:jc w:val="center"/>
              <w:rPr>
                <w:rFonts w:ascii="Century Gothic" w:hAnsi="Century Gothic"/>
                <w:position w:val="-96"/>
                <w:sz w:val="12"/>
              </w:rPr>
            </w:pPr>
          </w:p>
          <w:p w:rsidR="00A62F15" w:rsidRDefault="00A62F15" w:rsidP="00A62F15">
            <w:pPr>
              <w:pStyle w:val="Header"/>
              <w:tabs>
                <w:tab w:val="clear" w:pos="4320"/>
              </w:tabs>
              <w:ind w:right="806"/>
              <w:jc w:val="center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  <w:position w:val="-96"/>
                <w:sz w:val="12"/>
              </w:rPr>
              <w:t>8113 W. GRANDRIDGE BLVD.,  KENNEWICK, WASHINGTON  99336-7166</w:t>
            </w:r>
            <w:r>
              <w:rPr>
                <w:rFonts w:ascii="Century Gothic" w:hAnsi="Century Gothic"/>
                <w:position w:val="-80"/>
                <w:sz w:val="12"/>
              </w:rPr>
              <w:br/>
            </w:r>
            <w:r>
              <w:rPr>
                <w:rFonts w:ascii="Century Gothic" w:hAnsi="Century Gothic"/>
                <w:sz w:val="12"/>
              </w:rPr>
              <w:t>TELEPHONE 509-734-4500  FACSIMILE  509-737-7166</w:t>
            </w:r>
          </w:p>
          <w:p w:rsidR="00A62F15" w:rsidRDefault="00A62F15" w:rsidP="00A62F15">
            <w:pPr>
              <w:pStyle w:val="Header"/>
              <w:tabs>
                <w:tab w:val="clear" w:pos="4320"/>
              </w:tabs>
              <w:ind w:right="806"/>
              <w:jc w:val="center"/>
              <w:rPr>
                <w:rFonts w:ascii="Century Gothic" w:hAnsi="Century Gothic"/>
                <w:position w:val="-80"/>
                <w:sz w:val="12"/>
              </w:rPr>
            </w:pPr>
            <w:r>
              <w:rPr>
                <w:rFonts w:ascii="Century Gothic" w:hAnsi="Century Gothic"/>
                <w:sz w:val="12"/>
              </w:rPr>
              <w:t>www.cngc.com</w:t>
            </w:r>
          </w:p>
        </w:tc>
      </w:tr>
    </w:tbl>
    <w:p w:rsidR="00A62F15" w:rsidRDefault="00A62F15">
      <w:pPr>
        <w:jc w:val="both"/>
        <w:rPr>
          <w:sz w:val="24"/>
        </w:rPr>
      </w:pPr>
    </w:p>
    <w:p w:rsidR="00A62F15" w:rsidRDefault="00A62F15">
      <w:pPr>
        <w:jc w:val="both"/>
        <w:rPr>
          <w:sz w:val="24"/>
        </w:rPr>
      </w:pPr>
    </w:p>
    <w:p w:rsidR="0066264D" w:rsidRDefault="0066264D">
      <w:pPr>
        <w:jc w:val="both"/>
        <w:rPr>
          <w:sz w:val="24"/>
        </w:rPr>
      </w:pPr>
    </w:p>
    <w:p w:rsidR="00261259" w:rsidRDefault="00F50048">
      <w:pPr>
        <w:jc w:val="both"/>
        <w:rPr>
          <w:sz w:val="24"/>
        </w:rPr>
      </w:pPr>
      <w:r>
        <w:rPr>
          <w:sz w:val="24"/>
        </w:rPr>
        <w:t>December 14, 2015</w:t>
      </w:r>
    </w:p>
    <w:p w:rsidR="0028555B" w:rsidRDefault="0028555B">
      <w:pPr>
        <w:jc w:val="both"/>
        <w:rPr>
          <w:sz w:val="24"/>
        </w:rPr>
      </w:pPr>
    </w:p>
    <w:p w:rsidR="0028555B" w:rsidRDefault="0028555B">
      <w:pPr>
        <w:jc w:val="both"/>
        <w:rPr>
          <w:sz w:val="24"/>
        </w:rPr>
      </w:pPr>
    </w:p>
    <w:p w:rsidR="0016389C" w:rsidRDefault="0016389C" w:rsidP="0016389C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Mr. Steven V. King</w:t>
      </w:r>
    </w:p>
    <w:p w:rsidR="0016389C" w:rsidRDefault="0016389C" w:rsidP="0016389C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Executive Director and Secretary</w:t>
      </w:r>
    </w:p>
    <w:p w:rsidR="0016389C" w:rsidRDefault="0016389C" w:rsidP="0016389C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Washington Utilities &amp; Transportation Commission</w:t>
      </w:r>
    </w:p>
    <w:p w:rsidR="0016389C" w:rsidRDefault="0016389C" w:rsidP="0016389C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P.O. Box 47250</w:t>
      </w:r>
    </w:p>
    <w:p w:rsidR="0016389C" w:rsidRDefault="0016389C" w:rsidP="0016389C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pacing w:val="-2"/>
              <w:sz w:val="24"/>
            </w:rPr>
            <w:t>Olympia</w:t>
          </w:r>
        </w:smartTag>
        <w:r>
          <w:rPr>
            <w:spacing w:val="-2"/>
            <w:sz w:val="24"/>
          </w:rPr>
          <w:t xml:space="preserve">, </w:t>
        </w:r>
        <w:smartTag w:uri="urn:schemas-microsoft-com:office:smarttags" w:element="State">
          <w:r>
            <w:rPr>
              <w:spacing w:val="-2"/>
              <w:sz w:val="24"/>
            </w:rPr>
            <w:t>WA</w:t>
          </w:r>
        </w:smartTag>
        <w:r>
          <w:rPr>
            <w:spacing w:val="-2"/>
            <w:sz w:val="24"/>
          </w:rPr>
          <w:t xml:space="preserve">  </w:t>
        </w:r>
        <w:smartTag w:uri="urn:schemas-microsoft-com:office:smarttags" w:element="PostalCode">
          <w:r>
            <w:rPr>
              <w:spacing w:val="-2"/>
              <w:sz w:val="24"/>
            </w:rPr>
            <w:t>98504-7250</w:t>
          </w:r>
        </w:smartTag>
      </w:smartTag>
    </w:p>
    <w:p w:rsidR="0028555B" w:rsidRDefault="0028555B">
      <w:pPr>
        <w:jc w:val="both"/>
        <w:rPr>
          <w:sz w:val="24"/>
        </w:rPr>
      </w:pPr>
    </w:p>
    <w:p w:rsidR="009529F5" w:rsidRDefault="009529F5" w:rsidP="000E08C8">
      <w:pPr>
        <w:tabs>
          <w:tab w:val="left" w:pos="5100"/>
        </w:tabs>
        <w:jc w:val="both"/>
        <w:rPr>
          <w:b/>
          <w:sz w:val="24"/>
        </w:rPr>
      </w:pPr>
    </w:p>
    <w:p w:rsidR="009529F5" w:rsidRDefault="009D6147" w:rsidP="000E08C8">
      <w:pPr>
        <w:tabs>
          <w:tab w:val="left" w:pos="5100"/>
        </w:tabs>
        <w:jc w:val="both"/>
        <w:rPr>
          <w:b/>
          <w:sz w:val="24"/>
        </w:rPr>
      </w:pPr>
      <w:r w:rsidRPr="009D6147">
        <w:rPr>
          <w:b/>
          <w:sz w:val="24"/>
        </w:rPr>
        <w:t xml:space="preserve">RE: </w:t>
      </w:r>
      <w:r w:rsidR="009529F5">
        <w:rPr>
          <w:b/>
          <w:sz w:val="24"/>
        </w:rPr>
        <w:t>UG-</w:t>
      </w:r>
      <w:r w:rsidR="00F50048">
        <w:rPr>
          <w:b/>
          <w:sz w:val="24"/>
        </w:rPr>
        <w:t>060256, Cascade Natural Gas’s Conservation Plan</w:t>
      </w:r>
    </w:p>
    <w:p w:rsidR="009D6147" w:rsidRDefault="009D6147">
      <w:pPr>
        <w:jc w:val="both"/>
        <w:rPr>
          <w:sz w:val="24"/>
        </w:rPr>
      </w:pPr>
    </w:p>
    <w:p w:rsidR="0028555B" w:rsidRDefault="0028555B">
      <w:pPr>
        <w:jc w:val="both"/>
        <w:rPr>
          <w:sz w:val="24"/>
        </w:rPr>
      </w:pPr>
      <w:r>
        <w:rPr>
          <w:sz w:val="24"/>
        </w:rPr>
        <w:t xml:space="preserve">Dear Mr. </w:t>
      </w:r>
      <w:r w:rsidR="0016389C">
        <w:rPr>
          <w:sz w:val="24"/>
        </w:rPr>
        <w:t>King</w:t>
      </w:r>
      <w:r>
        <w:rPr>
          <w:sz w:val="24"/>
        </w:rPr>
        <w:t>:</w:t>
      </w:r>
    </w:p>
    <w:p w:rsidR="0028555B" w:rsidRDefault="0028555B">
      <w:pPr>
        <w:jc w:val="both"/>
        <w:rPr>
          <w:sz w:val="24"/>
        </w:rPr>
      </w:pPr>
    </w:p>
    <w:p w:rsidR="0037362E" w:rsidRPr="009529F5" w:rsidRDefault="00921421">
      <w:pPr>
        <w:jc w:val="both"/>
        <w:rPr>
          <w:sz w:val="24"/>
        </w:rPr>
      </w:pPr>
      <w:r>
        <w:rPr>
          <w:sz w:val="24"/>
        </w:rPr>
        <w:t xml:space="preserve">As an informational filing, </w:t>
      </w:r>
      <w:bookmarkStart w:id="0" w:name="_GoBack"/>
      <w:bookmarkEnd w:id="0"/>
      <w:r w:rsidR="009529F5" w:rsidRPr="009529F5">
        <w:rPr>
          <w:sz w:val="24"/>
        </w:rPr>
        <w:t>Cascade Natural Gas Corporation</w:t>
      </w:r>
      <w:r w:rsidR="009529F5">
        <w:rPr>
          <w:sz w:val="24"/>
        </w:rPr>
        <w:t xml:space="preserve"> (</w:t>
      </w:r>
      <w:r w:rsidR="00CC609C">
        <w:rPr>
          <w:sz w:val="24"/>
        </w:rPr>
        <w:t>“</w:t>
      </w:r>
      <w:r w:rsidR="009529F5">
        <w:rPr>
          <w:sz w:val="24"/>
        </w:rPr>
        <w:t>Company”)</w:t>
      </w:r>
      <w:r w:rsidR="009529F5" w:rsidRPr="009529F5">
        <w:rPr>
          <w:sz w:val="24"/>
        </w:rPr>
        <w:t xml:space="preserve"> </w:t>
      </w:r>
      <w:r w:rsidR="00F50048">
        <w:rPr>
          <w:sz w:val="24"/>
        </w:rPr>
        <w:t>submits in the subject docket its 2016 Washington Conservation Plan, which provides an overview of the Company’s Washington conservation programs, the technical potential for savings, and program costs.</w:t>
      </w:r>
    </w:p>
    <w:p w:rsidR="009529F5" w:rsidRPr="009529F5" w:rsidRDefault="009529F5">
      <w:pPr>
        <w:jc w:val="both"/>
        <w:rPr>
          <w:sz w:val="24"/>
        </w:rPr>
      </w:pPr>
    </w:p>
    <w:p w:rsidR="00261259" w:rsidRDefault="000024A7">
      <w:pPr>
        <w:jc w:val="both"/>
        <w:rPr>
          <w:sz w:val="24"/>
        </w:rPr>
      </w:pPr>
      <w:r>
        <w:rPr>
          <w:sz w:val="24"/>
        </w:rPr>
        <w:t xml:space="preserve">Any questions regarding this filing may be directed to </w:t>
      </w:r>
      <w:r w:rsidR="00F50048">
        <w:rPr>
          <w:sz w:val="24"/>
        </w:rPr>
        <w:t>Monica Cowlishaw</w:t>
      </w:r>
      <w:r>
        <w:rPr>
          <w:sz w:val="24"/>
        </w:rPr>
        <w:t xml:space="preserve"> at (</w:t>
      </w:r>
      <w:r w:rsidR="00F50048">
        <w:rPr>
          <w:sz w:val="24"/>
        </w:rPr>
        <w:t>360</w:t>
      </w:r>
      <w:r>
        <w:rPr>
          <w:sz w:val="24"/>
        </w:rPr>
        <w:t xml:space="preserve">) </w:t>
      </w:r>
      <w:r w:rsidR="00F50048">
        <w:rPr>
          <w:sz w:val="24"/>
        </w:rPr>
        <w:t>788-2357</w:t>
      </w:r>
      <w:r>
        <w:rPr>
          <w:sz w:val="24"/>
        </w:rPr>
        <w:t>.</w:t>
      </w:r>
    </w:p>
    <w:p w:rsidR="000024A7" w:rsidRDefault="000024A7">
      <w:pPr>
        <w:jc w:val="both"/>
        <w:rPr>
          <w:sz w:val="24"/>
        </w:rPr>
      </w:pPr>
    </w:p>
    <w:p w:rsidR="000024A7" w:rsidRDefault="000024A7">
      <w:pPr>
        <w:jc w:val="both"/>
        <w:rPr>
          <w:sz w:val="24"/>
        </w:rPr>
      </w:pPr>
      <w:r>
        <w:rPr>
          <w:sz w:val="24"/>
        </w:rPr>
        <w:t>Sincerely,</w:t>
      </w:r>
    </w:p>
    <w:p w:rsidR="000024A7" w:rsidRDefault="000024A7">
      <w:pPr>
        <w:jc w:val="both"/>
        <w:rPr>
          <w:noProof/>
        </w:rPr>
      </w:pPr>
    </w:p>
    <w:p w:rsidR="003D7ED5" w:rsidRDefault="003D7ED5">
      <w:pPr>
        <w:jc w:val="both"/>
        <w:rPr>
          <w:noProof/>
        </w:rPr>
      </w:pPr>
    </w:p>
    <w:p w:rsidR="003D7ED5" w:rsidRDefault="003D7ED5">
      <w:pPr>
        <w:jc w:val="both"/>
        <w:rPr>
          <w:sz w:val="24"/>
        </w:rPr>
      </w:pPr>
    </w:p>
    <w:p w:rsidR="000024A7" w:rsidRDefault="00F50048">
      <w:pPr>
        <w:jc w:val="both"/>
        <w:rPr>
          <w:sz w:val="24"/>
        </w:rPr>
      </w:pPr>
      <w:r>
        <w:rPr>
          <w:sz w:val="24"/>
        </w:rPr>
        <w:t>Michael Parvinen</w:t>
      </w:r>
    </w:p>
    <w:p w:rsidR="000024A7" w:rsidRDefault="00F50048">
      <w:pPr>
        <w:jc w:val="both"/>
        <w:rPr>
          <w:sz w:val="24"/>
        </w:rPr>
      </w:pPr>
      <w:r>
        <w:rPr>
          <w:sz w:val="24"/>
        </w:rPr>
        <w:t>Director</w:t>
      </w:r>
      <w:r w:rsidR="000024A7">
        <w:rPr>
          <w:sz w:val="24"/>
        </w:rPr>
        <w:t xml:space="preserve">, </w:t>
      </w:r>
      <w:r>
        <w:rPr>
          <w:sz w:val="24"/>
        </w:rPr>
        <w:t>Regulatory Affairs</w:t>
      </w:r>
    </w:p>
    <w:p w:rsidR="000024A7" w:rsidRDefault="000024A7">
      <w:pPr>
        <w:jc w:val="both"/>
        <w:rPr>
          <w:sz w:val="24"/>
        </w:rPr>
      </w:pPr>
    </w:p>
    <w:p w:rsidR="000024A7" w:rsidRDefault="000024A7">
      <w:pPr>
        <w:jc w:val="both"/>
        <w:rPr>
          <w:sz w:val="24"/>
        </w:rPr>
      </w:pPr>
    </w:p>
    <w:p w:rsidR="00FB4661" w:rsidRDefault="00ED5670">
      <w:pPr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1958975</wp:posOffset>
            </wp:positionH>
            <wp:positionV relativeFrom="paragraph">
              <wp:posOffset>1330960</wp:posOffset>
            </wp:positionV>
            <wp:extent cx="2441575" cy="243840"/>
            <wp:effectExtent l="0" t="0" r="0" b="3810"/>
            <wp:wrapNone/>
            <wp:docPr id="2" name="Picture 4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64D">
        <w:rPr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9094470</wp:posOffset>
            </wp:positionV>
            <wp:extent cx="2441575" cy="243840"/>
            <wp:effectExtent l="0" t="0" r="0" b="0"/>
            <wp:wrapNone/>
            <wp:docPr id="4" name="Picture 3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264D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9094470</wp:posOffset>
            </wp:positionV>
            <wp:extent cx="2441575" cy="243840"/>
            <wp:effectExtent l="0" t="0" r="0" b="0"/>
            <wp:wrapNone/>
            <wp:docPr id="1" name="Picture 2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6174">
        <w:rPr>
          <w:sz w:val="24"/>
        </w:rPr>
        <w:t>Attachment</w:t>
      </w:r>
      <w:r w:rsidR="005D24CE">
        <w:rPr>
          <w:sz w:val="24"/>
        </w:rPr>
        <w:t xml:space="preserve"> </w:t>
      </w:r>
      <w:r w:rsidR="005D24CE">
        <w:rPr>
          <w:sz w:val="24"/>
        </w:rPr>
        <w:tab/>
      </w:r>
    </w:p>
    <w:sectPr w:rsidR="00FB4661" w:rsidSect="00503979">
      <w:pgSz w:w="12240" w:h="15840" w:code="1"/>
      <w:pgMar w:top="720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3A9" w:rsidRDefault="00E333A9" w:rsidP="00261259">
      <w:r>
        <w:separator/>
      </w:r>
    </w:p>
  </w:endnote>
  <w:endnote w:type="continuationSeparator" w:id="0">
    <w:p w:rsidR="00E333A9" w:rsidRDefault="00E333A9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3A9" w:rsidRDefault="00E333A9" w:rsidP="00261259">
      <w:r>
        <w:separator/>
      </w:r>
    </w:p>
  </w:footnote>
  <w:footnote w:type="continuationSeparator" w:id="0">
    <w:p w:rsidR="00E333A9" w:rsidRDefault="00E333A9" w:rsidP="00261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59"/>
    <w:rsid w:val="000024A7"/>
    <w:rsid w:val="00023360"/>
    <w:rsid w:val="000B0B3E"/>
    <w:rsid w:val="000E08C8"/>
    <w:rsid w:val="000E148C"/>
    <w:rsid w:val="0016389C"/>
    <w:rsid w:val="001A7346"/>
    <w:rsid w:val="001B1812"/>
    <w:rsid w:val="001C2A5C"/>
    <w:rsid w:val="002611DA"/>
    <w:rsid w:val="00261259"/>
    <w:rsid w:val="002809B4"/>
    <w:rsid w:val="0028555B"/>
    <w:rsid w:val="00305D61"/>
    <w:rsid w:val="00337DD0"/>
    <w:rsid w:val="0037362E"/>
    <w:rsid w:val="0037590A"/>
    <w:rsid w:val="003D7ED5"/>
    <w:rsid w:val="003F33A6"/>
    <w:rsid w:val="00417CD4"/>
    <w:rsid w:val="00500E60"/>
    <w:rsid w:val="00503979"/>
    <w:rsid w:val="00547CDC"/>
    <w:rsid w:val="005D24CE"/>
    <w:rsid w:val="00615487"/>
    <w:rsid w:val="0066264D"/>
    <w:rsid w:val="006818BE"/>
    <w:rsid w:val="00685467"/>
    <w:rsid w:val="007003A7"/>
    <w:rsid w:val="00704721"/>
    <w:rsid w:val="00757F0D"/>
    <w:rsid w:val="007D0B79"/>
    <w:rsid w:val="007F6097"/>
    <w:rsid w:val="00870D1B"/>
    <w:rsid w:val="00885B96"/>
    <w:rsid w:val="00921421"/>
    <w:rsid w:val="009529F5"/>
    <w:rsid w:val="0097574E"/>
    <w:rsid w:val="009C7260"/>
    <w:rsid w:val="009D6147"/>
    <w:rsid w:val="00A01F69"/>
    <w:rsid w:val="00A62F15"/>
    <w:rsid w:val="00AA393B"/>
    <w:rsid w:val="00AC5DAF"/>
    <w:rsid w:val="00B15BF6"/>
    <w:rsid w:val="00BC6DE7"/>
    <w:rsid w:val="00CC1100"/>
    <w:rsid w:val="00CC609C"/>
    <w:rsid w:val="00D24C20"/>
    <w:rsid w:val="00DA2E50"/>
    <w:rsid w:val="00DB5170"/>
    <w:rsid w:val="00DF1F95"/>
    <w:rsid w:val="00E333A9"/>
    <w:rsid w:val="00E346EE"/>
    <w:rsid w:val="00E41D2E"/>
    <w:rsid w:val="00E955A1"/>
    <w:rsid w:val="00ED5670"/>
    <w:rsid w:val="00EF6174"/>
    <w:rsid w:val="00F348C6"/>
    <w:rsid w:val="00F50048"/>
    <w:rsid w:val="00FB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158FE80EBE1194682882C2A03691822" ma:contentTypeVersion="119" ma:contentTypeDescription="" ma:contentTypeScope="" ma:versionID="3fef539f437dba4123f25cc74467157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2015-12-14T08:00:00+00:00</OpenedDate>
    <Date1 xmlns="dc463f71-b30c-4ab2-9473-d307f9d35888">2015-12-14T08:00:00+00:00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152354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DBB9937-9511-47DB-BF8B-F4895DFF5040}"/>
</file>

<file path=customXml/itemProps2.xml><?xml version="1.0" encoding="utf-8"?>
<ds:datastoreItem xmlns:ds="http://schemas.openxmlformats.org/officeDocument/2006/customXml" ds:itemID="{A0D38ED2-788D-404A-BCF4-CB8FB92037D6}"/>
</file>

<file path=customXml/itemProps3.xml><?xml version="1.0" encoding="utf-8"?>
<ds:datastoreItem xmlns:ds="http://schemas.openxmlformats.org/officeDocument/2006/customXml" ds:itemID="{4B8D2770-0353-41E4-82C8-5FF843066705}"/>
</file>

<file path=customXml/itemProps4.xml><?xml version="1.0" encoding="utf-8"?>
<ds:datastoreItem xmlns:ds="http://schemas.openxmlformats.org/officeDocument/2006/customXml" ds:itemID="{5A0D6FEE-8661-4F7B-9ADD-16D7E3AC6C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810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creator>LMURRAY</dc:creator>
  <cp:lastModifiedBy>Cascade Natural Gas</cp:lastModifiedBy>
  <cp:revision>4</cp:revision>
  <cp:lastPrinted>2015-02-20T21:35:00Z</cp:lastPrinted>
  <dcterms:created xsi:type="dcterms:W3CDTF">2015-12-14T16:49:00Z</dcterms:created>
  <dcterms:modified xsi:type="dcterms:W3CDTF">2015-12-14T22:54:00Z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0x0101006E56B4D1795A2E4DB2F0B01679ED314A006158FE80EBE1194682882C2A03691822</vt:lpwstr>
  </property>
  <property fmtid="{D5CDD505-2E9C-101B-9397-08002B2CF9AE}" pid="3" name="_docset_NoMedatataSyncRequired">
    <vt:lpwstr>False</vt:lpwstr>
  </property>
</Properties>
</file>