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E42CAA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E42CAA">
              <w:rPr>
                <w:sz w:val="25"/>
                <w:szCs w:val="25"/>
              </w:rPr>
              <w:t>57215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E42CAA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BERWICK’S TRANSPORT INC.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BA5671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. . . . . . . . . . . . . .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E42CAA">
              <w:rPr>
                <w:sz w:val="25"/>
                <w:szCs w:val="25"/>
              </w:rPr>
              <w:t>150469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E42CAA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E42CAA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E42CAA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E42CAA">
        <w:rPr>
          <w:sz w:val="25"/>
          <w:szCs w:val="25"/>
        </w:rPr>
        <w:t>January 22,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E42CAA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E42CAA">
        <w:rPr>
          <w:sz w:val="25"/>
          <w:szCs w:val="25"/>
        </w:rPr>
        <w:t xml:space="preserve">Berwick’s Transport Inc. </w:t>
      </w:r>
      <w:r w:rsidR="00E745C4" w:rsidRPr="00A671FF">
        <w:rPr>
          <w:sz w:val="25"/>
          <w:szCs w:val="25"/>
        </w:rPr>
        <w:t>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E42CAA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E42CAA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E42CAA">
        <w:rPr>
          <w:sz w:val="25"/>
          <w:szCs w:val="25"/>
        </w:rPr>
        <w:t>Berwick’s Transport Inc.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E42CA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E42CAA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E42CAA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E42CAA">
        <w:rPr>
          <w:sz w:val="25"/>
          <w:szCs w:val="25"/>
        </w:rPr>
        <w:t>57215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E42CAA">
        <w:rPr>
          <w:sz w:val="25"/>
          <w:szCs w:val="25"/>
        </w:rPr>
        <w:t>Berwick’s Transport Inc.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E42CAA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E42CAA">
        <w:rPr>
          <w:sz w:val="25"/>
          <w:szCs w:val="25"/>
        </w:rPr>
        <w:t>Berwick’s Transport Inc.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E42CAA">
        <w:rPr>
          <w:sz w:val="25"/>
          <w:szCs w:val="25"/>
        </w:rPr>
        <w:t>57215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E42CAA">
        <w:rPr>
          <w:sz w:val="25"/>
          <w:szCs w:val="25"/>
        </w:rPr>
        <w:t>January 22, 2015</w:t>
      </w:r>
      <w:r w:rsidR="00690A08" w:rsidRPr="00F1394B">
        <w:rPr>
          <w:sz w:val="25"/>
          <w:szCs w:val="25"/>
        </w:rPr>
        <w:t xml:space="preserve">, the </w:t>
      </w:r>
      <w:r w:rsidR="00E42CAA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E42CAA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E42CAA">
        <w:rPr>
          <w:sz w:val="25"/>
          <w:szCs w:val="25"/>
        </w:rPr>
        <w:t>Berwick’s Transport Inc.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E42CAA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E42CAA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E42CAA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E42CAA">
        <w:rPr>
          <w:sz w:val="25"/>
          <w:szCs w:val="25"/>
        </w:rPr>
        <w:t>Berwick’s Transport Inc.’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E42CAA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E42CAA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E42CAA">
        <w:rPr>
          <w:sz w:val="25"/>
          <w:szCs w:val="25"/>
        </w:rPr>
        <w:t>57215</w:t>
      </w:r>
      <w:r w:rsidR="007959A4" w:rsidRPr="00F1394B">
        <w:rPr>
          <w:sz w:val="25"/>
          <w:szCs w:val="25"/>
        </w:rPr>
        <w:t xml:space="preserve"> held by </w:t>
      </w:r>
      <w:r w:rsidR="00E42CAA">
        <w:rPr>
          <w:sz w:val="25"/>
          <w:szCs w:val="25"/>
        </w:rPr>
        <w:t>Berwick’s Transport Inc.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E42CAA">
        <w:rPr>
          <w:sz w:val="25"/>
          <w:szCs w:val="25"/>
        </w:rPr>
        <w:t>March 24,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E42CAA">
        <w:rPr>
          <w:sz w:val="25"/>
          <w:szCs w:val="25"/>
        </w:rPr>
        <w:t>Berwick’s Transport Inc.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E42CAA">
        <w:rPr>
          <w:sz w:val="25"/>
          <w:szCs w:val="25"/>
        </w:rPr>
        <w:t>57215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E42CA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E42CAA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E42CAA">
        <w:rPr>
          <w:sz w:val="25"/>
          <w:szCs w:val="25"/>
        </w:rPr>
        <w:t>March 24,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E42CAA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E42CAA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E42CA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E42CA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E42CAA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E42CAA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95" w:rsidRDefault="00250795">
      <w:r>
        <w:separator/>
      </w:r>
    </w:p>
  </w:endnote>
  <w:endnote w:type="continuationSeparator" w:id="0">
    <w:p w:rsidR="00250795" w:rsidRDefault="0025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AA" w:rsidRDefault="00E42C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AA" w:rsidRDefault="00E42C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AA" w:rsidRDefault="00E4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95" w:rsidRDefault="00250795">
      <w:r>
        <w:separator/>
      </w:r>
    </w:p>
  </w:footnote>
  <w:footnote w:type="continuationSeparator" w:id="0">
    <w:p w:rsidR="00250795" w:rsidRDefault="00250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E42CAA" w:rsidRPr="00E42CAA">
      <w:rPr>
        <w:b/>
        <w:sz w:val="20"/>
        <w:szCs w:val="20"/>
      </w:rPr>
      <w:t>150469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BA5671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E42CAA" w:rsidRPr="00E42CA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CAA" w:rsidRDefault="00E42C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AA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0795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A5671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42CAA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E284B1-C76C-4181-9D01-6A7240AC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EADC895478A24899DDB2C4374620FF" ma:contentTypeVersion="119" ma:contentTypeDescription="" ma:contentTypeScope="" ma:versionID="dc5cb8430857c9ca8f33d4fdb19fcb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2015-03-24T07:00:00+00:00</OpenedDate>
    <Date1 xmlns="dc463f71-b30c-4ab2-9473-d307f9d35888">2015-03-24T07:00:00+00:00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BERWICK'S TRANSPORT INC.</CaseCompanyNames>
    <DocketNumber xmlns="dc463f71-b30c-4ab2-9473-d307f9d35888">150469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8C048-334F-4115-96DE-34F82356C6D6}"/>
</file>

<file path=customXml/itemProps2.xml><?xml version="1.0" encoding="utf-8"?>
<ds:datastoreItem xmlns:ds="http://schemas.openxmlformats.org/officeDocument/2006/customXml" ds:itemID="{18430250-6B9C-46B4-A998-046C357C7A69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9814AC80-DAA5-4EA5-BB7E-9F13DCBD80EE}"/>
</file>

<file path=customXml/itemProps5.xml><?xml version="1.0" encoding="utf-8"?>
<ds:datastoreItem xmlns:ds="http://schemas.openxmlformats.org/officeDocument/2006/customXml" ds:itemID="{9D17EF6E-F4D6-46F1-9887-E719D3E0E917}"/>
</file>

<file path=customXml/itemProps6.xml><?xml version="1.0" encoding="utf-8"?>
<ds:datastoreItem xmlns:ds="http://schemas.openxmlformats.org/officeDocument/2006/customXml" ds:itemID="{1FF606DA-7CA5-4CC8-93F4-B71B55A6BDAA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7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2014-10-15T22:49:00Z</cp:lastPrinted>
  <dcterms:created xsi:type="dcterms:W3CDTF">2015-03-24T15:48:00Z</dcterms:created>
  <dcterms:modified xsi:type="dcterms:W3CDTF">2015-03-24T15:55:00Z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0x0101006E56B4D1795A2E4DB2F0B01679ED314A0006EADC895478A24899DDB2C4374620FF</vt:lpwstr>
  </property>
  <property fmtid="{D5CDD505-2E9C-101B-9397-08002B2CF9AE}" pid="3" name="_docset_NoMedatataSyncRequired">
    <vt:lpwstr>False</vt:lpwstr>
  </property>
</Properties>
</file>