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8A465C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January 12, 2015</w:t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 xml:space="preserve">Web Portal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and </w:t>
      </w: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Mr. Steven King, Executive Director and Secretary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WA  98504-7250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543640">
      <w:pPr>
        <w:pStyle w:val="NoSpacing"/>
        <w:spacing w:line="240" w:lineRule="exact"/>
        <w:ind w:right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</w:p>
    <w:p w:rsidR="00790269" w:rsidRDefault="00790269" w:rsidP="00543640">
      <w:pPr>
        <w:pStyle w:val="NoSpacing"/>
        <w:tabs>
          <w:tab w:val="left" w:pos="720"/>
        </w:tabs>
        <w:spacing w:line="240" w:lineRule="exact"/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543640">
        <w:rPr>
          <w:rFonts w:ascii="Times New Roman" w:hAnsi="Times New Roman"/>
          <w:b/>
          <w:sz w:val="24"/>
          <w:szCs w:val="24"/>
        </w:rPr>
        <w:t>Request for Approval of Fully Negotiated Interconnection Agreement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0" w:name="Dear"/>
      <w:bookmarkEnd w:id="0"/>
      <w:r w:rsidRPr="00790269">
        <w:rPr>
          <w:rFonts w:ascii="Times New Roman" w:hAnsi="Times New Roman"/>
          <w:sz w:val="24"/>
          <w:szCs w:val="24"/>
        </w:rPr>
        <w:t>Mr. King: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bookmarkStart w:id="1" w:name="SignatureLine"/>
      <w:bookmarkEnd w:id="1"/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In accordance with WAC 480-07-640, please find enclosed an original </w:t>
      </w:r>
      <w:r w:rsidR="008A465C">
        <w:rPr>
          <w:rFonts w:ascii="Times New Roman" w:hAnsi="Times New Roman"/>
          <w:sz w:val="24"/>
          <w:szCs w:val="24"/>
        </w:rPr>
        <w:t xml:space="preserve">Interconnection Agreement by and between CenturyTel of </w:t>
      </w:r>
      <w:proofErr w:type="spellStart"/>
      <w:r w:rsidR="008A465C">
        <w:rPr>
          <w:rFonts w:ascii="Times New Roman" w:hAnsi="Times New Roman"/>
          <w:sz w:val="24"/>
          <w:szCs w:val="24"/>
        </w:rPr>
        <w:t>Cowiche</w:t>
      </w:r>
      <w:proofErr w:type="spellEnd"/>
      <w:r w:rsidR="008A465C">
        <w:rPr>
          <w:rFonts w:ascii="Times New Roman" w:hAnsi="Times New Roman"/>
          <w:sz w:val="24"/>
          <w:szCs w:val="24"/>
        </w:rPr>
        <w:t xml:space="preserve">, Inc. </w:t>
      </w:r>
      <w:proofErr w:type="spellStart"/>
      <w:r w:rsidR="008A465C">
        <w:rPr>
          <w:rFonts w:ascii="Times New Roman" w:hAnsi="Times New Roman"/>
          <w:sz w:val="24"/>
          <w:szCs w:val="24"/>
        </w:rPr>
        <w:t>dba</w:t>
      </w:r>
      <w:proofErr w:type="spellEnd"/>
      <w:r w:rsidR="008A465C">
        <w:rPr>
          <w:rFonts w:ascii="Times New Roman" w:hAnsi="Times New Roman"/>
          <w:sz w:val="24"/>
          <w:szCs w:val="24"/>
        </w:rPr>
        <w:t xml:space="preserve"> CenturyLink and Teleport Communications America, LLC</w:t>
      </w:r>
      <w:r w:rsidRPr="00790269">
        <w:rPr>
          <w:rFonts w:ascii="Times New Roman" w:hAnsi="Times New Roman"/>
          <w:sz w:val="24"/>
          <w:szCs w:val="24"/>
        </w:rPr>
        <w:t xml:space="preserve"> for the State of Washington.  </w:t>
      </w:r>
    </w:p>
    <w:p w:rsidR="005126B6" w:rsidRPr="00790269" w:rsidRDefault="005126B6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CenturyLink has also enclosed a Request for Approval form.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The enclosed </w:t>
      </w:r>
      <w:r w:rsidR="008A465C">
        <w:rPr>
          <w:rFonts w:ascii="Times New Roman" w:hAnsi="Times New Roman"/>
          <w:sz w:val="24"/>
          <w:szCs w:val="24"/>
        </w:rPr>
        <w:t>Agreement</w:t>
      </w:r>
      <w:r w:rsidRPr="00790269">
        <w:rPr>
          <w:rFonts w:ascii="Times New Roman" w:hAnsi="Times New Roman"/>
          <w:sz w:val="24"/>
          <w:szCs w:val="24"/>
        </w:rPr>
        <w:t xml:space="preserve"> does not discriminate against non-party carriers.  It is consistent with state and federal law, and is in the public interest.  CenturyLink respectfully requests that the Commission approve this </w:t>
      </w:r>
      <w:r w:rsidR="008A465C">
        <w:rPr>
          <w:rFonts w:ascii="Times New Roman" w:hAnsi="Times New Roman"/>
          <w:sz w:val="24"/>
          <w:szCs w:val="24"/>
        </w:rPr>
        <w:t>Agreement</w:t>
      </w:r>
      <w:r w:rsidRPr="00790269">
        <w:rPr>
          <w:rFonts w:ascii="Times New Roman" w:hAnsi="Times New Roman"/>
          <w:sz w:val="24"/>
          <w:szCs w:val="24"/>
        </w:rPr>
        <w:t xml:space="preserve">. 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</w:t>
      </w:r>
      <w:proofErr w:type="spellStart"/>
      <w:r w:rsidRPr="003614DA">
        <w:rPr>
          <w:rFonts w:ascii="Times New Roman" w:hAnsi="Times New Roman"/>
          <w:sz w:val="20"/>
          <w:szCs w:val="20"/>
        </w:rPr>
        <w:t>jga</w:t>
      </w:r>
      <w:proofErr w:type="spellEnd"/>
    </w:p>
    <w:p w:rsidR="00790269" w:rsidRPr="003614DA" w:rsidRDefault="00790269" w:rsidP="00790269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Enclosure(s)</w:t>
      </w:r>
    </w:p>
    <w:p w:rsidR="005126B6" w:rsidRDefault="005126B6" w:rsidP="005126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65C" w:rsidRDefault="008A465C" w:rsidP="008A465C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  <w:r>
        <w:rPr>
          <w:rFonts w:ascii="Times New Roman" w:hAnsi="Times New Roman"/>
          <w:sz w:val="24"/>
          <w:szCs w:val="24"/>
        </w:rPr>
        <w:tab/>
        <w:t>Director of Financial Analysis, AT&amp;T (w/o encl.)</w:t>
      </w:r>
    </w:p>
    <w:p w:rsidR="008A465C" w:rsidRDefault="008A465C" w:rsidP="008A465C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Interconnection Agreement Counsel, AT&amp;T (w/o encl.)</w:t>
      </w:r>
    </w:p>
    <w:p w:rsidR="008A465C" w:rsidRDefault="008A465C" w:rsidP="008A465C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A465C" w:rsidSect="002C255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304" w:rsidRDefault="004C0304" w:rsidP="002C2559">
      <w:pPr>
        <w:spacing w:after="0" w:line="240" w:lineRule="auto"/>
      </w:pPr>
      <w:r>
        <w:separator/>
      </w:r>
    </w:p>
  </w:endnote>
  <w:endnote w:type="continuationSeparator" w:id="0">
    <w:p w:rsidR="004C0304" w:rsidRDefault="004C0304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559" w:rsidRDefault="00FA24EE" w:rsidP="00FF6ACC">
    <w:pPr>
      <w:pStyle w:val="NoSpacing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58.6pt;margin-top:-2.65pt;width:153.65pt;height:56.05pt;z-index:251660288;mso-height-percent:200;mso-height-percent:200;mso-width-relative:margin;mso-height-relative:margin" stroked="f">
          <v:textbox style="mso-fit-shape-to-text:t">
            <w:txbxContent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1600 7</w:t>
                </w:r>
                <w:r w:rsidRPr="00FF6ACC">
                  <w:rPr>
                    <w:sz w:val="16"/>
                    <w:szCs w:val="16"/>
                    <w:vertAlign w:val="superscript"/>
                  </w:rPr>
                  <w:t>th</w:t>
                </w:r>
                <w:r w:rsidRPr="00FF6ACC">
                  <w:rPr>
                    <w:sz w:val="16"/>
                    <w:szCs w:val="16"/>
                  </w:rPr>
                  <w:t xml:space="preserve"> Avenue, Room 1506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Seattle, Washington  98191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Tel:  206-398-2502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 xml:space="preserve">Email:  </w:t>
                </w:r>
                <w:hyperlink r:id="rId1" w:history="1">
                  <w:r w:rsidRPr="00FF6ACC">
                    <w:rPr>
                      <w:rStyle w:val="Hyperlink"/>
                      <w:sz w:val="16"/>
                      <w:szCs w:val="16"/>
                    </w:rPr>
                    <w:t>josie.addington@centurylink.com</w:t>
                  </w:r>
                </w:hyperlink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www.centurylink.com</w:t>
                </w:r>
              </w:p>
            </w:txbxContent>
          </v:textbox>
        </v:shape>
      </w:pict>
    </w:r>
  </w:p>
  <w:p w:rsidR="002C2559" w:rsidRDefault="002C2559" w:rsidP="002C25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304" w:rsidRDefault="004C0304" w:rsidP="002C2559">
      <w:pPr>
        <w:spacing w:after="0" w:line="240" w:lineRule="auto"/>
      </w:pPr>
      <w:r>
        <w:separator/>
      </w:r>
    </w:p>
  </w:footnote>
  <w:footnote w:type="continuationSeparator" w:id="0">
    <w:p w:rsidR="004C0304" w:rsidRDefault="004C0304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C2559"/>
    <w:rsid w:val="000C285A"/>
    <w:rsid w:val="001E5E1E"/>
    <w:rsid w:val="002C2559"/>
    <w:rsid w:val="003614DA"/>
    <w:rsid w:val="00420106"/>
    <w:rsid w:val="004C0304"/>
    <w:rsid w:val="004C6BD4"/>
    <w:rsid w:val="004E573F"/>
    <w:rsid w:val="005126B6"/>
    <w:rsid w:val="00543640"/>
    <w:rsid w:val="005F1E87"/>
    <w:rsid w:val="006362F7"/>
    <w:rsid w:val="00790269"/>
    <w:rsid w:val="00857C3A"/>
    <w:rsid w:val="008A465C"/>
    <w:rsid w:val="008C227B"/>
    <w:rsid w:val="009B39BF"/>
    <w:rsid w:val="00A57773"/>
    <w:rsid w:val="00B11A68"/>
    <w:rsid w:val="00BD1AE3"/>
    <w:rsid w:val="00D34DFB"/>
    <w:rsid w:val="00D74940"/>
    <w:rsid w:val="00F404E2"/>
    <w:rsid w:val="00FA24EE"/>
    <w:rsid w:val="00FB4E1F"/>
    <w:rsid w:val="00FF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47FB919B16B224DA123C724E0379315" ma:contentTypeVersion="119" ma:contentTypeDescription="" ma:contentTypeScope="" ma:versionID="5228b4b76ea837aa2c54f223fb17355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2015-01-12T08:00:00+00:00</OpenedDate>
    <Date1 xmlns="dc463f71-b30c-4ab2-9473-d307f9d35888">2015-01-12T08:00:00+00:00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Cowiche, Inc.;Teleport Communications America, LLC</CaseCompanyNames>
    <DocketNumber xmlns="dc463f71-b30c-4ab2-9473-d307f9d35888">150069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B552FBB-63AD-4037-997F-010A50267167}"/>
</file>

<file path=customXml/itemProps2.xml><?xml version="1.0" encoding="utf-8"?>
<ds:datastoreItem xmlns:ds="http://schemas.openxmlformats.org/officeDocument/2006/customXml" ds:itemID="{74B6F4D7-5E91-47E6-81B8-D939B54434FD}"/>
</file>

<file path=customXml/itemProps3.xml><?xml version="1.0" encoding="utf-8"?>
<ds:datastoreItem xmlns:ds="http://schemas.openxmlformats.org/officeDocument/2006/customXml" ds:itemID="{FB3851AA-3268-485C-AE6F-B2A991A8B0CE}"/>
</file>

<file path=customXml/itemProps4.xml><?xml version="1.0" encoding="utf-8"?>
<ds:datastoreItem xmlns:ds="http://schemas.openxmlformats.org/officeDocument/2006/customXml" ds:itemID="{FFB0CD96-7964-486A-954E-DBEC95B565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2</cp:revision>
  <dcterms:created xsi:type="dcterms:W3CDTF">2015-01-09T23:23:00Z</dcterms:created>
  <dcterms:modified xsi:type="dcterms:W3CDTF">2015-01-09T23:23:00Z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0x0101006E56B4D1795A2E4DB2F0B01679ED314A00647FB919B16B224DA123C724E0379315</vt:lpwstr>
  </property>
  <property fmtid="{D5CDD505-2E9C-101B-9397-08002B2CF9AE}" pid="3" name="_docset_NoMedatataSyncRequired">
    <vt:lpwstr>False</vt:lpwstr>
  </property>
</Properties>
</file>