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326DB8" w:rsidRDefault="00326DB8" w:rsidP="006662AA">
      <w:pPr>
        <w:jc w:val="center"/>
        <w:rPr>
          <w:szCs w:val="24"/>
        </w:rPr>
      </w:pPr>
    </w:p>
    <w:p w:rsidR="006662AA" w:rsidRPr="004A1044" w:rsidRDefault="002D29E0" w:rsidP="004E298D">
      <w:pPr>
        <w:spacing w:after="480"/>
        <w:jc w:val="center"/>
        <w:rPr>
          <w:szCs w:val="24"/>
        </w:rPr>
      </w:pPr>
      <w:r>
        <w:rPr>
          <w:szCs w:val="24"/>
        </w:rPr>
        <w:t>June</w:t>
      </w:r>
      <w:r w:rsidR="004E298D">
        <w:rPr>
          <w:szCs w:val="24"/>
        </w:rPr>
        <w:t xml:space="preserve"> </w:t>
      </w:r>
      <w:r w:rsidR="002C6D86">
        <w:rPr>
          <w:szCs w:val="24"/>
        </w:rPr>
        <w:t>30</w:t>
      </w:r>
      <w:r w:rsidR="004E298D">
        <w:rPr>
          <w:szCs w:val="24"/>
        </w:rPr>
        <w:t>, 2014</w:t>
      </w:r>
    </w:p>
    <w:p w:rsidR="004E298D" w:rsidRPr="004A1044" w:rsidRDefault="004E298D" w:rsidP="004E298D">
      <w:pPr>
        <w:rPr>
          <w:szCs w:val="24"/>
        </w:rPr>
      </w:pPr>
    </w:p>
    <w:p w:rsidR="004E298D" w:rsidRPr="004A1044" w:rsidRDefault="004E298D" w:rsidP="004E298D">
      <w:pPr>
        <w:rPr>
          <w:szCs w:val="24"/>
        </w:rPr>
      </w:pPr>
    </w:p>
    <w:p w:rsidR="0015712B" w:rsidRPr="0015712B" w:rsidRDefault="0015712B" w:rsidP="0015712B">
      <w:pPr>
        <w:rPr>
          <w:szCs w:val="24"/>
        </w:rPr>
      </w:pPr>
      <w:r w:rsidRPr="00EA4787">
        <w:rPr>
          <w:szCs w:val="24"/>
          <w:u w:val="single"/>
        </w:rPr>
        <w:t>VIA ELECTRONIC FILING</w:t>
      </w:r>
      <w:r w:rsidRPr="0015712B">
        <w:rPr>
          <w:szCs w:val="24"/>
        </w:rPr>
        <w:t xml:space="preserve"> </w:t>
      </w:r>
    </w:p>
    <w:p w:rsidR="0015712B" w:rsidRPr="0015712B" w:rsidRDefault="0015712B" w:rsidP="0015712B">
      <w:pPr>
        <w:rPr>
          <w:szCs w:val="24"/>
        </w:rPr>
      </w:pPr>
    </w:p>
    <w:p w:rsidR="0015712B" w:rsidRPr="0015712B" w:rsidRDefault="0015712B" w:rsidP="0015712B">
      <w:pPr>
        <w:rPr>
          <w:szCs w:val="24"/>
        </w:rPr>
      </w:pPr>
      <w:r w:rsidRPr="0015712B">
        <w:rPr>
          <w:szCs w:val="24"/>
        </w:rPr>
        <w:t>Mr. Steven V. King, Executive Director and Secretary</w:t>
      </w:r>
    </w:p>
    <w:p w:rsidR="0015712B" w:rsidRPr="0015712B" w:rsidRDefault="0015712B" w:rsidP="0015712B">
      <w:pPr>
        <w:rPr>
          <w:szCs w:val="24"/>
        </w:rPr>
      </w:pPr>
      <w:r w:rsidRPr="0015712B">
        <w:rPr>
          <w:szCs w:val="24"/>
        </w:rPr>
        <w:t>Washington Utilities and Transportation Commission</w:t>
      </w:r>
    </w:p>
    <w:p w:rsidR="0015712B" w:rsidRPr="0015712B" w:rsidRDefault="0015712B" w:rsidP="0015712B">
      <w:pPr>
        <w:rPr>
          <w:szCs w:val="24"/>
        </w:rPr>
      </w:pPr>
      <w:r w:rsidRPr="0015712B">
        <w:rPr>
          <w:szCs w:val="24"/>
        </w:rPr>
        <w:t>1300 South Evergreen Park Drive SW</w:t>
      </w:r>
    </w:p>
    <w:p w:rsidR="00D97115" w:rsidRDefault="0015712B" w:rsidP="0015712B">
      <w:pPr>
        <w:rPr>
          <w:szCs w:val="24"/>
        </w:rPr>
      </w:pPr>
      <w:r w:rsidRPr="0015712B">
        <w:rPr>
          <w:szCs w:val="24"/>
        </w:rPr>
        <w:t>Olympia, Washington 98504-7250</w:t>
      </w:r>
    </w:p>
    <w:p w:rsidR="00DE4F1F" w:rsidRPr="00D97115" w:rsidRDefault="00DE4F1F" w:rsidP="0015712B">
      <w:pPr>
        <w:rPr>
          <w:szCs w:val="24"/>
        </w:rPr>
      </w:pPr>
    </w:p>
    <w:p w:rsidR="00F47CAF" w:rsidRPr="00B74C55" w:rsidRDefault="004E298D" w:rsidP="00F47CAF">
      <w:pPr>
        <w:ind w:left="1426" w:hanging="864"/>
        <w:rPr>
          <w:szCs w:val="24"/>
        </w:rPr>
      </w:pPr>
      <w:r w:rsidRPr="00B74C55">
        <w:rPr>
          <w:szCs w:val="24"/>
        </w:rPr>
        <w:t>Re:</w:t>
      </w:r>
      <w:r w:rsidRPr="00B74C55">
        <w:rPr>
          <w:szCs w:val="24"/>
        </w:rPr>
        <w:tab/>
      </w:r>
      <w:r w:rsidR="00EA4787">
        <w:rPr>
          <w:szCs w:val="24"/>
        </w:rPr>
        <w:t xml:space="preserve">WECA </w:t>
      </w:r>
      <w:r w:rsidR="002C6D86">
        <w:rPr>
          <w:szCs w:val="24"/>
        </w:rPr>
        <w:t xml:space="preserve">- </w:t>
      </w:r>
      <w:r w:rsidR="00EA4787">
        <w:rPr>
          <w:szCs w:val="24"/>
        </w:rPr>
        <w:t xml:space="preserve">WN </w:t>
      </w:r>
      <w:r w:rsidR="00EA5905">
        <w:rPr>
          <w:szCs w:val="24"/>
        </w:rPr>
        <w:t xml:space="preserve">U-1: </w:t>
      </w:r>
      <w:r w:rsidR="00195AB2">
        <w:rPr>
          <w:szCs w:val="24"/>
        </w:rPr>
        <w:t xml:space="preserve"> </w:t>
      </w:r>
      <w:r w:rsidR="00D74A1A">
        <w:rPr>
          <w:szCs w:val="24"/>
        </w:rPr>
        <w:t>Fourth</w:t>
      </w:r>
      <w:r w:rsidR="00195AB2">
        <w:rPr>
          <w:szCs w:val="24"/>
        </w:rPr>
        <w:t xml:space="preserve"> Revision of Sheet No.</w:t>
      </w:r>
      <w:r w:rsidR="00D74A1A">
        <w:rPr>
          <w:szCs w:val="24"/>
        </w:rPr>
        <w:t xml:space="preserve"> 10</w:t>
      </w:r>
      <w:r w:rsidR="00195AB2">
        <w:rPr>
          <w:szCs w:val="24"/>
        </w:rPr>
        <w:t xml:space="preserve"> Canceling </w:t>
      </w:r>
      <w:r w:rsidR="00D74A1A">
        <w:rPr>
          <w:szCs w:val="24"/>
        </w:rPr>
        <w:t>Third</w:t>
      </w:r>
      <w:r w:rsidR="00195AB2">
        <w:rPr>
          <w:szCs w:val="24"/>
        </w:rPr>
        <w:t xml:space="preserve"> Revision of Sheet No. </w:t>
      </w:r>
      <w:r w:rsidR="00D74A1A">
        <w:rPr>
          <w:szCs w:val="24"/>
        </w:rPr>
        <w:t>10;</w:t>
      </w:r>
      <w:r w:rsidR="00D74A1A" w:rsidRPr="00D74A1A">
        <w:rPr>
          <w:szCs w:val="24"/>
        </w:rPr>
        <w:t xml:space="preserve"> </w:t>
      </w:r>
      <w:r w:rsidR="00D74A1A">
        <w:rPr>
          <w:szCs w:val="24"/>
        </w:rPr>
        <w:t>Second Revision of Sheet No. 12 Canceling First Revision of Sheet No. 12;</w:t>
      </w:r>
      <w:r w:rsidR="004B2DC5">
        <w:rPr>
          <w:szCs w:val="24"/>
        </w:rPr>
        <w:t xml:space="preserve"> Fourth Revision of Sheet No. 13 Canceling Third Revision of Sheet No. 13; Second Revision of Sheet No. 14 Canceling First Revision of Sheet No. 14; Third Revision of Sheet No. 15 Canceling Second Revision of Sheet No. 15; Second Revision of Sheet No. 16 Canceling First Revision of Sheet No. 16; Second Revision of Sheet No. </w:t>
      </w:r>
      <w:r w:rsidR="00F47CAF">
        <w:rPr>
          <w:szCs w:val="24"/>
        </w:rPr>
        <w:t>17</w:t>
      </w:r>
      <w:r w:rsidR="004B2DC5">
        <w:rPr>
          <w:szCs w:val="24"/>
        </w:rPr>
        <w:t xml:space="preserve"> Canceling First Revision of Sheet No. </w:t>
      </w:r>
      <w:r w:rsidR="00F47CAF">
        <w:rPr>
          <w:szCs w:val="24"/>
        </w:rPr>
        <w:t>17</w:t>
      </w:r>
      <w:r w:rsidR="004B2DC5">
        <w:rPr>
          <w:szCs w:val="24"/>
        </w:rPr>
        <w:t>;</w:t>
      </w:r>
      <w:r w:rsidR="00F47CAF">
        <w:rPr>
          <w:szCs w:val="24"/>
        </w:rPr>
        <w:t xml:space="preserve"> Third Revision of Sheet No. 18 Canceling Second Revision of Sheet No. 18; Third Revision of Sheet No. 20 Canceling Second Revision of Sheet No. 20.</w:t>
      </w:r>
    </w:p>
    <w:p w:rsidR="00F47CAF" w:rsidRPr="00B74C55" w:rsidRDefault="00F47CAF" w:rsidP="00F47CAF">
      <w:pPr>
        <w:ind w:left="1426" w:hanging="864"/>
        <w:rPr>
          <w:szCs w:val="24"/>
        </w:rPr>
      </w:pPr>
    </w:p>
    <w:p w:rsidR="004E298D" w:rsidRDefault="004E298D" w:rsidP="00EB48D0">
      <w:pPr>
        <w:rPr>
          <w:szCs w:val="24"/>
        </w:rPr>
      </w:pPr>
      <w:r>
        <w:rPr>
          <w:szCs w:val="24"/>
        </w:rPr>
        <w:t xml:space="preserve">Dear </w:t>
      </w:r>
      <w:r w:rsidR="00C92F6D">
        <w:rPr>
          <w:szCs w:val="24"/>
        </w:rPr>
        <w:t>M</w:t>
      </w:r>
      <w:r w:rsidR="00195AB2">
        <w:rPr>
          <w:szCs w:val="24"/>
        </w:rPr>
        <w:t>r. King</w:t>
      </w:r>
      <w:r w:rsidRPr="004A1044">
        <w:rPr>
          <w:szCs w:val="24"/>
        </w:rPr>
        <w:t>:</w:t>
      </w:r>
    </w:p>
    <w:p w:rsidR="00EB48D0" w:rsidRPr="004A1044" w:rsidRDefault="00EB48D0" w:rsidP="00EB48D0">
      <w:pPr>
        <w:rPr>
          <w:szCs w:val="24"/>
        </w:rPr>
      </w:pPr>
    </w:p>
    <w:p w:rsidR="00631AAF" w:rsidRDefault="002C5ED4" w:rsidP="0055577B">
      <w:pPr>
        <w:ind w:firstLine="720"/>
        <w:rPr>
          <w:szCs w:val="24"/>
        </w:rPr>
      </w:pPr>
      <w:r>
        <w:rPr>
          <w:szCs w:val="24"/>
        </w:rPr>
        <w:t xml:space="preserve">On behalf of the companies that are set out in the attached tariff sheets, </w:t>
      </w:r>
      <w:r w:rsidR="005446FF">
        <w:rPr>
          <w:szCs w:val="24"/>
        </w:rPr>
        <w:t>Ellensburg Telephone Company, Inland Telephone Company</w:t>
      </w:r>
      <w:r w:rsidR="00BE32FF">
        <w:rPr>
          <w:szCs w:val="24"/>
        </w:rPr>
        <w:t>,</w:t>
      </w:r>
      <w:r w:rsidR="009C02BD">
        <w:rPr>
          <w:szCs w:val="24"/>
        </w:rPr>
        <w:t xml:space="preserve"> </w:t>
      </w:r>
      <w:r w:rsidR="00BE32FF">
        <w:rPr>
          <w:szCs w:val="24"/>
        </w:rPr>
        <w:t xml:space="preserve">Lewis River Telephone Company, Mashell Telecom, Inc., Pend Oreille Telephone Company, Skyline Telecom, Inc., Tenino Telephone Company, The Toledo </w:t>
      </w:r>
      <w:r w:rsidR="009C02BD">
        <w:rPr>
          <w:szCs w:val="24"/>
        </w:rPr>
        <w:t>Telephone</w:t>
      </w:r>
      <w:r w:rsidR="00BE32FF">
        <w:rPr>
          <w:szCs w:val="24"/>
        </w:rPr>
        <w:t xml:space="preserve"> Co., Inc.</w:t>
      </w:r>
      <w:bookmarkStart w:id="0" w:name="_GoBack"/>
      <w:bookmarkEnd w:id="0"/>
      <w:r w:rsidR="009C02BD">
        <w:rPr>
          <w:szCs w:val="24"/>
        </w:rPr>
        <w:t xml:space="preserve"> and YCOM Networks, Inc., the </w:t>
      </w:r>
      <w:r w:rsidR="00E2616C">
        <w:rPr>
          <w:szCs w:val="24"/>
        </w:rPr>
        <w:t>Washington</w:t>
      </w:r>
      <w:r w:rsidR="009C02BD">
        <w:rPr>
          <w:szCs w:val="24"/>
        </w:rPr>
        <w:t xml:space="preserve"> </w:t>
      </w:r>
      <w:r w:rsidR="00E2616C">
        <w:rPr>
          <w:szCs w:val="24"/>
        </w:rPr>
        <w:t>Exchange</w:t>
      </w:r>
      <w:r w:rsidR="009C02BD">
        <w:rPr>
          <w:szCs w:val="24"/>
        </w:rPr>
        <w:t xml:space="preserve"> Carrier Association (</w:t>
      </w:r>
      <w:proofErr w:type="spellStart"/>
      <w:r w:rsidR="009C02BD">
        <w:rPr>
          <w:szCs w:val="24"/>
        </w:rPr>
        <w:t>WECA</w:t>
      </w:r>
      <w:proofErr w:type="spellEnd"/>
      <w:r w:rsidR="009C02BD">
        <w:rPr>
          <w:szCs w:val="24"/>
        </w:rPr>
        <w:t>)</w:t>
      </w:r>
      <w:r w:rsidR="002B71C3">
        <w:rPr>
          <w:szCs w:val="24"/>
        </w:rPr>
        <w:t xml:space="preserve"> i</w:t>
      </w:r>
      <w:r w:rsidR="00EA5905">
        <w:rPr>
          <w:szCs w:val="24"/>
        </w:rPr>
        <w:t xml:space="preserve">s </w:t>
      </w:r>
      <w:r w:rsidR="00183047">
        <w:rPr>
          <w:szCs w:val="24"/>
        </w:rPr>
        <w:t>filing</w:t>
      </w:r>
      <w:r w:rsidR="00EA5905">
        <w:rPr>
          <w:szCs w:val="24"/>
        </w:rPr>
        <w:t xml:space="preserve"> the attached tariff sheets.   WECA</w:t>
      </w:r>
      <w:r w:rsidR="009C02BD">
        <w:rPr>
          <w:szCs w:val="24"/>
        </w:rPr>
        <w:t xml:space="preserve"> </w:t>
      </w:r>
      <w:r w:rsidR="00EA5905">
        <w:rPr>
          <w:szCs w:val="24"/>
        </w:rPr>
        <w:t>has been</w:t>
      </w:r>
      <w:r w:rsidR="009C02BD">
        <w:rPr>
          <w:szCs w:val="24"/>
        </w:rPr>
        <w:t xml:space="preserve"> authorized</w:t>
      </w:r>
      <w:r w:rsidR="00EA5905">
        <w:rPr>
          <w:szCs w:val="24"/>
        </w:rPr>
        <w:t xml:space="preserve"> by these companies</w:t>
      </w:r>
      <w:r w:rsidR="00201727">
        <w:rPr>
          <w:szCs w:val="24"/>
        </w:rPr>
        <w:t xml:space="preserve"> to file these tariff changes.  Mr. Smith has been authorized to sign the tariff sheets on behalf of these companies.</w:t>
      </w:r>
    </w:p>
    <w:p w:rsidR="009C02BD" w:rsidRDefault="009C02BD" w:rsidP="0055577B">
      <w:pPr>
        <w:ind w:firstLine="720"/>
        <w:rPr>
          <w:szCs w:val="24"/>
        </w:rPr>
      </w:pPr>
    </w:p>
    <w:p w:rsidR="0042558E" w:rsidRDefault="009C02BD" w:rsidP="0055577B">
      <w:pPr>
        <w:ind w:firstLine="720"/>
        <w:rPr>
          <w:szCs w:val="24"/>
        </w:rPr>
      </w:pPr>
      <w:r>
        <w:rPr>
          <w:szCs w:val="24"/>
        </w:rPr>
        <w:t xml:space="preserve">The purpose for the </w:t>
      </w:r>
      <w:r w:rsidR="00E2616C">
        <w:rPr>
          <w:szCs w:val="24"/>
        </w:rPr>
        <w:t>filing</w:t>
      </w:r>
      <w:r>
        <w:rPr>
          <w:szCs w:val="24"/>
        </w:rPr>
        <w:t xml:space="preserve"> is to reflect that fact that the </w:t>
      </w:r>
      <w:r w:rsidR="00E2616C">
        <w:rPr>
          <w:szCs w:val="24"/>
        </w:rPr>
        <w:t>originating</w:t>
      </w:r>
      <w:r>
        <w:rPr>
          <w:szCs w:val="24"/>
        </w:rPr>
        <w:t xml:space="preserve"> carrier common line access rate element pool</w:t>
      </w:r>
      <w:r w:rsidR="003954F6">
        <w:rPr>
          <w:szCs w:val="24"/>
        </w:rPr>
        <w:t xml:space="preserve"> (the "Pool")</w:t>
      </w:r>
      <w:r>
        <w:rPr>
          <w:szCs w:val="24"/>
        </w:rPr>
        <w:t xml:space="preserve"> is closing</w:t>
      </w:r>
      <w:r w:rsidR="0042558E">
        <w:rPr>
          <w:szCs w:val="24"/>
        </w:rPr>
        <w:t xml:space="preserve"> effective August 1, 2014.  </w:t>
      </w:r>
      <w:r w:rsidR="00EA5905">
        <w:rPr>
          <w:szCs w:val="24"/>
        </w:rPr>
        <w:t xml:space="preserve">With the elimination of the other pools </w:t>
      </w:r>
      <w:r w:rsidR="003954F6">
        <w:rPr>
          <w:szCs w:val="24"/>
        </w:rPr>
        <w:t>administered by WECA, o</w:t>
      </w:r>
      <w:r w:rsidR="0042558E">
        <w:rPr>
          <w:szCs w:val="24"/>
        </w:rPr>
        <w:t xml:space="preserve">peration of the Pool on a stand-alone basis was not </w:t>
      </w:r>
      <w:r w:rsidR="003954F6">
        <w:rPr>
          <w:szCs w:val="24"/>
        </w:rPr>
        <w:t>found</w:t>
      </w:r>
      <w:r w:rsidR="00E2616C">
        <w:rPr>
          <w:szCs w:val="24"/>
        </w:rPr>
        <w:t xml:space="preserve"> to</w:t>
      </w:r>
      <w:r w:rsidR="0042558E">
        <w:rPr>
          <w:szCs w:val="24"/>
        </w:rPr>
        <w:t xml:space="preserve"> be economically sound.  </w:t>
      </w:r>
    </w:p>
    <w:p w:rsidR="0042558E" w:rsidRDefault="0042558E" w:rsidP="0055577B">
      <w:pPr>
        <w:ind w:firstLine="720"/>
        <w:rPr>
          <w:szCs w:val="24"/>
        </w:rPr>
      </w:pPr>
      <w:r>
        <w:rPr>
          <w:szCs w:val="24"/>
        </w:rPr>
        <w:lastRenderedPageBreak/>
        <w:t xml:space="preserve">The originating carrier common line access rates </w:t>
      </w:r>
      <w:r w:rsidR="003954F6">
        <w:rPr>
          <w:szCs w:val="24"/>
        </w:rPr>
        <w:t xml:space="preserve">for the filing companies </w:t>
      </w:r>
      <w:r>
        <w:rPr>
          <w:szCs w:val="24"/>
        </w:rPr>
        <w:t xml:space="preserve">were calculated under a </w:t>
      </w:r>
      <w:r w:rsidR="00496E16">
        <w:rPr>
          <w:szCs w:val="24"/>
        </w:rPr>
        <w:t>methodology</w:t>
      </w:r>
      <w:r>
        <w:rPr>
          <w:szCs w:val="24"/>
        </w:rPr>
        <w:t xml:space="preserve"> agreed to </w:t>
      </w:r>
      <w:r w:rsidR="00E2616C">
        <w:rPr>
          <w:szCs w:val="24"/>
        </w:rPr>
        <w:t>between</w:t>
      </w:r>
      <w:r>
        <w:rPr>
          <w:szCs w:val="24"/>
        </w:rPr>
        <w:t xml:space="preserve"> Commission Staff and WECA.  That methodology takes the companies' </w:t>
      </w:r>
      <w:r w:rsidR="00E2616C">
        <w:rPr>
          <w:szCs w:val="24"/>
        </w:rPr>
        <w:t>latest</w:t>
      </w:r>
      <w:r>
        <w:rPr>
          <w:szCs w:val="24"/>
        </w:rPr>
        <w:t xml:space="preserve"> Commission approved </w:t>
      </w:r>
      <w:r w:rsidR="00496E16">
        <w:rPr>
          <w:szCs w:val="24"/>
        </w:rPr>
        <w:t>revenue</w:t>
      </w:r>
      <w:r>
        <w:rPr>
          <w:szCs w:val="24"/>
        </w:rPr>
        <w:t xml:space="preserve"> objective</w:t>
      </w:r>
      <w:r w:rsidR="00496E16">
        <w:rPr>
          <w:szCs w:val="24"/>
        </w:rPr>
        <w:t xml:space="preserve"> and the most recently </w:t>
      </w:r>
      <w:r w:rsidR="00E2616C">
        <w:rPr>
          <w:szCs w:val="24"/>
        </w:rPr>
        <w:t>available</w:t>
      </w:r>
      <w:r w:rsidR="00496E16">
        <w:rPr>
          <w:szCs w:val="24"/>
        </w:rPr>
        <w:t xml:space="preserve"> minutes as the basis for calculation of the rate.  The minutes that were used were the last six months of 2013, the first five months of 2014 and the month of </w:t>
      </w:r>
      <w:r w:rsidR="00E2616C">
        <w:rPr>
          <w:szCs w:val="24"/>
        </w:rPr>
        <w:t>June</w:t>
      </w:r>
      <w:r w:rsidR="00496E16">
        <w:rPr>
          <w:szCs w:val="24"/>
        </w:rPr>
        <w:t xml:space="preserve"> 2014 calculated on a projected basis.</w:t>
      </w:r>
    </w:p>
    <w:p w:rsidR="00496E16" w:rsidRDefault="00496E16" w:rsidP="0055577B">
      <w:pPr>
        <w:ind w:firstLine="720"/>
        <w:rPr>
          <w:szCs w:val="24"/>
        </w:rPr>
      </w:pPr>
    </w:p>
    <w:p w:rsidR="00496E16" w:rsidRDefault="00496E16" w:rsidP="0055577B">
      <w:pPr>
        <w:ind w:firstLine="720"/>
        <w:rPr>
          <w:szCs w:val="24"/>
        </w:rPr>
      </w:pPr>
      <w:r>
        <w:rPr>
          <w:szCs w:val="24"/>
        </w:rPr>
        <w:t xml:space="preserve">If you have any questions </w:t>
      </w:r>
      <w:r w:rsidR="00E2616C">
        <w:rPr>
          <w:szCs w:val="24"/>
        </w:rPr>
        <w:t>concerning</w:t>
      </w:r>
      <w:r>
        <w:rPr>
          <w:szCs w:val="24"/>
        </w:rPr>
        <w:t xml:space="preserve"> these matters, please </w:t>
      </w:r>
      <w:r w:rsidR="00E2616C">
        <w:rPr>
          <w:szCs w:val="24"/>
        </w:rPr>
        <w:t>contact</w:t>
      </w:r>
      <w:r>
        <w:rPr>
          <w:szCs w:val="24"/>
        </w:rPr>
        <w:t xml:space="preserve"> the undersigned. </w:t>
      </w:r>
    </w:p>
    <w:p w:rsidR="00326DB8" w:rsidRDefault="00326DB8" w:rsidP="0055577B">
      <w:pPr>
        <w:ind w:firstLine="720"/>
        <w:rPr>
          <w:szCs w:val="24"/>
        </w:rPr>
      </w:pPr>
    </w:p>
    <w:p w:rsidR="00631AAF" w:rsidRDefault="00631AAF" w:rsidP="0055577B">
      <w:pPr>
        <w:ind w:firstLine="720"/>
        <w:rPr>
          <w:szCs w:val="24"/>
        </w:rPr>
      </w:pPr>
      <w:r>
        <w:rPr>
          <w:szCs w:val="24"/>
        </w:rPr>
        <w:t>Thank you for your immediate attention to this matter.</w:t>
      </w:r>
    </w:p>
    <w:p w:rsidR="00631AAF" w:rsidRDefault="00631AAF" w:rsidP="0055577B">
      <w:pPr>
        <w:ind w:firstLine="720"/>
        <w:rPr>
          <w:szCs w:val="24"/>
        </w:rPr>
      </w:pPr>
    </w:p>
    <w:p w:rsidR="004E298D" w:rsidRPr="004A1044" w:rsidRDefault="004E298D" w:rsidP="00B74C55">
      <w:pPr>
        <w:spacing w:after="240"/>
        <w:ind w:left="3600" w:firstLine="720"/>
        <w:rPr>
          <w:szCs w:val="24"/>
        </w:rPr>
      </w:pPr>
      <w:r w:rsidRPr="004A1044">
        <w:rPr>
          <w:szCs w:val="24"/>
        </w:rPr>
        <w:t>Sincerely,</w:t>
      </w:r>
    </w:p>
    <w:p w:rsidR="004E298D" w:rsidRPr="004A1044" w:rsidRDefault="004E298D" w:rsidP="004E298D">
      <w:pPr>
        <w:ind w:left="3600" w:firstLine="720"/>
        <w:rPr>
          <w:szCs w:val="24"/>
        </w:rPr>
      </w:pPr>
    </w:p>
    <w:p w:rsidR="004E298D" w:rsidRPr="004A1044" w:rsidRDefault="004E298D" w:rsidP="004E298D">
      <w:pPr>
        <w:ind w:left="3600" w:firstLine="720"/>
        <w:rPr>
          <w:szCs w:val="24"/>
        </w:rPr>
      </w:pPr>
    </w:p>
    <w:p w:rsidR="004E298D" w:rsidRPr="004A1044" w:rsidRDefault="004E298D" w:rsidP="004E298D">
      <w:pPr>
        <w:ind w:left="3600" w:firstLine="720"/>
        <w:rPr>
          <w:szCs w:val="24"/>
        </w:rPr>
      </w:pPr>
    </w:p>
    <w:p w:rsidR="00B74C55" w:rsidRDefault="004E298D" w:rsidP="00B74C55">
      <w:pPr>
        <w:ind w:left="4320"/>
        <w:rPr>
          <w:szCs w:val="24"/>
        </w:rPr>
      </w:pPr>
      <w:r>
        <w:rPr>
          <w:szCs w:val="24"/>
        </w:rPr>
        <w:t>RICHARD A. FINNIGAN</w:t>
      </w:r>
      <w:r w:rsidRPr="004A1044">
        <w:rPr>
          <w:szCs w:val="24"/>
        </w:rPr>
        <w:br/>
      </w:r>
    </w:p>
    <w:p w:rsidR="004E298D" w:rsidRDefault="004E298D" w:rsidP="00B74C55">
      <w:pPr>
        <w:rPr>
          <w:szCs w:val="24"/>
        </w:rPr>
      </w:pPr>
      <w:r w:rsidRPr="004A1044">
        <w:rPr>
          <w:szCs w:val="24"/>
        </w:rPr>
        <w:t xml:space="preserve">RAF/ </w:t>
      </w:r>
      <w:proofErr w:type="spellStart"/>
      <w:r>
        <w:rPr>
          <w:szCs w:val="24"/>
        </w:rPr>
        <w:t>cs</w:t>
      </w:r>
      <w:proofErr w:type="spellEnd"/>
    </w:p>
    <w:p w:rsidR="00DC6F3E" w:rsidRPr="004A1044" w:rsidRDefault="00DC6F3E" w:rsidP="00B74C55">
      <w:pPr>
        <w:rPr>
          <w:szCs w:val="24"/>
        </w:rPr>
      </w:pPr>
      <w:r>
        <w:rPr>
          <w:szCs w:val="24"/>
        </w:rPr>
        <w:t>Enclosures</w:t>
      </w:r>
    </w:p>
    <w:p w:rsidR="004E298D" w:rsidRDefault="004E298D" w:rsidP="00B74C55">
      <w:pPr>
        <w:pStyle w:val="Header"/>
        <w:tabs>
          <w:tab w:val="clear" w:pos="4320"/>
          <w:tab w:val="clear" w:pos="8640"/>
        </w:tabs>
        <w:rPr>
          <w:szCs w:val="24"/>
        </w:rPr>
      </w:pPr>
    </w:p>
    <w:p w:rsidR="004E298D" w:rsidRDefault="00540FA9" w:rsidP="00B74C55">
      <w:r>
        <w:rPr>
          <w:szCs w:val="24"/>
        </w:rPr>
        <w:t>c</w:t>
      </w:r>
      <w:r w:rsidR="004E298D" w:rsidRPr="004A1044">
        <w:rPr>
          <w:szCs w:val="24"/>
        </w:rPr>
        <w:t>c:</w:t>
      </w:r>
      <w:r w:rsidR="004E298D" w:rsidRPr="004A1044">
        <w:rPr>
          <w:szCs w:val="24"/>
        </w:rPr>
        <w:tab/>
      </w:r>
      <w:r w:rsidR="002C6D86">
        <w:t>Client</w:t>
      </w:r>
      <w:r w:rsidR="004E298D">
        <w:t xml:space="preserve"> (via </w:t>
      </w:r>
      <w:r w:rsidR="009403D9">
        <w:t>e-</w:t>
      </w:r>
      <w:r w:rsidR="004E298D">
        <w:t>mail)</w:t>
      </w:r>
    </w:p>
    <w:p w:rsidR="00E2616C" w:rsidRDefault="00E2616C" w:rsidP="00B74C55">
      <w:r>
        <w:tab/>
        <w:t>Bill Weinman (via e-mail)</w:t>
      </w:r>
    </w:p>
    <w:p w:rsidR="00E2616C" w:rsidRDefault="00E2616C" w:rsidP="00B74C55">
      <w:r>
        <w:tab/>
        <w:t>Roger Hahn (via e-mail)</w:t>
      </w:r>
    </w:p>
    <w:p w:rsidR="00E2616C" w:rsidRDefault="00E2616C" w:rsidP="00B74C55">
      <w:r>
        <w:tab/>
        <w:t xml:space="preserve">Tim </w:t>
      </w:r>
      <w:r w:rsidRPr="00E2616C">
        <w:t>Zawislak</w:t>
      </w:r>
      <w:r>
        <w:t xml:space="preserve"> (via e-mail)</w:t>
      </w:r>
    </w:p>
    <w:p w:rsidR="004E298D" w:rsidRPr="000B370A" w:rsidRDefault="004E298D" w:rsidP="00B74C55">
      <w:pPr>
        <w:jc w:val="center"/>
        <w:rPr>
          <w:rFonts w:ascii="Bookman Old Style" w:hAnsi="Bookman Old Style"/>
          <w:szCs w:val="24"/>
          <w:lang w:val="fr-FR"/>
        </w:rPr>
      </w:pPr>
    </w:p>
    <w:p w:rsidR="00C73EC0" w:rsidRPr="00C73EC0" w:rsidRDefault="00C73EC0" w:rsidP="00B74C55"/>
    <w:sectPr w:rsidR="00C73EC0" w:rsidRPr="00C73EC0" w:rsidSect="00BA6FBB">
      <w:headerReference w:type="default" r:id="rId8"/>
      <w:footerReference w:type="even" r:id="rId9"/>
      <w:footerReference w:type="default" r:id="rId10"/>
      <w:endnotePr>
        <w:numFmt w:val="decimal"/>
      </w:endnotePr>
      <w:pgSz w:w="12240" w:h="15840" w:code="1"/>
      <w:pgMar w:top="180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44B" w:rsidRDefault="00E6244B">
      <w:r>
        <w:separator/>
      </w:r>
    </w:p>
  </w:endnote>
  <w:endnote w:type="continuationSeparator" w:id="0">
    <w:p w:rsidR="00E6244B" w:rsidRDefault="00E6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44B" w:rsidRDefault="00E6244B">
      <w:r>
        <w:separator/>
      </w:r>
    </w:p>
  </w:footnote>
  <w:footnote w:type="continuationSeparator" w:id="0">
    <w:p w:rsidR="00E6244B" w:rsidRDefault="00E62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DE4F1F" w:rsidP="0030167C">
    <w:pPr>
      <w:pStyle w:val="Header"/>
      <w:rPr>
        <w:rFonts w:ascii="Bookman Old Style" w:hAnsi="Bookman Old Style"/>
      </w:rPr>
    </w:pPr>
    <w:r w:rsidRPr="00DE4F1F">
      <w:rPr>
        <w:rFonts w:ascii="Bookman Old Style" w:hAnsi="Bookman Old Style"/>
      </w:rPr>
      <w:t xml:space="preserve">Steven V. King </w:t>
    </w:r>
    <w:r w:rsidR="00326DB8" w:rsidRPr="00326DB8">
      <w:rPr>
        <w:rFonts w:ascii="Bookman Old Style" w:hAnsi="Bookman Old Style"/>
      </w:rPr>
      <w:t xml:space="preserve"> </w:t>
    </w:r>
  </w:p>
  <w:p w:rsidR="005F4339" w:rsidRDefault="00326DB8" w:rsidP="0030167C">
    <w:pPr>
      <w:pStyle w:val="Header"/>
      <w:rPr>
        <w:rFonts w:ascii="Bookman Old Style" w:hAnsi="Bookman Old Style"/>
      </w:rPr>
    </w:pPr>
    <w:r>
      <w:rPr>
        <w:rFonts w:ascii="Bookman Old Style" w:hAnsi="Bookman Old Style"/>
      </w:rPr>
      <w:t>June</w:t>
    </w:r>
    <w:r w:rsidR="00C757EF">
      <w:rPr>
        <w:rFonts w:ascii="Bookman Old Style" w:hAnsi="Bookman Old Style"/>
      </w:rPr>
      <w:t xml:space="preserve"> </w:t>
    </w:r>
    <w:r w:rsidR="00E2616C">
      <w:rPr>
        <w:rFonts w:ascii="Bookman Old Style" w:hAnsi="Bookman Old Style"/>
      </w:rPr>
      <w:t>30</w:t>
    </w:r>
    <w:r w:rsidR="005F4339">
      <w:rPr>
        <w:rFonts w:ascii="Bookman Old Style" w:hAnsi="Bookman Old Style"/>
      </w:rPr>
      <w:t>, 20</w:t>
    </w:r>
    <w:r w:rsidR="00C757EF">
      <w:rPr>
        <w:rFonts w:ascii="Bookman Old Style" w:hAnsi="Bookman Old Style"/>
      </w:rPr>
      <w:t>14</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41031E">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41031E">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04BE1"/>
    <w:rsid w:val="0002088A"/>
    <w:rsid w:val="00027D07"/>
    <w:rsid w:val="00046423"/>
    <w:rsid w:val="0006479E"/>
    <w:rsid w:val="000656E5"/>
    <w:rsid w:val="000926ED"/>
    <w:rsid w:val="00096166"/>
    <w:rsid w:val="000A1B3E"/>
    <w:rsid w:val="000D2C2E"/>
    <w:rsid w:val="000E01AD"/>
    <w:rsid w:val="000E6DCE"/>
    <w:rsid w:val="000F18D7"/>
    <w:rsid w:val="00115509"/>
    <w:rsid w:val="00123152"/>
    <w:rsid w:val="001471F5"/>
    <w:rsid w:val="00154CF5"/>
    <w:rsid w:val="0015712B"/>
    <w:rsid w:val="00162078"/>
    <w:rsid w:val="00173FA9"/>
    <w:rsid w:val="00183047"/>
    <w:rsid w:val="00195AB2"/>
    <w:rsid w:val="001A31E7"/>
    <w:rsid w:val="001F0795"/>
    <w:rsid w:val="001F3815"/>
    <w:rsid w:val="001F3B13"/>
    <w:rsid w:val="00201727"/>
    <w:rsid w:val="00220A62"/>
    <w:rsid w:val="0023324E"/>
    <w:rsid w:val="002515E3"/>
    <w:rsid w:val="002660D7"/>
    <w:rsid w:val="0028658F"/>
    <w:rsid w:val="002903FD"/>
    <w:rsid w:val="002A57D0"/>
    <w:rsid w:val="002A7E84"/>
    <w:rsid w:val="002B71C3"/>
    <w:rsid w:val="002C5ED4"/>
    <w:rsid w:val="002C6D86"/>
    <w:rsid w:val="002D29E0"/>
    <w:rsid w:val="002D2D26"/>
    <w:rsid w:val="0030167C"/>
    <w:rsid w:val="00324441"/>
    <w:rsid w:val="00325F5A"/>
    <w:rsid w:val="00326DB8"/>
    <w:rsid w:val="00330212"/>
    <w:rsid w:val="00344354"/>
    <w:rsid w:val="00365632"/>
    <w:rsid w:val="003657FC"/>
    <w:rsid w:val="003744BF"/>
    <w:rsid w:val="00393BDF"/>
    <w:rsid w:val="003954F6"/>
    <w:rsid w:val="003B1E2D"/>
    <w:rsid w:val="003D533D"/>
    <w:rsid w:val="003E3410"/>
    <w:rsid w:val="003E7110"/>
    <w:rsid w:val="003F2DB3"/>
    <w:rsid w:val="003F3697"/>
    <w:rsid w:val="0041031E"/>
    <w:rsid w:val="0042558E"/>
    <w:rsid w:val="00430B4F"/>
    <w:rsid w:val="00434715"/>
    <w:rsid w:val="00436784"/>
    <w:rsid w:val="00447C27"/>
    <w:rsid w:val="00486B79"/>
    <w:rsid w:val="00496E16"/>
    <w:rsid w:val="004A3145"/>
    <w:rsid w:val="004B2DC5"/>
    <w:rsid w:val="004E298D"/>
    <w:rsid w:val="005002D2"/>
    <w:rsid w:val="00506807"/>
    <w:rsid w:val="00540FA9"/>
    <w:rsid w:val="005446FF"/>
    <w:rsid w:val="005526CE"/>
    <w:rsid w:val="0055577B"/>
    <w:rsid w:val="00557963"/>
    <w:rsid w:val="00563C6B"/>
    <w:rsid w:val="005662E4"/>
    <w:rsid w:val="005821DA"/>
    <w:rsid w:val="00583CEF"/>
    <w:rsid w:val="005A6D95"/>
    <w:rsid w:val="005B756B"/>
    <w:rsid w:val="005C38AB"/>
    <w:rsid w:val="005E08BF"/>
    <w:rsid w:val="005E78A2"/>
    <w:rsid w:val="005F4339"/>
    <w:rsid w:val="00607FA2"/>
    <w:rsid w:val="00615E1E"/>
    <w:rsid w:val="00631AAF"/>
    <w:rsid w:val="00636B8E"/>
    <w:rsid w:val="006459CC"/>
    <w:rsid w:val="00656B08"/>
    <w:rsid w:val="006662AA"/>
    <w:rsid w:val="00687BBA"/>
    <w:rsid w:val="00693B03"/>
    <w:rsid w:val="006A1460"/>
    <w:rsid w:val="006A367A"/>
    <w:rsid w:val="006A6F94"/>
    <w:rsid w:val="006C7ACD"/>
    <w:rsid w:val="006D1A78"/>
    <w:rsid w:val="006F59CA"/>
    <w:rsid w:val="006F6B10"/>
    <w:rsid w:val="00717514"/>
    <w:rsid w:val="00780588"/>
    <w:rsid w:val="007A2ED1"/>
    <w:rsid w:val="007B2A46"/>
    <w:rsid w:val="007B60AD"/>
    <w:rsid w:val="007C50F8"/>
    <w:rsid w:val="00801EC3"/>
    <w:rsid w:val="00806FAC"/>
    <w:rsid w:val="0083202B"/>
    <w:rsid w:val="00844934"/>
    <w:rsid w:val="00844EAD"/>
    <w:rsid w:val="0088613B"/>
    <w:rsid w:val="00894F7D"/>
    <w:rsid w:val="008B5127"/>
    <w:rsid w:val="008C0B36"/>
    <w:rsid w:val="008E0304"/>
    <w:rsid w:val="008F14C4"/>
    <w:rsid w:val="008F7F47"/>
    <w:rsid w:val="0091702A"/>
    <w:rsid w:val="00921C8F"/>
    <w:rsid w:val="00922DD6"/>
    <w:rsid w:val="00935109"/>
    <w:rsid w:val="009403D9"/>
    <w:rsid w:val="00942154"/>
    <w:rsid w:val="00945C68"/>
    <w:rsid w:val="00963558"/>
    <w:rsid w:val="00992D62"/>
    <w:rsid w:val="009A04DC"/>
    <w:rsid w:val="009A3291"/>
    <w:rsid w:val="009A5E2F"/>
    <w:rsid w:val="009B0818"/>
    <w:rsid w:val="009C02BD"/>
    <w:rsid w:val="009F2665"/>
    <w:rsid w:val="00A81CDE"/>
    <w:rsid w:val="00A82B19"/>
    <w:rsid w:val="00AA0A59"/>
    <w:rsid w:val="00AC076F"/>
    <w:rsid w:val="00AF69F9"/>
    <w:rsid w:val="00B31C93"/>
    <w:rsid w:val="00B32C80"/>
    <w:rsid w:val="00B4578E"/>
    <w:rsid w:val="00B47D87"/>
    <w:rsid w:val="00B70E47"/>
    <w:rsid w:val="00B74C55"/>
    <w:rsid w:val="00B844A7"/>
    <w:rsid w:val="00B928FF"/>
    <w:rsid w:val="00BA6FBB"/>
    <w:rsid w:val="00BC1A4D"/>
    <w:rsid w:val="00BE32FF"/>
    <w:rsid w:val="00BE5404"/>
    <w:rsid w:val="00C05BFA"/>
    <w:rsid w:val="00C40D39"/>
    <w:rsid w:val="00C64466"/>
    <w:rsid w:val="00C66EE2"/>
    <w:rsid w:val="00C73EC0"/>
    <w:rsid w:val="00C757EF"/>
    <w:rsid w:val="00C82D21"/>
    <w:rsid w:val="00C82E87"/>
    <w:rsid w:val="00C83418"/>
    <w:rsid w:val="00C85865"/>
    <w:rsid w:val="00C9078F"/>
    <w:rsid w:val="00C91690"/>
    <w:rsid w:val="00C918DC"/>
    <w:rsid w:val="00C92F6D"/>
    <w:rsid w:val="00CA1C3E"/>
    <w:rsid w:val="00CB0744"/>
    <w:rsid w:val="00CC3869"/>
    <w:rsid w:val="00CE060E"/>
    <w:rsid w:val="00CE1B28"/>
    <w:rsid w:val="00D22D75"/>
    <w:rsid w:val="00D60741"/>
    <w:rsid w:val="00D62D90"/>
    <w:rsid w:val="00D7137D"/>
    <w:rsid w:val="00D74A1A"/>
    <w:rsid w:val="00D97115"/>
    <w:rsid w:val="00DA5A32"/>
    <w:rsid w:val="00DB0FE6"/>
    <w:rsid w:val="00DC0680"/>
    <w:rsid w:val="00DC0D1C"/>
    <w:rsid w:val="00DC6F3E"/>
    <w:rsid w:val="00DC7121"/>
    <w:rsid w:val="00DE4F1F"/>
    <w:rsid w:val="00E2616C"/>
    <w:rsid w:val="00E47F3C"/>
    <w:rsid w:val="00E515F6"/>
    <w:rsid w:val="00E6244B"/>
    <w:rsid w:val="00E6338A"/>
    <w:rsid w:val="00E65BD6"/>
    <w:rsid w:val="00E7309E"/>
    <w:rsid w:val="00E858E9"/>
    <w:rsid w:val="00EA4787"/>
    <w:rsid w:val="00EA5905"/>
    <w:rsid w:val="00EB1D16"/>
    <w:rsid w:val="00EB4554"/>
    <w:rsid w:val="00EB48D0"/>
    <w:rsid w:val="00EC6C8A"/>
    <w:rsid w:val="00EE0C12"/>
    <w:rsid w:val="00EF3372"/>
    <w:rsid w:val="00F01393"/>
    <w:rsid w:val="00F04E05"/>
    <w:rsid w:val="00F17B3A"/>
    <w:rsid w:val="00F27403"/>
    <w:rsid w:val="00F3268B"/>
    <w:rsid w:val="00F47CAF"/>
    <w:rsid w:val="00F80F26"/>
    <w:rsid w:val="00F9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MLA.XSL" StyleName="ML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A5D31C0DF8D0C458D5DA206FDA8EE11" ma:contentTypeVersion="175" ma:contentTypeDescription="" ma:contentTypeScope="" ma:versionID="3461ffb6aba0dfb85fc1cbdf76a7bf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2014-06-30T07:00:00+00:00</OpenedDate>
    <Date1 xmlns="dc463f71-b30c-4ab2-9473-d307f9d35888">2014-06-30T07:00:00+00:00</Date1>
    <IsDocumentOrder xmlns="dc463f71-b30c-4ab2-9473-d307f9d35888" xsi:nil="true"/>
    <IsHighlyConfidential xmlns="dc463f71-b30c-4ab2-9473-d307f9d35888">false</IsHighlyConfidential>
    <CaseCompanyNames xmlns="dc463f71-b30c-4ab2-9473-d307f9d35888">Washington Exchange Carrier Association</CaseCompanyNames>
    <DocketNumber xmlns="dc463f71-b30c-4ab2-9473-d307f9d35888">141369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BB61DFC-B010-4C17-BB4E-E7BEDA2178C2}"/>
</file>

<file path=customXml/itemProps2.xml><?xml version="1.0" encoding="utf-8"?>
<ds:datastoreItem xmlns:ds="http://schemas.openxmlformats.org/officeDocument/2006/customXml" ds:itemID="{3B414A1B-58AD-4900-AB89-A51A9539A070}"/>
</file>

<file path=customXml/itemProps3.xml><?xml version="1.0" encoding="utf-8"?>
<ds:datastoreItem xmlns:ds="http://schemas.openxmlformats.org/officeDocument/2006/customXml" ds:itemID="{9C5C0F22-D9DB-410A-B408-1C4AA73590B1}"/>
</file>

<file path=customXml/itemProps4.xml><?xml version="1.0" encoding="utf-8"?>
<ds:datastoreItem xmlns:ds="http://schemas.openxmlformats.org/officeDocument/2006/customXml" ds:itemID="{98C18CDB-DEC4-463C-96C2-006E73F64927}"/>
</file>

<file path=customXml/itemProps5.xml><?xml version="1.0" encoding="utf-8"?>
<ds:datastoreItem xmlns:ds="http://schemas.openxmlformats.org/officeDocument/2006/customXml" ds:itemID="{767012DB-D172-4C08-B344-D3C491C4D564}"/>
</file>

<file path=docProps/app.xml><?xml version="1.0" encoding="utf-8"?>
<Properties xmlns="http://schemas.openxmlformats.org/officeDocument/2006/extended-properties" xmlns:vt="http://schemas.openxmlformats.org/officeDocument/2006/docPropsVTypes">
  <Template>Normal</Template>
  <TotalTime>38</TotalTime>
  <Pages>2</Pages>
  <Words>466</Words>
  <Characters>2518</Characters>
  <Application>Microsoft Office Word</Application>
  <DocSecurity>0</DocSecurity>
  <Lines>53</Lines>
  <Paragraphs>20</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13</cp:revision>
  <cp:lastPrinted>2014-06-30T16:40:00Z</cp:lastPrinted>
  <dcterms:created xsi:type="dcterms:W3CDTF">2014-06-25T20:22:00Z</dcterms:created>
  <dcterms:modified xsi:type="dcterms:W3CDTF">2014-06-30T16:41:00Z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0x0101006E56B4D1795A2E4DB2F0B01679ED314A008A5D31C0DF8D0C458D5DA206FDA8EE11</vt:lpwstr>
  </property>
  <property fmtid="{D5CDD505-2E9C-101B-9397-08002B2CF9AE}" pid="3" name="_docset_NoMedatataSyncRequired">
    <vt:lpwstr>False</vt:lpwstr>
  </property>
</Properties>
</file>