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C724C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0358E4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szCs w:val="24"/>
        </w:rPr>
        <w:tab/>
      </w:r>
      <w:r w:rsidRPr="000358E4">
        <w:rPr>
          <w:rFonts w:ascii="Times New Roman" w:hAnsi="Times New Roman"/>
          <w:b w:val="0"/>
          <w:szCs w:val="24"/>
        </w:rPr>
        <w:t>Re:</w:t>
      </w:r>
      <w:r w:rsidRPr="000358E4">
        <w:rPr>
          <w:rFonts w:ascii="Times New Roman" w:hAnsi="Times New Roman"/>
          <w:b w:val="0"/>
          <w:szCs w:val="24"/>
        </w:rPr>
        <w:tab/>
        <w:t>Docket No. UT-</w:t>
      </w:r>
      <w:r w:rsidR="00665C44">
        <w:rPr>
          <w:rFonts w:ascii="Times New Roman" w:hAnsi="Times New Roman"/>
          <w:b w:val="0"/>
          <w:szCs w:val="24"/>
        </w:rPr>
        <w:t>140142</w:t>
      </w:r>
    </w:p>
    <w:p w:rsidR="00716C55" w:rsidRPr="000358E4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  <w:szCs w:val="24"/>
        </w:rPr>
      </w:pPr>
      <w:r w:rsidRPr="000358E4">
        <w:rPr>
          <w:rFonts w:ascii="Times New Roman" w:hAnsi="Times New Roman"/>
          <w:b w:val="0"/>
          <w:szCs w:val="24"/>
        </w:rPr>
        <w:tab/>
      </w:r>
      <w:r w:rsidRPr="000358E4">
        <w:rPr>
          <w:rFonts w:ascii="Times New Roman" w:hAnsi="Times New Roman"/>
          <w:b w:val="0"/>
          <w:szCs w:val="24"/>
        </w:rPr>
        <w:tab/>
      </w:r>
      <w:r w:rsidR="00665C44">
        <w:rPr>
          <w:rFonts w:ascii="Times New Roman" w:hAnsi="Times New Roman"/>
          <w:b w:val="0"/>
          <w:szCs w:val="24"/>
        </w:rPr>
        <w:t>Amended Certificates of Formation/Registration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Pr="00F0555A" w:rsidRDefault="00665C44" w:rsidP="00F0555A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In association with CenturyLink’s corporate restructure of long distance and CLEC entities, I am enclosing </w:t>
      </w:r>
      <w:r w:rsidR="002D1265">
        <w:rPr>
          <w:rFonts w:ascii="Times New Roman" w:hAnsi="Times New Roman"/>
          <w:b w:val="0"/>
          <w:szCs w:val="24"/>
        </w:rPr>
        <w:t xml:space="preserve">an </w:t>
      </w:r>
      <w:r>
        <w:rPr>
          <w:rFonts w:ascii="Times New Roman" w:hAnsi="Times New Roman"/>
          <w:b w:val="0"/>
          <w:szCs w:val="24"/>
        </w:rPr>
        <w:t xml:space="preserve">Amended Certificate of </w:t>
      </w:r>
      <w:r w:rsidR="00F0555A">
        <w:rPr>
          <w:rFonts w:ascii="Times New Roman" w:hAnsi="Times New Roman"/>
          <w:b w:val="0"/>
          <w:szCs w:val="24"/>
        </w:rPr>
        <w:t xml:space="preserve">Registration for </w:t>
      </w:r>
      <w:r w:rsidR="00F0555A" w:rsidRPr="00F0555A">
        <w:rPr>
          <w:rFonts w:ascii="Times New Roman" w:hAnsi="Times New Roman"/>
          <w:b w:val="0"/>
          <w:szCs w:val="24"/>
        </w:rPr>
        <w:t>Qwest Communications Company, LLC d/b/a CenturyLink QCC</w:t>
      </w:r>
      <w:r w:rsidR="00000D2D">
        <w:rPr>
          <w:rFonts w:ascii="Times New Roman" w:hAnsi="Times New Roman"/>
          <w:b w:val="0"/>
          <w:szCs w:val="24"/>
        </w:rPr>
        <w:t>, showing the name change to CenturyLink Communications, LLC</w:t>
      </w:r>
      <w:r w:rsidR="002D1265">
        <w:rPr>
          <w:rFonts w:ascii="Times New Roman" w:hAnsi="Times New Roman"/>
          <w:b w:val="0"/>
          <w:szCs w:val="24"/>
        </w:rPr>
        <w:t>.</w:t>
      </w:r>
      <w:r w:rsidR="00F0555A" w:rsidRPr="00F0555A">
        <w:rPr>
          <w:rFonts w:ascii="Times New Roman" w:hAnsi="Times New Roman"/>
          <w:b w:val="0"/>
          <w:szCs w:val="24"/>
        </w:rPr>
        <w:t xml:space="preserve"> </w:t>
      </w:r>
    </w:p>
    <w:p w:rsidR="00497CDC" w:rsidRDefault="00497CDC" w:rsidP="00F0555A">
      <w:pPr>
        <w:rPr>
          <w:rFonts w:ascii="Times New Roman" w:hAnsi="Times New Roman"/>
          <w:b w:val="0"/>
          <w:szCs w:val="24"/>
        </w:rPr>
      </w:pPr>
    </w:p>
    <w:p w:rsidR="002D1265" w:rsidRDefault="002D1265" w:rsidP="00F0555A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I am also enclosing certificates of merger reflecting that the following companies have been merged into </w:t>
      </w:r>
      <w:r w:rsidR="00497CDC">
        <w:rPr>
          <w:rFonts w:ascii="Times New Roman" w:hAnsi="Times New Roman"/>
          <w:b w:val="0"/>
          <w:szCs w:val="24"/>
        </w:rPr>
        <w:t>CenturyLink Communications, LLC:</w:t>
      </w:r>
    </w:p>
    <w:p w:rsidR="00000D2D" w:rsidRDefault="00000D2D" w:rsidP="00F0555A">
      <w:pPr>
        <w:rPr>
          <w:rFonts w:ascii="Times New Roman" w:hAnsi="Times New Roman"/>
          <w:b w:val="0"/>
          <w:szCs w:val="24"/>
        </w:rPr>
      </w:pPr>
    </w:p>
    <w:p w:rsidR="00497CDC" w:rsidRDefault="00000D2D" w:rsidP="00F0555A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Qwest LD Corp d/b/a CenturyLink LD – UT-021260</w:t>
      </w:r>
    </w:p>
    <w:p w:rsidR="002D1265" w:rsidRPr="00F0555A" w:rsidRDefault="002D1265" w:rsidP="002D1265">
      <w:pPr>
        <w:rPr>
          <w:rFonts w:ascii="Times New Roman" w:hAnsi="Times New Roman"/>
          <w:b w:val="0"/>
          <w:szCs w:val="24"/>
        </w:rPr>
      </w:pPr>
      <w:r w:rsidRPr="00F0555A">
        <w:rPr>
          <w:rFonts w:ascii="Times New Roman" w:hAnsi="Times New Roman"/>
          <w:b w:val="0"/>
          <w:szCs w:val="24"/>
        </w:rPr>
        <w:t>Embarq Communications, Inc. d/b/a CenturyLink Communications – UT-051259</w:t>
      </w:r>
    </w:p>
    <w:p w:rsidR="002D1265" w:rsidRPr="00F0555A" w:rsidRDefault="002D1265" w:rsidP="002D1265">
      <w:pPr>
        <w:rPr>
          <w:rFonts w:ascii="Times New Roman" w:hAnsi="Times New Roman"/>
          <w:b w:val="0"/>
          <w:szCs w:val="24"/>
        </w:rPr>
      </w:pPr>
      <w:r w:rsidRPr="00F0555A">
        <w:rPr>
          <w:rFonts w:ascii="Times New Roman" w:hAnsi="Times New Roman"/>
          <w:b w:val="0"/>
          <w:szCs w:val="24"/>
        </w:rPr>
        <w:t>CenturyTel Fiber Company</w:t>
      </w:r>
      <w:r w:rsidR="006D613C">
        <w:rPr>
          <w:rFonts w:ascii="Times New Roman" w:hAnsi="Times New Roman"/>
          <w:b w:val="0"/>
          <w:szCs w:val="24"/>
        </w:rPr>
        <w:t xml:space="preserve"> II,</w:t>
      </w:r>
      <w:r w:rsidRPr="00F0555A">
        <w:rPr>
          <w:rFonts w:ascii="Times New Roman" w:hAnsi="Times New Roman"/>
          <w:b w:val="0"/>
          <w:szCs w:val="24"/>
        </w:rPr>
        <w:t xml:space="preserve"> LLC – UT-080544</w:t>
      </w:r>
    </w:p>
    <w:p w:rsidR="002D1265" w:rsidRPr="00F0555A" w:rsidRDefault="002D1265" w:rsidP="002D1265">
      <w:pPr>
        <w:rPr>
          <w:rFonts w:ascii="Times New Roman" w:hAnsi="Times New Roman"/>
          <w:b w:val="0"/>
          <w:szCs w:val="24"/>
        </w:rPr>
      </w:pPr>
      <w:r w:rsidRPr="00F0555A">
        <w:rPr>
          <w:rFonts w:ascii="Times New Roman" w:hAnsi="Times New Roman"/>
          <w:b w:val="0"/>
          <w:szCs w:val="24"/>
        </w:rPr>
        <w:t>CenturyTel Solutions- UT-000133</w:t>
      </w:r>
    </w:p>
    <w:p w:rsidR="002D1265" w:rsidRPr="00F0555A" w:rsidRDefault="002D1265" w:rsidP="002D1265">
      <w:pPr>
        <w:rPr>
          <w:rFonts w:ascii="Times New Roman" w:hAnsi="Times New Roman"/>
          <w:b w:val="0"/>
          <w:szCs w:val="24"/>
        </w:rPr>
      </w:pPr>
      <w:r w:rsidRPr="00F0555A">
        <w:rPr>
          <w:rFonts w:ascii="Times New Roman" w:hAnsi="Times New Roman"/>
          <w:b w:val="0"/>
          <w:szCs w:val="24"/>
        </w:rPr>
        <w:t>CenturyTel Long Distance – UT-981623</w:t>
      </w:r>
    </w:p>
    <w:p w:rsidR="002D1265" w:rsidRPr="00F0555A" w:rsidRDefault="002D1265" w:rsidP="00F0555A">
      <w:pPr>
        <w:rPr>
          <w:rFonts w:ascii="Times New Roman" w:hAnsi="Times New Roman"/>
          <w:b w:val="0"/>
          <w:szCs w:val="24"/>
        </w:rPr>
      </w:pPr>
    </w:p>
    <w:p w:rsidR="00497CDC" w:rsidRDefault="00497CDC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Additionally, </w:t>
      </w:r>
      <w:r w:rsidR="00F0555A">
        <w:rPr>
          <w:rFonts w:ascii="Times New Roman" w:hAnsi="Times New Roman"/>
          <w:b w:val="0"/>
          <w:szCs w:val="24"/>
        </w:rPr>
        <w:t xml:space="preserve">I will </w:t>
      </w:r>
      <w:r w:rsidR="00000D2D">
        <w:rPr>
          <w:rFonts w:ascii="Times New Roman" w:hAnsi="Times New Roman"/>
          <w:b w:val="0"/>
          <w:szCs w:val="24"/>
        </w:rPr>
        <w:t xml:space="preserve">file </w:t>
      </w:r>
      <w:r w:rsidR="00F0555A">
        <w:rPr>
          <w:rFonts w:ascii="Times New Roman" w:hAnsi="Times New Roman"/>
          <w:b w:val="0"/>
          <w:szCs w:val="24"/>
        </w:rPr>
        <w:t xml:space="preserve">a copy of </w:t>
      </w:r>
      <w:r w:rsidR="00000D2D">
        <w:rPr>
          <w:rFonts w:ascii="Times New Roman" w:hAnsi="Times New Roman"/>
          <w:b w:val="0"/>
          <w:szCs w:val="24"/>
        </w:rPr>
        <w:t>the</w:t>
      </w:r>
      <w:r w:rsidR="00F0555A">
        <w:rPr>
          <w:rFonts w:ascii="Times New Roman" w:hAnsi="Times New Roman"/>
          <w:b w:val="0"/>
          <w:szCs w:val="24"/>
        </w:rPr>
        <w:t xml:space="preserve"> amended certificate</w:t>
      </w:r>
      <w:r w:rsidR="00000D2D">
        <w:rPr>
          <w:rFonts w:ascii="Times New Roman" w:hAnsi="Times New Roman"/>
          <w:b w:val="0"/>
          <w:szCs w:val="24"/>
        </w:rPr>
        <w:t xml:space="preserve"> in Docket No. UT-940120 which is the </w:t>
      </w:r>
      <w:r w:rsidR="00F0555A">
        <w:rPr>
          <w:rFonts w:ascii="Times New Roman" w:hAnsi="Times New Roman"/>
          <w:b w:val="0"/>
          <w:szCs w:val="24"/>
        </w:rPr>
        <w:t>original registration/formation</w:t>
      </w:r>
      <w:r w:rsidR="00000D2D">
        <w:rPr>
          <w:rFonts w:ascii="Times New Roman" w:hAnsi="Times New Roman"/>
          <w:b w:val="0"/>
          <w:szCs w:val="24"/>
        </w:rPr>
        <w:t xml:space="preserve"> of Qwest Communications Company, LLC d/b/a CenturyLink QCC</w:t>
      </w:r>
      <w:r w:rsidR="002D1265">
        <w:rPr>
          <w:rFonts w:ascii="Times New Roman" w:hAnsi="Times New Roman"/>
          <w:b w:val="0"/>
          <w:szCs w:val="24"/>
        </w:rPr>
        <w:t>, and</w:t>
      </w:r>
      <w:r w:rsidR="00000D2D">
        <w:rPr>
          <w:rFonts w:ascii="Times New Roman" w:hAnsi="Times New Roman"/>
          <w:b w:val="0"/>
          <w:szCs w:val="24"/>
        </w:rPr>
        <w:t xml:space="preserve"> </w:t>
      </w:r>
      <w:r w:rsidR="002D1265">
        <w:rPr>
          <w:rFonts w:ascii="Times New Roman" w:hAnsi="Times New Roman"/>
          <w:b w:val="0"/>
          <w:szCs w:val="24"/>
        </w:rPr>
        <w:t xml:space="preserve">will file </w:t>
      </w:r>
      <w:r>
        <w:rPr>
          <w:rFonts w:ascii="Times New Roman" w:hAnsi="Times New Roman"/>
          <w:b w:val="0"/>
          <w:szCs w:val="24"/>
        </w:rPr>
        <w:t>R</w:t>
      </w:r>
      <w:r w:rsidR="002D1265">
        <w:rPr>
          <w:rFonts w:ascii="Times New Roman" w:hAnsi="Times New Roman"/>
          <w:b w:val="0"/>
          <w:szCs w:val="24"/>
        </w:rPr>
        <w:t>equests f</w:t>
      </w:r>
      <w:r>
        <w:rPr>
          <w:rFonts w:ascii="Times New Roman" w:hAnsi="Times New Roman"/>
          <w:b w:val="0"/>
          <w:szCs w:val="24"/>
        </w:rPr>
        <w:t>or Cancellation of Registration</w:t>
      </w:r>
      <w:r w:rsidR="00000D2D">
        <w:rPr>
          <w:rFonts w:ascii="Times New Roman" w:hAnsi="Times New Roman"/>
          <w:b w:val="0"/>
          <w:szCs w:val="24"/>
        </w:rPr>
        <w:t xml:space="preserve"> in the other dockets</w:t>
      </w:r>
      <w:r>
        <w:rPr>
          <w:rFonts w:ascii="Times New Roman" w:hAnsi="Times New Roman"/>
          <w:b w:val="0"/>
          <w:szCs w:val="24"/>
        </w:rPr>
        <w:t>.</w:t>
      </w:r>
    </w:p>
    <w:p w:rsidR="00F0555A" w:rsidRDefault="00F0555A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</w:t>
      </w:r>
    </w:p>
    <w:p w:rsidR="00F0555A" w:rsidRDefault="00F0555A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Please contact me if you have any questions.  Thank you. </w:t>
      </w:r>
    </w:p>
    <w:p w:rsidR="00716C55" w:rsidRDefault="00F0555A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000D2D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lastRenderedPageBreak/>
        <w:t>MEP/jga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65C44">
        <w:rPr>
          <w:rFonts w:ascii="Times New Roman" w:hAnsi="Times New Roman"/>
          <w:b w:val="0"/>
          <w:szCs w:val="24"/>
        </w:rPr>
        <w:t>s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E62C2"/>
    <w:rsid w:val="003F2CAF"/>
    <w:rsid w:val="00405EEE"/>
    <w:rsid w:val="00440B69"/>
    <w:rsid w:val="00442496"/>
    <w:rsid w:val="004538A6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Communications Company, LLC</CaseCompanyNames>
    <DocketNumber xmlns="dc463f71-b30c-4ab2-9473-d307f9d35888">140703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B201BCF6F0D4CB1E9EDEE5C943ACA" ma:contentTypeVersion="175" ma:contentTypeDescription="" ma:contentTypeScope="" ma:versionID="4b39fa7bd91425066d7762d4dbfbbd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647B-D55D-4F65-9682-47A1A2F29A0C}"/>
</file>

<file path=customXml/itemProps2.xml><?xml version="1.0" encoding="utf-8"?>
<ds:datastoreItem xmlns:ds="http://schemas.openxmlformats.org/officeDocument/2006/customXml" ds:itemID="{EF712C53-C387-40E7-B4F9-220254C1E070}"/>
</file>

<file path=customXml/itemProps3.xml><?xml version="1.0" encoding="utf-8"?>
<ds:datastoreItem xmlns:ds="http://schemas.openxmlformats.org/officeDocument/2006/customXml" ds:itemID="{02B4935A-E84C-4752-8DE0-E845D2598374}"/>
</file>

<file path=customXml/itemProps4.xml><?xml version="1.0" encoding="utf-8"?>
<ds:datastoreItem xmlns:ds="http://schemas.openxmlformats.org/officeDocument/2006/customXml" ds:itemID="{F43AB8B3-5A58-4B35-98BF-A31E9A7B01D5}"/>
</file>

<file path=customXml/itemProps5.xml><?xml version="1.0" encoding="utf-8"?>
<ds:datastoreItem xmlns:ds="http://schemas.openxmlformats.org/officeDocument/2006/customXml" ds:itemID="{ECC7A47C-5DA6-4D03-A4F0-69C2C4D1C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2014-04-22T22:04:00Z</cp:lastPrinted>
  <dcterms:created xsi:type="dcterms:W3CDTF">2014-04-23T17:22:00Z</dcterms:created>
  <dcterms:modified xsi:type="dcterms:W3CDTF">2014-04-23T17:22:00Z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0x0101006E56B4D1795A2E4DB2F0B01679ED314A00CDDB201BCF6F0D4CB1E9EDEE5C943ACA</vt:lpwstr>
  </property>
  <property fmtid="{D5CDD505-2E9C-101B-9397-08002B2CF9AE}" pid="3" name="_docset_NoMedatataSyncRequired">
    <vt:lpwstr>False</vt:lpwstr>
  </property>
</Properties>
</file>