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D70C8" w14:textId="77777777" w:rsidR="00437C71" w:rsidRDefault="00437C71" w:rsidP="00437C71">
      <w:pPr>
        <w:pStyle w:val="NoSpacing"/>
        <w:spacing w:line="264" w:lineRule="auto"/>
        <w:jc w:val="center"/>
        <w:rPr>
          <w:sz w:val="14"/>
        </w:rPr>
      </w:pPr>
      <w:bookmarkStart w:id="0" w:name="_GoBack"/>
      <w:bookmarkEnd w:id="0"/>
      <w:r>
        <w:rPr>
          <w:noProof/>
        </w:rPr>
        <w:drawing>
          <wp:inline distT="0" distB="0" distL="0" distR="0" wp14:anchorId="3857EE5A" wp14:editId="205FC186">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653C8FE8" w14:textId="77777777" w:rsidR="00437C71" w:rsidRDefault="00437C71" w:rsidP="00437C71">
      <w:pPr>
        <w:pStyle w:val="NoSpacing"/>
        <w:spacing w:line="264" w:lineRule="auto"/>
        <w:jc w:val="center"/>
        <w:rPr>
          <w:rFonts w:ascii="Arial" w:hAnsi="Arial"/>
          <w:b/>
          <w:color w:val="008000"/>
          <w:sz w:val="18"/>
        </w:rPr>
      </w:pPr>
    </w:p>
    <w:p w14:paraId="5F699CA8" w14:textId="77777777" w:rsidR="00437C71" w:rsidRDefault="00437C71" w:rsidP="00437C71">
      <w:pPr>
        <w:pStyle w:val="NoSpacing"/>
        <w:spacing w:after="80" w:line="264" w:lineRule="auto"/>
        <w:jc w:val="center"/>
        <w:rPr>
          <w:rFonts w:ascii="Arial" w:hAnsi="Arial"/>
          <w:b/>
          <w:color w:val="008000"/>
          <w:sz w:val="18"/>
        </w:rPr>
      </w:pPr>
      <w:r>
        <w:rPr>
          <w:rFonts w:ascii="Arial" w:hAnsi="Arial"/>
          <w:b/>
          <w:color w:val="008000"/>
          <w:sz w:val="18"/>
        </w:rPr>
        <w:t>STATE OF WASHINGTON</w:t>
      </w:r>
    </w:p>
    <w:p w14:paraId="71ABD004" w14:textId="77777777" w:rsidR="00437C71" w:rsidRDefault="00437C71" w:rsidP="00437C71">
      <w:pPr>
        <w:pStyle w:val="NoSpacing"/>
        <w:spacing w:after="80" w:line="264" w:lineRule="auto"/>
        <w:jc w:val="center"/>
        <w:rPr>
          <w:rFonts w:ascii="Arial" w:hAnsi="Arial"/>
          <w:color w:val="008000"/>
          <w:sz w:val="28"/>
        </w:rPr>
      </w:pPr>
      <w:r>
        <w:rPr>
          <w:rFonts w:ascii="Arial" w:hAnsi="Arial"/>
          <w:color w:val="008000"/>
          <w:sz w:val="28"/>
        </w:rPr>
        <w:t>UTILITIES AND TRANSPORTATION COMMISSION</w:t>
      </w:r>
    </w:p>
    <w:p w14:paraId="67581460" w14:textId="77777777" w:rsidR="00437C71" w:rsidRDefault="00437C71" w:rsidP="00437C71">
      <w:pPr>
        <w:pStyle w:val="NoSpacing"/>
        <w:spacing w:after="80" w:line="264" w:lineRule="auto"/>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39128882" w14:textId="77777777" w:rsidR="00437C71" w:rsidRDefault="00437C71" w:rsidP="00437C71">
      <w:pPr>
        <w:pStyle w:val="NoSpacing"/>
        <w:spacing w:after="80" w:line="264" w:lineRule="auto"/>
        <w:jc w:val="center"/>
      </w:pPr>
      <w:r>
        <w:rPr>
          <w:rFonts w:ascii="Arial" w:hAnsi="Arial"/>
          <w:b/>
          <w:i/>
          <w:color w:val="008000"/>
          <w:sz w:val="18"/>
        </w:rPr>
        <w:t xml:space="preserve">(360) 664-1160 </w:t>
      </w:r>
      <w:r>
        <w:rPr>
          <w:rFonts w:ascii="Arial" w:hAnsi="Arial" w:cs="Arial"/>
          <w:b/>
          <w:i/>
          <w:color w:val="008000"/>
          <w:sz w:val="18"/>
        </w:rPr>
        <w:t>● www.utc.wa.gov</w:t>
      </w:r>
    </w:p>
    <w:p w14:paraId="170BB0B5" w14:textId="77777777" w:rsidR="00A81A0B" w:rsidRDefault="00EC4678" w:rsidP="00437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sz w:val="25"/>
          <w:szCs w:val="25"/>
        </w:rPr>
      </w:pPr>
      <w:r>
        <w:rPr>
          <w:sz w:val="25"/>
          <w:szCs w:val="25"/>
        </w:rPr>
        <w:fldChar w:fldCharType="begin"/>
      </w:r>
      <w:r>
        <w:rPr>
          <w:sz w:val="25"/>
          <w:szCs w:val="25"/>
        </w:rPr>
        <w:instrText xml:space="preserve"> DATE \@ "MMMM d, yyyy" </w:instrText>
      </w:r>
      <w:r>
        <w:rPr>
          <w:sz w:val="25"/>
          <w:szCs w:val="25"/>
        </w:rPr>
        <w:fldChar w:fldCharType="separate"/>
      </w:r>
      <w:r w:rsidR="00735843">
        <w:rPr>
          <w:noProof/>
          <w:sz w:val="25"/>
          <w:szCs w:val="25"/>
        </w:rPr>
        <w:t>April 10, 2014</w:t>
      </w:r>
      <w:r>
        <w:rPr>
          <w:sz w:val="25"/>
          <w:szCs w:val="25"/>
        </w:rPr>
        <w:fldChar w:fldCharType="end"/>
      </w:r>
    </w:p>
    <w:p w14:paraId="3686BC30" w14:textId="77777777" w:rsidR="00437C71" w:rsidRPr="0028038C" w:rsidRDefault="00437C71" w:rsidP="00437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sz w:val="25"/>
          <w:szCs w:val="25"/>
        </w:rPr>
      </w:pPr>
    </w:p>
    <w:p w14:paraId="69EE4C43" w14:textId="23F7D276" w:rsidR="00A76CFB" w:rsidRPr="009A2E73" w:rsidRDefault="009A2E73" w:rsidP="00437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sz w:val="25"/>
          <w:szCs w:val="25"/>
        </w:rPr>
      </w:pPr>
      <w:r w:rsidRPr="009A2E73">
        <w:rPr>
          <w:b/>
          <w:sz w:val="25"/>
          <w:szCs w:val="25"/>
        </w:rPr>
        <w:t>NOTICE OF RECESSED OPEN MEETING</w:t>
      </w:r>
    </w:p>
    <w:p w14:paraId="7551BA20" w14:textId="77777777" w:rsidR="009A2E73" w:rsidRPr="0028038C" w:rsidRDefault="009A2E73" w:rsidP="00437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sz w:val="25"/>
          <w:szCs w:val="25"/>
        </w:rPr>
      </w:pPr>
    </w:p>
    <w:p w14:paraId="75F08379" w14:textId="77777777" w:rsidR="006B2323" w:rsidRDefault="006B2323" w:rsidP="00437C71">
      <w:pPr>
        <w:pStyle w:val="Heading1"/>
        <w:spacing w:line="264" w:lineRule="auto"/>
        <w:jc w:val="center"/>
        <w:rPr>
          <w:rFonts w:ascii="Times New Roman" w:hAnsi="Times New Roman" w:cs="Times New Roman"/>
          <w:sz w:val="25"/>
          <w:szCs w:val="25"/>
        </w:rPr>
      </w:pPr>
      <w:r>
        <w:rPr>
          <w:rFonts w:ascii="Times New Roman" w:hAnsi="Times New Roman" w:cs="Times New Roman"/>
          <w:sz w:val="25"/>
          <w:szCs w:val="25"/>
        </w:rPr>
        <w:t>NOTICE OF OPPORTUNITY TO FILE WRITTEN COMMENTS</w:t>
      </w:r>
    </w:p>
    <w:p w14:paraId="26F0B0B2" w14:textId="77777777" w:rsidR="006B2323" w:rsidRDefault="006B2323" w:rsidP="00437C71">
      <w:pPr>
        <w:spacing w:line="264" w:lineRule="auto"/>
        <w:jc w:val="center"/>
        <w:rPr>
          <w:b/>
          <w:sz w:val="25"/>
          <w:szCs w:val="25"/>
        </w:rPr>
      </w:pPr>
      <w:r w:rsidRPr="006B2323">
        <w:rPr>
          <w:b/>
          <w:sz w:val="25"/>
          <w:szCs w:val="25"/>
        </w:rPr>
        <w:t>(</w:t>
      </w:r>
      <w:r>
        <w:rPr>
          <w:b/>
          <w:sz w:val="25"/>
          <w:szCs w:val="25"/>
        </w:rPr>
        <w:t>Comments</w:t>
      </w:r>
      <w:r w:rsidRPr="006B2323">
        <w:rPr>
          <w:b/>
          <w:sz w:val="25"/>
          <w:szCs w:val="25"/>
        </w:rPr>
        <w:t xml:space="preserve"> due </w:t>
      </w:r>
      <w:r w:rsidR="00A2715D">
        <w:rPr>
          <w:b/>
          <w:sz w:val="25"/>
          <w:szCs w:val="25"/>
        </w:rPr>
        <w:t>Thursday</w:t>
      </w:r>
      <w:r w:rsidR="00F82989">
        <w:rPr>
          <w:b/>
          <w:sz w:val="25"/>
          <w:szCs w:val="25"/>
        </w:rPr>
        <w:t>,</w:t>
      </w:r>
      <w:r w:rsidR="00FB62FF">
        <w:rPr>
          <w:b/>
          <w:sz w:val="25"/>
          <w:szCs w:val="25"/>
        </w:rPr>
        <w:t xml:space="preserve"> </w:t>
      </w:r>
      <w:r w:rsidR="00A2715D">
        <w:rPr>
          <w:b/>
          <w:sz w:val="25"/>
          <w:szCs w:val="25"/>
        </w:rPr>
        <w:t>April</w:t>
      </w:r>
      <w:r w:rsidRPr="006B2323">
        <w:rPr>
          <w:b/>
          <w:sz w:val="25"/>
          <w:szCs w:val="25"/>
        </w:rPr>
        <w:t xml:space="preserve"> </w:t>
      </w:r>
      <w:r w:rsidR="00A2715D">
        <w:rPr>
          <w:b/>
          <w:sz w:val="25"/>
          <w:szCs w:val="25"/>
        </w:rPr>
        <w:t>17</w:t>
      </w:r>
      <w:r w:rsidRPr="006B2323">
        <w:rPr>
          <w:b/>
          <w:sz w:val="25"/>
          <w:szCs w:val="25"/>
        </w:rPr>
        <w:t>, 201</w:t>
      </w:r>
      <w:r w:rsidR="00A2715D">
        <w:rPr>
          <w:b/>
          <w:sz w:val="25"/>
          <w:szCs w:val="25"/>
        </w:rPr>
        <w:t>4</w:t>
      </w:r>
      <w:r w:rsidR="00F82989">
        <w:rPr>
          <w:b/>
          <w:sz w:val="25"/>
          <w:szCs w:val="25"/>
        </w:rPr>
        <w:t>, by 5:00 p.m.</w:t>
      </w:r>
      <w:r w:rsidRPr="006B2323">
        <w:rPr>
          <w:b/>
          <w:sz w:val="25"/>
          <w:szCs w:val="25"/>
        </w:rPr>
        <w:t>)</w:t>
      </w:r>
    </w:p>
    <w:p w14:paraId="7AB75A2D" w14:textId="7ACBFEA0" w:rsidR="006B2323" w:rsidRPr="006B2323" w:rsidRDefault="006B2323" w:rsidP="00437C71">
      <w:pPr>
        <w:spacing w:line="264" w:lineRule="auto"/>
        <w:jc w:val="center"/>
        <w:rPr>
          <w:b/>
          <w:sz w:val="25"/>
          <w:szCs w:val="25"/>
        </w:rPr>
      </w:pPr>
    </w:p>
    <w:p w14:paraId="670B756B" w14:textId="77777777" w:rsidR="009B5C43" w:rsidRPr="009B5C43" w:rsidRDefault="009B5C43" w:rsidP="00437C71">
      <w:pPr>
        <w:pStyle w:val="Heading1"/>
        <w:spacing w:line="264" w:lineRule="auto"/>
        <w:jc w:val="center"/>
        <w:rPr>
          <w:rFonts w:ascii="Times New Roman" w:hAnsi="Times New Roman" w:cs="Times New Roman"/>
          <w:sz w:val="25"/>
          <w:szCs w:val="25"/>
        </w:rPr>
      </w:pPr>
      <w:r w:rsidRPr="009B5C43">
        <w:rPr>
          <w:rFonts w:ascii="Times New Roman" w:hAnsi="Times New Roman" w:cs="Times New Roman"/>
          <w:sz w:val="25"/>
          <w:szCs w:val="25"/>
        </w:rPr>
        <w:t>NOTICE OF WORK</w:t>
      </w:r>
      <w:r w:rsidR="00EC4678">
        <w:rPr>
          <w:rFonts w:ascii="Times New Roman" w:hAnsi="Times New Roman" w:cs="Times New Roman"/>
          <w:sz w:val="25"/>
          <w:szCs w:val="25"/>
        </w:rPr>
        <w:t>SHOP</w:t>
      </w:r>
    </w:p>
    <w:p w14:paraId="3DA47A7D" w14:textId="77777777" w:rsidR="009B5C43" w:rsidRPr="009B5C43" w:rsidRDefault="009B5C43" w:rsidP="00437C71">
      <w:pPr>
        <w:spacing w:line="264" w:lineRule="auto"/>
        <w:jc w:val="center"/>
        <w:rPr>
          <w:b/>
          <w:bCs/>
          <w:sz w:val="25"/>
          <w:szCs w:val="25"/>
        </w:rPr>
      </w:pPr>
      <w:r w:rsidRPr="009B5C43">
        <w:rPr>
          <w:b/>
          <w:bCs/>
          <w:sz w:val="25"/>
          <w:szCs w:val="25"/>
        </w:rPr>
        <w:t xml:space="preserve">(To be held </w:t>
      </w:r>
      <w:r w:rsidR="00A2715D">
        <w:rPr>
          <w:b/>
          <w:bCs/>
          <w:sz w:val="25"/>
          <w:szCs w:val="25"/>
        </w:rPr>
        <w:t>Friday</w:t>
      </w:r>
      <w:r w:rsidRPr="009B5C43">
        <w:rPr>
          <w:b/>
          <w:bCs/>
          <w:sz w:val="25"/>
          <w:szCs w:val="25"/>
        </w:rPr>
        <w:t xml:space="preserve">, </w:t>
      </w:r>
      <w:r w:rsidR="00A2715D">
        <w:rPr>
          <w:b/>
          <w:bCs/>
          <w:sz w:val="25"/>
          <w:szCs w:val="25"/>
        </w:rPr>
        <w:t>April 25</w:t>
      </w:r>
      <w:r w:rsidR="00EC4678">
        <w:rPr>
          <w:b/>
          <w:bCs/>
          <w:sz w:val="25"/>
          <w:szCs w:val="25"/>
        </w:rPr>
        <w:t>, 201</w:t>
      </w:r>
      <w:r w:rsidR="00A2715D">
        <w:rPr>
          <w:b/>
          <w:bCs/>
          <w:sz w:val="25"/>
          <w:szCs w:val="25"/>
        </w:rPr>
        <w:t>4</w:t>
      </w:r>
      <w:r w:rsidRPr="009B5C43">
        <w:rPr>
          <w:b/>
          <w:bCs/>
          <w:sz w:val="25"/>
          <w:szCs w:val="25"/>
        </w:rPr>
        <w:t>, at 9:30 a.m.</w:t>
      </w:r>
      <w:r w:rsidR="00A2715D">
        <w:rPr>
          <w:b/>
          <w:bCs/>
          <w:sz w:val="25"/>
          <w:szCs w:val="25"/>
        </w:rPr>
        <w:t xml:space="preserve"> to noon</w:t>
      </w:r>
      <w:r w:rsidRPr="009B5C43">
        <w:rPr>
          <w:b/>
          <w:bCs/>
          <w:sz w:val="25"/>
          <w:szCs w:val="25"/>
        </w:rPr>
        <w:t>)</w:t>
      </w:r>
    </w:p>
    <w:p w14:paraId="7FEBF388" w14:textId="77777777" w:rsidR="007B2D72" w:rsidRPr="0028038C" w:rsidRDefault="007B2D72" w:rsidP="00437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Cs/>
          <w:sz w:val="25"/>
          <w:szCs w:val="25"/>
        </w:rPr>
      </w:pPr>
    </w:p>
    <w:p w14:paraId="19EA9BCC" w14:textId="3DFEE893" w:rsidR="00A81A0B" w:rsidRPr="0028038C" w:rsidRDefault="00A81A0B" w:rsidP="007D55EE">
      <w:pPr>
        <w:pStyle w:val="BodyTextIndent2"/>
        <w:spacing w:line="264" w:lineRule="auto"/>
        <w:ind w:left="720" w:hanging="720"/>
        <w:jc w:val="left"/>
        <w:rPr>
          <w:sz w:val="25"/>
          <w:szCs w:val="25"/>
        </w:rPr>
      </w:pPr>
      <w:r w:rsidRPr="0028038C">
        <w:rPr>
          <w:sz w:val="25"/>
          <w:szCs w:val="25"/>
        </w:rPr>
        <w:t>RE:</w:t>
      </w:r>
      <w:r w:rsidRPr="0028038C">
        <w:rPr>
          <w:sz w:val="25"/>
          <w:szCs w:val="25"/>
        </w:rPr>
        <w:tab/>
      </w:r>
      <w:r w:rsidR="00F05E3C">
        <w:rPr>
          <w:sz w:val="25"/>
          <w:szCs w:val="25"/>
        </w:rPr>
        <w:t>Investigation on Compressed Natural Gas for Fueling Natural Gas Powered Vehicles,</w:t>
      </w:r>
      <w:r w:rsidR="00512D6E" w:rsidRPr="007B3E08">
        <w:rPr>
          <w:sz w:val="25"/>
          <w:szCs w:val="25"/>
        </w:rPr>
        <w:t xml:space="preserve"> </w:t>
      </w:r>
      <w:r w:rsidR="006F16C8" w:rsidRPr="007B3E08">
        <w:rPr>
          <w:sz w:val="25"/>
          <w:szCs w:val="25"/>
        </w:rPr>
        <w:t xml:space="preserve">Docket </w:t>
      </w:r>
      <w:r w:rsidR="00EC4678">
        <w:rPr>
          <w:sz w:val="25"/>
          <w:szCs w:val="25"/>
        </w:rPr>
        <w:t>UG-</w:t>
      </w:r>
      <w:r w:rsidR="00A2715D">
        <w:rPr>
          <w:sz w:val="25"/>
          <w:szCs w:val="25"/>
        </w:rPr>
        <w:t>140</w:t>
      </w:r>
      <w:r w:rsidR="000319D3">
        <w:rPr>
          <w:sz w:val="25"/>
          <w:szCs w:val="25"/>
        </w:rPr>
        <w:t>5</w:t>
      </w:r>
      <w:r w:rsidR="00A2715D">
        <w:rPr>
          <w:sz w:val="25"/>
          <w:szCs w:val="25"/>
        </w:rPr>
        <w:t>25</w:t>
      </w:r>
      <w:r w:rsidR="007407C4">
        <w:rPr>
          <w:sz w:val="25"/>
          <w:szCs w:val="25"/>
        </w:rPr>
        <w:t xml:space="preserve"> </w:t>
      </w:r>
    </w:p>
    <w:p w14:paraId="5867B075" w14:textId="77777777" w:rsidR="00A81A0B" w:rsidRPr="00A103FF" w:rsidRDefault="00A81A0B" w:rsidP="00437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14:paraId="1CE9600F" w14:textId="77777777" w:rsidR="00A81A0B" w:rsidRPr="00A103FF" w:rsidRDefault="00A81A0B" w:rsidP="00437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sidRPr="00A103FF">
        <w:rPr>
          <w:sz w:val="25"/>
          <w:szCs w:val="25"/>
        </w:rPr>
        <w:t>TO INTERESTED PERSONS:</w:t>
      </w:r>
    </w:p>
    <w:p w14:paraId="4016D3F9" w14:textId="77777777" w:rsidR="00A81A0B" w:rsidRPr="0028038C" w:rsidRDefault="00A81A0B" w:rsidP="00437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14:paraId="46CEDDF5" w14:textId="77777777" w:rsidR="00EC4678" w:rsidRDefault="00EC4678" w:rsidP="00162BC8">
      <w:pPr>
        <w:widowControl/>
        <w:autoSpaceDE/>
        <w:autoSpaceDN/>
        <w:adjustRightInd/>
        <w:spacing w:line="264" w:lineRule="auto"/>
        <w:rPr>
          <w:sz w:val="25"/>
          <w:szCs w:val="25"/>
        </w:rPr>
      </w:pPr>
      <w:r w:rsidRPr="00CA08CF">
        <w:rPr>
          <w:sz w:val="25"/>
          <w:szCs w:val="25"/>
        </w:rPr>
        <w:t xml:space="preserve">On </w:t>
      </w:r>
      <w:r w:rsidRPr="00CA08CF">
        <w:rPr>
          <w:sz w:val="25"/>
          <w:szCs w:val="25"/>
        </w:rPr>
        <w:fldChar w:fldCharType="begin"/>
      </w:r>
      <w:r w:rsidRPr="00CA08CF">
        <w:rPr>
          <w:sz w:val="25"/>
          <w:szCs w:val="25"/>
        </w:rPr>
        <w:instrText xml:space="preserve"> ask filing_date "Enter Filing Date" </w:instrText>
      </w:r>
      <w:r w:rsidRPr="00CA08CF">
        <w:rPr>
          <w:sz w:val="25"/>
          <w:szCs w:val="25"/>
        </w:rPr>
        <w:fldChar w:fldCharType="separate"/>
      </w:r>
      <w:bookmarkStart w:id="1" w:name="filing_date"/>
      <w:r w:rsidRPr="00CA08CF">
        <w:rPr>
          <w:sz w:val="25"/>
          <w:szCs w:val="25"/>
        </w:rPr>
        <w:t>August 28, 2013</w:t>
      </w:r>
      <w:bookmarkEnd w:id="1"/>
      <w:r w:rsidRPr="00CA08CF">
        <w:rPr>
          <w:sz w:val="25"/>
          <w:szCs w:val="25"/>
        </w:rPr>
        <w:fldChar w:fldCharType="end"/>
      </w:r>
      <w:r w:rsidR="00162BC8">
        <w:rPr>
          <w:sz w:val="25"/>
          <w:szCs w:val="25"/>
        </w:rPr>
        <w:t>April 25, 2014, the Utilities and Transportation Commission (</w:t>
      </w:r>
      <w:r w:rsidR="005632E0">
        <w:rPr>
          <w:sz w:val="25"/>
          <w:szCs w:val="25"/>
        </w:rPr>
        <w:t xml:space="preserve">UTC or </w:t>
      </w:r>
      <w:r w:rsidR="00162BC8">
        <w:rPr>
          <w:sz w:val="25"/>
          <w:szCs w:val="25"/>
        </w:rPr>
        <w:t>Commission) will host a w</w:t>
      </w:r>
      <w:r w:rsidR="00162BC8" w:rsidRPr="00162BC8">
        <w:rPr>
          <w:sz w:val="25"/>
          <w:szCs w:val="25"/>
        </w:rPr>
        <w:t xml:space="preserve">orkshop on </w:t>
      </w:r>
      <w:r w:rsidR="00162BC8">
        <w:rPr>
          <w:sz w:val="25"/>
          <w:szCs w:val="25"/>
        </w:rPr>
        <w:t>c</w:t>
      </w:r>
      <w:r w:rsidR="00162BC8" w:rsidRPr="00162BC8">
        <w:rPr>
          <w:sz w:val="25"/>
          <w:szCs w:val="25"/>
        </w:rPr>
        <w:t xml:space="preserve">ompressed </w:t>
      </w:r>
      <w:r w:rsidR="00162BC8">
        <w:rPr>
          <w:sz w:val="25"/>
          <w:szCs w:val="25"/>
        </w:rPr>
        <w:t>n</w:t>
      </w:r>
      <w:r w:rsidR="00162BC8" w:rsidRPr="00162BC8">
        <w:rPr>
          <w:sz w:val="25"/>
          <w:szCs w:val="25"/>
        </w:rPr>
        <w:t xml:space="preserve">atural </w:t>
      </w:r>
      <w:r w:rsidR="00162BC8">
        <w:rPr>
          <w:sz w:val="25"/>
          <w:szCs w:val="25"/>
        </w:rPr>
        <w:t>g</w:t>
      </w:r>
      <w:r w:rsidR="00162BC8" w:rsidRPr="00162BC8">
        <w:rPr>
          <w:sz w:val="25"/>
          <w:szCs w:val="25"/>
        </w:rPr>
        <w:t xml:space="preserve">as for </w:t>
      </w:r>
      <w:r w:rsidR="00162BC8">
        <w:rPr>
          <w:sz w:val="25"/>
          <w:szCs w:val="25"/>
        </w:rPr>
        <w:t>f</w:t>
      </w:r>
      <w:r w:rsidR="00162BC8" w:rsidRPr="00162BC8">
        <w:rPr>
          <w:sz w:val="25"/>
          <w:szCs w:val="25"/>
        </w:rPr>
        <w:t xml:space="preserve">ueling </w:t>
      </w:r>
      <w:r w:rsidR="00162BC8">
        <w:rPr>
          <w:sz w:val="25"/>
          <w:szCs w:val="25"/>
        </w:rPr>
        <w:t>n</w:t>
      </w:r>
      <w:r w:rsidR="00162BC8" w:rsidRPr="00162BC8">
        <w:rPr>
          <w:sz w:val="25"/>
          <w:szCs w:val="25"/>
        </w:rPr>
        <w:t xml:space="preserve">atural </w:t>
      </w:r>
      <w:r w:rsidR="00162BC8">
        <w:rPr>
          <w:sz w:val="25"/>
          <w:szCs w:val="25"/>
        </w:rPr>
        <w:t>g</w:t>
      </w:r>
      <w:r w:rsidR="00162BC8" w:rsidRPr="00162BC8">
        <w:rPr>
          <w:sz w:val="25"/>
          <w:szCs w:val="25"/>
        </w:rPr>
        <w:t xml:space="preserve">as </w:t>
      </w:r>
      <w:r w:rsidR="00162BC8">
        <w:rPr>
          <w:sz w:val="25"/>
          <w:szCs w:val="25"/>
        </w:rPr>
        <w:t>powered v</w:t>
      </w:r>
      <w:r w:rsidR="00162BC8" w:rsidRPr="00162BC8">
        <w:rPr>
          <w:sz w:val="25"/>
          <w:szCs w:val="25"/>
        </w:rPr>
        <w:t>ehicles</w:t>
      </w:r>
      <w:r w:rsidR="00162BC8">
        <w:rPr>
          <w:sz w:val="25"/>
          <w:szCs w:val="25"/>
        </w:rPr>
        <w:t>.</w:t>
      </w:r>
      <w:r w:rsidR="00A22DA5">
        <w:rPr>
          <w:sz w:val="25"/>
          <w:szCs w:val="25"/>
        </w:rPr>
        <w:t xml:space="preserve">  </w:t>
      </w:r>
      <w:r w:rsidR="00162BC8">
        <w:rPr>
          <w:sz w:val="25"/>
          <w:szCs w:val="25"/>
        </w:rPr>
        <w:t>The workshop is a recessed item on the Commission regularly scheduled open meeting of April 24, 2014.</w:t>
      </w:r>
    </w:p>
    <w:p w14:paraId="0925EC6E" w14:textId="77777777" w:rsidR="008826B4" w:rsidRDefault="008826B4" w:rsidP="00437C71">
      <w:pPr>
        <w:widowControl/>
        <w:autoSpaceDE/>
        <w:autoSpaceDN/>
        <w:adjustRightInd/>
        <w:spacing w:line="264" w:lineRule="auto"/>
        <w:rPr>
          <w:sz w:val="25"/>
          <w:szCs w:val="25"/>
        </w:rPr>
      </w:pPr>
    </w:p>
    <w:p w14:paraId="0EEBE512" w14:textId="77777777" w:rsidR="008826B4" w:rsidRPr="008826B4" w:rsidRDefault="008826B4" w:rsidP="00437C71">
      <w:pPr>
        <w:widowControl/>
        <w:autoSpaceDE/>
        <w:autoSpaceDN/>
        <w:adjustRightInd/>
        <w:spacing w:line="264" w:lineRule="auto"/>
        <w:rPr>
          <w:b/>
          <w:sz w:val="25"/>
          <w:szCs w:val="25"/>
          <w:u w:val="single"/>
        </w:rPr>
      </w:pPr>
      <w:r>
        <w:rPr>
          <w:b/>
          <w:sz w:val="25"/>
          <w:szCs w:val="25"/>
          <w:u w:val="single"/>
        </w:rPr>
        <w:t>WRITTEN COMMENTS</w:t>
      </w:r>
    </w:p>
    <w:p w14:paraId="0ABFA45B" w14:textId="77777777" w:rsidR="003B554F" w:rsidRDefault="003B554F" w:rsidP="00437C71">
      <w:pPr>
        <w:widowControl/>
        <w:autoSpaceDE/>
        <w:autoSpaceDN/>
        <w:adjustRightInd/>
        <w:spacing w:line="264" w:lineRule="auto"/>
        <w:rPr>
          <w:sz w:val="25"/>
          <w:szCs w:val="25"/>
        </w:rPr>
      </w:pPr>
    </w:p>
    <w:p w14:paraId="7510EF1A" w14:textId="77777777" w:rsidR="003E5A12" w:rsidRDefault="00162BC8" w:rsidP="00437C71">
      <w:pPr>
        <w:widowControl/>
        <w:autoSpaceDE/>
        <w:autoSpaceDN/>
        <w:adjustRightInd/>
        <w:spacing w:line="264" w:lineRule="auto"/>
        <w:rPr>
          <w:sz w:val="25"/>
          <w:szCs w:val="25"/>
        </w:rPr>
      </w:pPr>
      <w:r>
        <w:rPr>
          <w:sz w:val="25"/>
          <w:szCs w:val="25"/>
        </w:rPr>
        <w:t>T</w:t>
      </w:r>
      <w:r w:rsidR="007E42D5">
        <w:rPr>
          <w:sz w:val="25"/>
          <w:szCs w:val="25"/>
        </w:rPr>
        <w:t xml:space="preserve">he </w:t>
      </w:r>
      <w:r w:rsidR="005632E0">
        <w:rPr>
          <w:sz w:val="25"/>
          <w:szCs w:val="25"/>
        </w:rPr>
        <w:t xml:space="preserve">UTC </w:t>
      </w:r>
      <w:r w:rsidR="003B37D0">
        <w:rPr>
          <w:sz w:val="25"/>
          <w:szCs w:val="25"/>
        </w:rPr>
        <w:t xml:space="preserve">seeks comment on, and </w:t>
      </w:r>
      <w:r w:rsidR="007E42D5">
        <w:rPr>
          <w:sz w:val="25"/>
          <w:szCs w:val="25"/>
        </w:rPr>
        <w:t xml:space="preserve">will conduct </w:t>
      </w:r>
      <w:r w:rsidR="00772DC2">
        <w:rPr>
          <w:sz w:val="25"/>
          <w:szCs w:val="25"/>
        </w:rPr>
        <w:t xml:space="preserve">a workshop to </w:t>
      </w:r>
      <w:r w:rsidR="00BC6408">
        <w:rPr>
          <w:sz w:val="25"/>
          <w:szCs w:val="25"/>
        </w:rPr>
        <w:t xml:space="preserve">explore procedural and policy issues </w:t>
      </w:r>
      <w:r w:rsidR="007E42D5">
        <w:rPr>
          <w:sz w:val="25"/>
          <w:szCs w:val="25"/>
        </w:rPr>
        <w:t xml:space="preserve">arising from </w:t>
      </w:r>
      <w:r>
        <w:rPr>
          <w:sz w:val="25"/>
          <w:szCs w:val="25"/>
        </w:rPr>
        <w:t xml:space="preserve">the provision of Compressed Natural Gas for </w:t>
      </w:r>
      <w:r w:rsidR="005632E0" w:rsidRPr="005632E0">
        <w:rPr>
          <w:sz w:val="25"/>
          <w:szCs w:val="25"/>
        </w:rPr>
        <w:t xml:space="preserve">fueling natural gas powered vehicles </w:t>
      </w:r>
      <w:r w:rsidR="005632E0">
        <w:rPr>
          <w:sz w:val="25"/>
          <w:szCs w:val="25"/>
        </w:rPr>
        <w:t xml:space="preserve">from gas utilities regulated by the Commission. </w:t>
      </w:r>
      <w:r w:rsidR="00A22DA5">
        <w:rPr>
          <w:sz w:val="25"/>
          <w:szCs w:val="25"/>
        </w:rPr>
        <w:t xml:space="preserve"> </w:t>
      </w:r>
      <w:r w:rsidR="006B2323">
        <w:rPr>
          <w:sz w:val="25"/>
          <w:szCs w:val="25"/>
        </w:rPr>
        <w:t>Stakeholders are encouraged to submit written comments with the Commission on the issues identified below:</w:t>
      </w:r>
    </w:p>
    <w:p w14:paraId="25B1B38E" w14:textId="77777777" w:rsidR="006B2323" w:rsidRDefault="006B2323" w:rsidP="00437C71">
      <w:pPr>
        <w:widowControl/>
        <w:autoSpaceDE/>
        <w:autoSpaceDN/>
        <w:adjustRightInd/>
        <w:spacing w:line="264" w:lineRule="auto"/>
        <w:rPr>
          <w:sz w:val="25"/>
          <w:szCs w:val="25"/>
        </w:rPr>
      </w:pPr>
    </w:p>
    <w:p w14:paraId="2D4212D9" w14:textId="77777777" w:rsidR="006B2323" w:rsidRPr="006B2323" w:rsidRDefault="006B2323" w:rsidP="00437C71">
      <w:pPr>
        <w:pStyle w:val="ListParagraph"/>
        <w:numPr>
          <w:ilvl w:val="0"/>
          <w:numId w:val="32"/>
        </w:numPr>
        <w:spacing w:line="264" w:lineRule="auto"/>
        <w:rPr>
          <w:rFonts w:ascii="Times New Roman" w:hAnsi="Times New Roman"/>
          <w:b/>
          <w:bCs/>
          <w:sz w:val="25"/>
          <w:szCs w:val="25"/>
        </w:rPr>
      </w:pPr>
      <w:r w:rsidRPr="006B2323">
        <w:rPr>
          <w:rFonts w:ascii="Times New Roman" w:hAnsi="Times New Roman"/>
          <w:sz w:val="25"/>
          <w:szCs w:val="25"/>
        </w:rPr>
        <w:t>What are the benefits to Washington State of widespread availability of compressed natural gas services for transportation?</w:t>
      </w:r>
    </w:p>
    <w:p w14:paraId="5AD9D484" w14:textId="77777777" w:rsidR="006B2323" w:rsidRPr="006B2323" w:rsidRDefault="006B2323" w:rsidP="00437C71">
      <w:pPr>
        <w:pStyle w:val="ListParagraph"/>
        <w:numPr>
          <w:ilvl w:val="0"/>
          <w:numId w:val="32"/>
        </w:numPr>
        <w:spacing w:line="264" w:lineRule="auto"/>
        <w:rPr>
          <w:rFonts w:ascii="Times New Roman" w:hAnsi="Times New Roman"/>
          <w:b/>
          <w:bCs/>
          <w:sz w:val="25"/>
          <w:szCs w:val="25"/>
        </w:rPr>
      </w:pPr>
      <w:r w:rsidRPr="006B2323">
        <w:rPr>
          <w:rFonts w:ascii="Times New Roman" w:hAnsi="Times New Roman"/>
          <w:sz w:val="25"/>
          <w:szCs w:val="25"/>
        </w:rPr>
        <w:t xml:space="preserve">What are the benefits to utility ratepayers if the </w:t>
      </w:r>
      <w:r w:rsidR="00B62FC2">
        <w:rPr>
          <w:rFonts w:ascii="Times New Roman" w:hAnsi="Times New Roman"/>
          <w:sz w:val="25"/>
          <w:szCs w:val="25"/>
        </w:rPr>
        <w:t>C</w:t>
      </w:r>
      <w:r w:rsidRPr="006B2323">
        <w:rPr>
          <w:rFonts w:ascii="Times New Roman" w:hAnsi="Times New Roman"/>
          <w:sz w:val="25"/>
          <w:szCs w:val="25"/>
        </w:rPr>
        <w:t>ommission approves a utility tariff for gas compression service, and if so, what are those ratepayer benefits?</w:t>
      </w:r>
      <w:r w:rsidRPr="006B2323">
        <w:rPr>
          <w:rFonts w:ascii="Times New Roman" w:hAnsi="Times New Roman"/>
          <w:b/>
          <w:bCs/>
          <w:sz w:val="25"/>
          <w:szCs w:val="25"/>
        </w:rPr>
        <w:t xml:space="preserve"> </w:t>
      </w:r>
    </w:p>
    <w:p w14:paraId="71BAA2F1" w14:textId="77777777" w:rsidR="006B2323" w:rsidRPr="006B2323" w:rsidRDefault="006B2323" w:rsidP="00437C71">
      <w:pPr>
        <w:pStyle w:val="ListParagraph"/>
        <w:numPr>
          <w:ilvl w:val="0"/>
          <w:numId w:val="32"/>
        </w:numPr>
        <w:spacing w:line="264" w:lineRule="auto"/>
        <w:rPr>
          <w:rFonts w:ascii="Times New Roman" w:hAnsi="Times New Roman"/>
          <w:sz w:val="25"/>
          <w:szCs w:val="25"/>
        </w:rPr>
      </w:pPr>
      <w:r w:rsidRPr="006B2323">
        <w:rPr>
          <w:rFonts w:ascii="Times New Roman" w:hAnsi="Times New Roman"/>
          <w:sz w:val="25"/>
          <w:szCs w:val="25"/>
        </w:rPr>
        <w:t>What are the risks to ratepayers, if any?</w:t>
      </w:r>
    </w:p>
    <w:p w14:paraId="2009F356" w14:textId="77777777" w:rsidR="006B2323" w:rsidRPr="006B2323" w:rsidRDefault="006B2323" w:rsidP="00437C71">
      <w:pPr>
        <w:pStyle w:val="ListParagraph"/>
        <w:numPr>
          <w:ilvl w:val="0"/>
          <w:numId w:val="32"/>
        </w:numPr>
        <w:spacing w:line="264" w:lineRule="auto"/>
        <w:rPr>
          <w:rFonts w:ascii="Times New Roman" w:hAnsi="Times New Roman"/>
          <w:sz w:val="25"/>
          <w:szCs w:val="25"/>
        </w:rPr>
      </w:pPr>
      <w:r w:rsidRPr="006B2323">
        <w:rPr>
          <w:rFonts w:ascii="Times New Roman" w:hAnsi="Times New Roman"/>
          <w:sz w:val="25"/>
          <w:szCs w:val="25"/>
        </w:rPr>
        <w:lastRenderedPageBreak/>
        <w:t>Is the existing gas compression market potentially competitive? If so, how is the market benefited or harmed if a regulated utility provides service through its tariff?</w:t>
      </w:r>
    </w:p>
    <w:p w14:paraId="38C8E06B" w14:textId="77777777" w:rsidR="006B2323" w:rsidRPr="006B2323" w:rsidRDefault="006B2323" w:rsidP="00437C71">
      <w:pPr>
        <w:pStyle w:val="ListParagraph"/>
        <w:numPr>
          <w:ilvl w:val="0"/>
          <w:numId w:val="32"/>
        </w:numPr>
        <w:spacing w:line="264" w:lineRule="auto"/>
        <w:rPr>
          <w:rFonts w:ascii="Times New Roman" w:hAnsi="Times New Roman"/>
          <w:sz w:val="25"/>
          <w:szCs w:val="25"/>
        </w:rPr>
      </w:pPr>
      <w:r w:rsidRPr="006B2323">
        <w:rPr>
          <w:rFonts w:ascii="Times New Roman" w:hAnsi="Times New Roman"/>
          <w:sz w:val="25"/>
          <w:szCs w:val="25"/>
        </w:rPr>
        <w:t>What would be the</w:t>
      </w:r>
      <w:r>
        <w:rPr>
          <w:rFonts w:ascii="Times New Roman" w:hAnsi="Times New Roman"/>
          <w:sz w:val="25"/>
          <w:szCs w:val="25"/>
        </w:rPr>
        <w:t xml:space="preserve"> advantages or disadvantages to</w:t>
      </w:r>
      <w:r w:rsidRPr="006B2323">
        <w:rPr>
          <w:rFonts w:ascii="Times New Roman" w:hAnsi="Times New Roman"/>
          <w:sz w:val="25"/>
          <w:szCs w:val="25"/>
        </w:rPr>
        <w:t xml:space="preserve"> the market if a utility provides gas compression service as an unregulated subsidiary buying its gas from its regulated operation via an affiliate transaction?</w:t>
      </w:r>
    </w:p>
    <w:p w14:paraId="0D5628DD" w14:textId="77777777" w:rsidR="006B2323" w:rsidRPr="006B2323" w:rsidRDefault="006B2323" w:rsidP="00437C71">
      <w:pPr>
        <w:pStyle w:val="ListParagraph"/>
        <w:numPr>
          <w:ilvl w:val="0"/>
          <w:numId w:val="32"/>
        </w:numPr>
        <w:spacing w:line="264" w:lineRule="auto"/>
        <w:rPr>
          <w:rFonts w:ascii="Times New Roman" w:hAnsi="Times New Roman"/>
          <w:sz w:val="25"/>
          <w:szCs w:val="25"/>
        </w:rPr>
      </w:pPr>
      <w:r w:rsidRPr="006B2323">
        <w:rPr>
          <w:rFonts w:ascii="Times New Roman" w:hAnsi="Times New Roman"/>
          <w:sz w:val="25"/>
          <w:szCs w:val="25"/>
        </w:rPr>
        <w:t>What constraints exist in developing NGV infrastructure – both nationwide and in Washington?</w:t>
      </w:r>
    </w:p>
    <w:p w14:paraId="3D6A5E68" w14:textId="77777777" w:rsidR="006B2323" w:rsidRPr="006B2323" w:rsidRDefault="006B2323" w:rsidP="00437C71">
      <w:pPr>
        <w:pStyle w:val="ListParagraph"/>
        <w:numPr>
          <w:ilvl w:val="0"/>
          <w:numId w:val="32"/>
        </w:numPr>
        <w:spacing w:line="264" w:lineRule="auto"/>
        <w:rPr>
          <w:rFonts w:ascii="Times New Roman" w:hAnsi="Times New Roman"/>
          <w:sz w:val="25"/>
          <w:szCs w:val="25"/>
        </w:rPr>
      </w:pPr>
      <w:r w:rsidRPr="006B2323">
        <w:rPr>
          <w:rFonts w:ascii="Times New Roman" w:hAnsi="Times New Roman"/>
          <w:sz w:val="25"/>
          <w:szCs w:val="25"/>
        </w:rPr>
        <w:t>What are the appropriate private sector, utility and commission roles in fostering the economic development and the expansion of the necessary infrastructure?</w:t>
      </w:r>
    </w:p>
    <w:p w14:paraId="34B4977F" w14:textId="77777777" w:rsidR="00F82989" w:rsidRDefault="00F82989" w:rsidP="00437C71">
      <w:pPr>
        <w:spacing w:line="264" w:lineRule="auto"/>
        <w:rPr>
          <w:sz w:val="25"/>
          <w:szCs w:val="25"/>
        </w:rPr>
      </w:pPr>
    </w:p>
    <w:p w14:paraId="0F24A334" w14:textId="77777777" w:rsidR="00651735" w:rsidRDefault="00F82989" w:rsidP="00437C71">
      <w:pPr>
        <w:spacing w:line="264" w:lineRule="auto"/>
        <w:rPr>
          <w:sz w:val="25"/>
          <w:szCs w:val="25"/>
        </w:rPr>
      </w:pPr>
      <w:r w:rsidRPr="00D404E2">
        <w:rPr>
          <w:sz w:val="25"/>
          <w:szCs w:val="25"/>
        </w:rPr>
        <w:t xml:space="preserve">Written comments </w:t>
      </w:r>
      <w:r>
        <w:rPr>
          <w:sz w:val="25"/>
          <w:szCs w:val="25"/>
        </w:rPr>
        <w:t xml:space="preserve">must be filed with the Commission no later than </w:t>
      </w:r>
      <w:r w:rsidRPr="00F82989">
        <w:rPr>
          <w:b/>
          <w:sz w:val="25"/>
          <w:szCs w:val="25"/>
        </w:rPr>
        <w:t>5:00 p.m., T</w:t>
      </w:r>
      <w:r w:rsidR="00A22DA5">
        <w:rPr>
          <w:b/>
          <w:sz w:val="25"/>
          <w:szCs w:val="25"/>
        </w:rPr>
        <w:t>hursday</w:t>
      </w:r>
      <w:r w:rsidRPr="00F82989">
        <w:rPr>
          <w:b/>
          <w:sz w:val="25"/>
          <w:szCs w:val="25"/>
        </w:rPr>
        <w:t xml:space="preserve">, </w:t>
      </w:r>
      <w:r w:rsidR="00A22DA5">
        <w:rPr>
          <w:b/>
          <w:sz w:val="25"/>
          <w:szCs w:val="25"/>
        </w:rPr>
        <w:t>April</w:t>
      </w:r>
      <w:r w:rsidRPr="00F82989">
        <w:rPr>
          <w:b/>
          <w:sz w:val="25"/>
          <w:szCs w:val="25"/>
        </w:rPr>
        <w:t xml:space="preserve"> </w:t>
      </w:r>
      <w:r>
        <w:rPr>
          <w:b/>
          <w:sz w:val="25"/>
          <w:szCs w:val="25"/>
        </w:rPr>
        <w:t>1</w:t>
      </w:r>
      <w:r w:rsidR="00A22DA5">
        <w:rPr>
          <w:b/>
          <w:sz w:val="25"/>
          <w:szCs w:val="25"/>
        </w:rPr>
        <w:t>7</w:t>
      </w:r>
      <w:r w:rsidRPr="00F82989">
        <w:rPr>
          <w:b/>
          <w:sz w:val="25"/>
          <w:szCs w:val="25"/>
        </w:rPr>
        <w:t>, 201</w:t>
      </w:r>
      <w:r w:rsidR="00A22DA5">
        <w:rPr>
          <w:b/>
          <w:sz w:val="25"/>
          <w:szCs w:val="25"/>
        </w:rPr>
        <w:t>4</w:t>
      </w:r>
      <w:r w:rsidR="00A22DA5">
        <w:rPr>
          <w:sz w:val="25"/>
          <w:szCs w:val="25"/>
        </w:rPr>
        <w:t xml:space="preserve">.  </w:t>
      </w:r>
      <w:r w:rsidR="008D78C5">
        <w:rPr>
          <w:sz w:val="25"/>
          <w:szCs w:val="25"/>
        </w:rPr>
        <w:t xml:space="preserve">The Commission requests that comments be provided in electronic format to enhance public access, for ease of providing comments, to reduce the need for paper copies, and to facilitate quotations from the comments.  Comments should be in .pdf Adobe Acrobat or in Word 97 or later version.  Comments may be submitted via the Commission’s </w:t>
      </w:r>
      <w:r w:rsidR="008D78C5" w:rsidRPr="001E57C4">
        <w:rPr>
          <w:sz w:val="25"/>
          <w:szCs w:val="25"/>
        </w:rPr>
        <w:t xml:space="preserve">Web portal at </w:t>
      </w:r>
      <w:hyperlink r:id="rId12" w:history="1">
        <w:r w:rsidR="008D78C5" w:rsidRPr="001E57C4">
          <w:rPr>
            <w:rStyle w:val="Hyperlink"/>
            <w:sz w:val="25"/>
            <w:szCs w:val="25"/>
          </w:rPr>
          <w:t>www.utc.wa.gov/e-filing</w:t>
        </w:r>
      </w:hyperlink>
      <w:r w:rsidR="008D78C5" w:rsidRPr="001E57C4">
        <w:rPr>
          <w:sz w:val="25"/>
          <w:szCs w:val="25"/>
        </w:rPr>
        <w:t xml:space="preserve"> or by e-mail to the Commission’s Records Center at</w:t>
      </w:r>
      <w:r w:rsidR="00651735">
        <w:rPr>
          <w:sz w:val="25"/>
          <w:szCs w:val="25"/>
        </w:rPr>
        <w:t xml:space="preserve"> </w:t>
      </w:r>
      <w:hyperlink r:id="rId13" w:history="1">
        <w:r w:rsidR="00651735" w:rsidRPr="00BD51E2">
          <w:rPr>
            <w:rStyle w:val="Hyperlink"/>
            <w:sz w:val="25"/>
            <w:szCs w:val="25"/>
          </w:rPr>
          <w:t>records@utc.wa.gov</w:t>
        </w:r>
      </w:hyperlink>
      <w:r w:rsidR="00651735">
        <w:rPr>
          <w:sz w:val="25"/>
          <w:szCs w:val="25"/>
        </w:rPr>
        <w:t>. Alternatively, comments may be submitted by mailing or delivering an electronic copy to the Commission’s Records Center on a flash drive, compact disk, or 3 ½ inch, IBM-formatted, high density disk.  Comment submissions should include:</w:t>
      </w:r>
    </w:p>
    <w:p w14:paraId="0B95C0FC" w14:textId="77777777" w:rsidR="00651735" w:rsidRPr="00651735" w:rsidRDefault="00651735" w:rsidP="00437C71">
      <w:pPr>
        <w:spacing w:line="264" w:lineRule="auto"/>
        <w:rPr>
          <w:sz w:val="25"/>
          <w:szCs w:val="25"/>
        </w:rPr>
      </w:pPr>
    </w:p>
    <w:p w14:paraId="0B1934C7" w14:textId="77777777" w:rsidR="00651735" w:rsidRPr="00651735" w:rsidRDefault="00651735" w:rsidP="00651735">
      <w:pPr>
        <w:pStyle w:val="ListParagraph"/>
        <w:numPr>
          <w:ilvl w:val="0"/>
          <w:numId w:val="33"/>
        </w:numPr>
        <w:spacing w:line="264" w:lineRule="auto"/>
        <w:rPr>
          <w:rFonts w:ascii="Times New Roman" w:hAnsi="Times New Roman"/>
          <w:sz w:val="25"/>
          <w:szCs w:val="25"/>
        </w:rPr>
      </w:pPr>
      <w:r w:rsidRPr="00651735">
        <w:rPr>
          <w:rFonts w:ascii="Times New Roman" w:hAnsi="Times New Roman"/>
          <w:sz w:val="25"/>
          <w:szCs w:val="25"/>
        </w:rPr>
        <w:t>The docket number of this proceeding (UG-</w:t>
      </w:r>
      <w:r w:rsidR="00A22DA5">
        <w:rPr>
          <w:rFonts w:ascii="Times New Roman" w:hAnsi="Times New Roman"/>
          <w:sz w:val="25"/>
          <w:szCs w:val="25"/>
        </w:rPr>
        <w:t>140425</w:t>
      </w:r>
      <w:r w:rsidRPr="00651735">
        <w:rPr>
          <w:rFonts w:ascii="Times New Roman" w:hAnsi="Times New Roman"/>
          <w:sz w:val="25"/>
          <w:szCs w:val="25"/>
        </w:rPr>
        <w:t>).</w:t>
      </w:r>
    </w:p>
    <w:p w14:paraId="610A76BB" w14:textId="77777777" w:rsidR="00651735" w:rsidRPr="00651735" w:rsidRDefault="00651735" w:rsidP="00651735">
      <w:pPr>
        <w:pStyle w:val="ListParagraph"/>
        <w:numPr>
          <w:ilvl w:val="0"/>
          <w:numId w:val="33"/>
        </w:numPr>
        <w:spacing w:line="264" w:lineRule="auto"/>
        <w:rPr>
          <w:rFonts w:ascii="Times New Roman" w:hAnsi="Times New Roman"/>
          <w:sz w:val="25"/>
          <w:szCs w:val="25"/>
        </w:rPr>
      </w:pPr>
      <w:r w:rsidRPr="00651735">
        <w:rPr>
          <w:rFonts w:ascii="Times New Roman" w:hAnsi="Times New Roman"/>
          <w:sz w:val="25"/>
          <w:szCs w:val="25"/>
        </w:rPr>
        <w:t>The commenting party’s name.</w:t>
      </w:r>
    </w:p>
    <w:p w14:paraId="6979C5DD" w14:textId="77777777" w:rsidR="00651735" w:rsidRPr="00651735" w:rsidRDefault="00651735" w:rsidP="00651735">
      <w:pPr>
        <w:pStyle w:val="ListParagraph"/>
        <w:numPr>
          <w:ilvl w:val="0"/>
          <w:numId w:val="33"/>
        </w:numPr>
        <w:spacing w:line="264" w:lineRule="auto"/>
        <w:rPr>
          <w:rFonts w:ascii="Times New Roman" w:hAnsi="Times New Roman"/>
          <w:sz w:val="25"/>
          <w:szCs w:val="25"/>
        </w:rPr>
      </w:pPr>
      <w:r w:rsidRPr="00651735">
        <w:rPr>
          <w:rFonts w:ascii="Times New Roman" w:hAnsi="Times New Roman"/>
          <w:sz w:val="25"/>
          <w:szCs w:val="25"/>
        </w:rPr>
        <w:t>The title and date of the comment or comments.</w:t>
      </w:r>
    </w:p>
    <w:p w14:paraId="7FA898A1" w14:textId="77777777" w:rsidR="00651735" w:rsidRPr="00651735" w:rsidRDefault="00651735" w:rsidP="00651735">
      <w:pPr>
        <w:spacing w:line="264" w:lineRule="auto"/>
        <w:rPr>
          <w:sz w:val="25"/>
          <w:szCs w:val="25"/>
        </w:rPr>
      </w:pPr>
    </w:p>
    <w:p w14:paraId="01F46788" w14:textId="77777777" w:rsidR="00F82989" w:rsidRDefault="00F82989" w:rsidP="00437C71">
      <w:pPr>
        <w:spacing w:line="264" w:lineRule="auto"/>
        <w:rPr>
          <w:sz w:val="25"/>
          <w:szCs w:val="25"/>
        </w:rPr>
      </w:pPr>
      <w:r>
        <w:rPr>
          <w:sz w:val="25"/>
          <w:szCs w:val="25"/>
        </w:rPr>
        <w:t>Comments delivered by mail or courier should be addressed to:  Steven V. King, Executive Director and Secretary, Washington Utilities and Transportation Commission, P.O. Box 47250, 1300 S. Evergreen Park Drive S.W., Olympia, WA  98504-7250.</w:t>
      </w:r>
      <w:r w:rsidR="00651735">
        <w:rPr>
          <w:sz w:val="25"/>
          <w:szCs w:val="25"/>
        </w:rPr>
        <w:t xml:space="preserve">  The Commission will post on its website all comments that are provided in electronic format.  The website is located at </w:t>
      </w:r>
      <w:hyperlink r:id="rId14" w:history="1">
        <w:r w:rsidR="00651735" w:rsidRPr="00BD51E2">
          <w:rPr>
            <w:rStyle w:val="Hyperlink"/>
            <w:sz w:val="25"/>
            <w:szCs w:val="25"/>
          </w:rPr>
          <w:t>www.utc.wa.gov</w:t>
        </w:r>
      </w:hyperlink>
      <w:r w:rsidR="00651735">
        <w:rPr>
          <w:sz w:val="25"/>
          <w:szCs w:val="25"/>
        </w:rPr>
        <w:t>.</w:t>
      </w:r>
    </w:p>
    <w:p w14:paraId="18347672" w14:textId="77777777" w:rsidR="003E5A12" w:rsidRDefault="003E5A12" w:rsidP="00437C71">
      <w:pPr>
        <w:widowControl/>
        <w:autoSpaceDE/>
        <w:autoSpaceDN/>
        <w:adjustRightInd/>
        <w:spacing w:line="264" w:lineRule="auto"/>
        <w:rPr>
          <w:sz w:val="25"/>
          <w:szCs w:val="25"/>
        </w:rPr>
      </w:pPr>
    </w:p>
    <w:p w14:paraId="2FB0A312" w14:textId="77777777" w:rsidR="009B3E88" w:rsidRPr="003B554F" w:rsidRDefault="009B3E88" w:rsidP="00437C71">
      <w:pPr>
        <w:pStyle w:val="BodyText3"/>
        <w:suppressAutoHyphens w:val="0"/>
        <w:spacing w:line="264" w:lineRule="auto"/>
        <w:rPr>
          <w:b/>
          <w:sz w:val="25"/>
          <w:szCs w:val="25"/>
          <w:u w:val="single"/>
        </w:rPr>
      </w:pPr>
      <w:r w:rsidRPr="003B554F">
        <w:rPr>
          <w:b/>
          <w:sz w:val="25"/>
          <w:szCs w:val="25"/>
          <w:u w:val="single"/>
        </w:rPr>
        <w:t>COMMISSION WORKSHOP</w:t>
      </w:r>
    </w:p>
    <w:p w14:paraId="266CC81A" w14:textId="77777777" w:rsidR="009B3E88" w:rsidRDefault="009B3E88" w:rsidP="00437C71">
      <w:pPr>
        <w:pStyle w:val="BodyText3"/>
        <w:suppressAutoHyphens w:val="0"/>
        <w:spacing w:line="264" w:lineRule="auto"/>
        <w:rPr>
          <w:sz w:val="25"/>
          <w:szCs w:val="25"/>
        </w:rPr>
      </w:pPr>
    </w:p>
    <w:p w14:paraId="364549C3" w14:textId="77777777" w:rsidR="00F82989" w:rsidRDefault="00FB62FF" w:rsidP="00437C71">
      <w:pPr>
        <w:pStyle w:val="BodyTextIndent2"/>
        <w:tabs>
          <w:tab w:val="clear" w:pos="720"/>
          <w:tab w:val="left" w:pos="0"/>
        </w:tabs>
        <w:spacing w:line="264" w:lineRule="auto"/>
        <w:ind w:left="0" w:firstLine="0"/>
        <w:jc w:val="left"/>
        <w:rPr>
          <w:sz w:val="25"/>
          <w:szCs w:val="25"/>
        </w:rPr>
      </w:pPr>
      <w:r>
        <w:rPr>
          <w:sz w:val="25"/>
          <w:szCs w:val="25"/>
        </w:rPr>
        <w:t xml:space="preserve">The Commission will discuss these issues and </w:t>
      </w:r>
      <w:r w:rsidRPr="00AF266B">
        <w:rPr>
          <w:sz w:val="25"/>
          <w:szCs w:val="25"/>
        </w:rPr>
        <w:t xml:space="preserve">will allow time </w:t>
      </w:r>
      <w:r>
        <w:rPr>
          <w:sz w:val="25"/>
          <w:szCs w:val="25"/>
        </w:rPr>
        <w:t>for</w:t>
      </w:r>
      <w:r w:rsidRPr="00AF266B">
        <w:rPr>
          <w:sz w:val="25"/>
          <w:szCs w:val="25"/>
        </w:rPr>
        <w:t xml:space="preserve"> </w:t>
      </w:r>
      <w:r>
        <w:rPr>
          <w:sz w:val="25"/>
          <w:szCs w:val="25"/>
        </w:rPr>
        <w:t xml:space="preserve">interested persons and </w:t>
      </w:r>
      <w:r w:rsidRPr="00AF266B">
        <w:rPr>
          <w:sz w:val="25"/>
          <w:szCs w:val="25"/>
        </w:rPr>
        <w:t xml:space="preserve">stakeholders to provide </w:t>
      </w:r>
      <w:r w:rsidR="00F82989">
        <w:rPr>
          <w:sz w:val="25"/>
          <w:szCs w:val="25"/>
        </w:rPr>
        <w:t xml:space="preserve">additional </w:t>
      </w:r>
      <w:r w:rsidRPr="00AF266B">
        <w:rPr>
          <w:sz w:val="25"/>
          <w:szCs w:val="25"/>
        </w:rPr>
        <w:t xml:space="preserve">feedback on the issues </w:t>
      </w:r>
      <w:r>
        <w:rPr>
          <w:sz w:val="25"/>
          <w:szCs w:val="25"/>
        </w:rPr>
        <w:t xml:space="preserve">listed above at a workshop scheduled for </w:t>
      </w:r>
      <w:r w:rsidR="00A22DA5">
        <w:rPr>
          <w:b/>
          <w:sz w:val="25"/>
          <w:szCs w:val="25"/>
        </w:rPr>
        <w:t>Friday</w:t>
      </w:r>
      <w:r w:rsidRPr="00CC782A">
        <w:rPr>
          <w:b/>
          <w:sz w:val="25"/>
          <w:szCs w:val="25"/>
        </w:rPr>
        <w:t xml:space="preserve">, </w:t>
      </w:r>
      <w:r w:rsidR="00A22DA5">
        <w:rPr>
          <w:b/>
          <w:sz w:val="25"/>
          <w:szCs w:val="25"/>
        </w:rPr>
        <w:t xml:space="preserve">April 25, </w:t>
      </w:r>
      <w:r>
        <w:rPr>
          <w:b/>
          <w:sz w:val="25"/>
          <w:szCs w:val="25"/>
        </w:rPr>
        <w:t>201</w:t>
      </w:r>
      <w:r w:rsidR="00A22DA5">
        <w:rPr>
          <w:b/>
          <w:sz w:val="25"/>
          <w:szCs w:val="25"/>
        </w:rPr>
        <w:t>4</w:t>
      </w:r>
      <w:r>
        <w:rPr>
          <w:b/>
          <w:sz w:val="25"/>
          <w:szCs w:val="25"/>
        </w:rPr>
        <w:t xml:space="preserve">, beginning at 9:30 a.m. </w:t>
      </w:r>
      <w:r w:rsidR="00437C71">
        <w:rPr>
          <w:sz w:val="25"/>
          <w:szCs w:val="25"/>
        </w:rPr>
        <w:t xml:space="preserve">at the </w:t>
      </w:r>
      <w:r>
        <w:rPr>
          <w:sz w:val="25"/>
          <w:szCs w:val="25"/>
        </w:rPr>
        <w:t>Commission’s headquarters, Room 206, Richard Hemstad Building, 130</w:t>
      </w:r>
      <w:r w:rsidR="00437C71">
        <w:rPr>
          <w:sz w:val="25"/>
          <w:szCs w:val="25"/>
        </w:rPr>
        <w:t xml:space="preserve">0 S. Evergreen Park Drive S.W., </w:t>
      </w:r>
      <w:r>
        <w:rPr>
          <w:sz w:val="25"/>
          <w:szCs w:val="25"/>
        </w:rPr>
        <w:t xml:space="preserve">Olympia, Washington. </w:t>
      </w:r>
    </w:p>
    <w:p w14:paraId="1B2BA026" w14:textId="77777777" w:rsidR="00F82989" w:rsidRDefault="00F82989" w:rsidP="00437C71">
      <w:pPr>
        <w:pStyle w:val="BodyTextIndent2"/>
        <w:spacing w:line="264" w:lineRule="auto"/>
        <w:jc w:val="left"/>
        <w:rPr>
          <w:sz w:val="25"/>
          <w:szCs w:val="25"/>
        </w:rPr>
      </w:pPr>
    </w:p>
    <w:p w14:paraId="73AB9144" w14:textId="77777777" w:rsidR="00763973" w:rsidRDefault="009B3E88" w:rsidP="00437C71">
      <w:pPr>
        <w:pStyle w:val="BodyTextIndent2"/>
        <w:tabs>
          <w:tab w:val="clear" w:pos="720"/>
          <w:tab w:val="left" w:pos="0"/>
        </w:tabs>
        <w:spacing w:line="264" w:lineRule="auto"/>
        <w:ind w:left="0" w:firstLine="0"/>
        <w:jc w:val="left"/>
        <w:rPr>
          <w:color w:val="000000"/>
          <w:sz w:val="25"/>
          <w:szCs w:val="25"/>
        </w:rPr>
      </w:pPr>
      <w:r>
        <w:rPr>
          <w:color w:val="000000"/>
          <w:sz w:val="25"/>
          <w:szCs w:val="25"/>
        </w:rPr>
        <w:lastRenderedPageBreak/>
        <w:t>The Commission prefers that interested persons participate in person and share ideas in a workshop setting</w:t>
      </w:r>
      <w:r w:rsidR="007E42D5">
        <w:rPr>
          <w:color w:val="000000"/>
          <w:sz w:val="25"/>
          <w:szCs w:val="25"/>
        </w:rPr>
        <w:t>, but</w:t>
      </w:r>
      <w:r>
        <w:rPr>
          <w:color w:val="000000"/>
          <w:sz w:val="25"/>
          <w:szCs w:val="25"/>
        </w:rPr>
        <w:t xml:space="preserve"> if this imposes a hardship, interested persons may participate </w:t>
      </w:r>
      <w:r w:rsidR="00452BA7">
        <w:rPr>
          <w:color w:val="000000"/>
          <w:sz w:val="25"/>
          <w:szCs w:val="25"/>
        </w:rPr>
        <w:t>in</w:t>
      </w:r>
      <w:r>
        <w:rPr>
          <w:color w:val="000000"/>
          <w:sz w:val="25"/>
          <w:szCs w:val="25"/>
        </w:rPr>
        <w:t xml:space="preserve"> the workshop via the Commission’s teleconference bridge at </w:t>
      </w:r>
      <w:r w:rsidRPr="0019227A">
        <w:rPr>
          <w:b/>
          <w:color w:val="000000"/>
          <w:sz w:val="25"/>
          <w:szCs w:val="25"/>
        </w:rPr>
        <w:t>(360) 664-3846</w:t>
      </w:r>
      <w:r>
        <w:rPr>
          <w:color w:val="000000"/>
          <w:sz w:val="25"/>
          <w:szCs w:val="25"/>
        </w:rPr>
        <w:t xml:space="preserve">.  </w:t>
      </w:r>
    </w:p>
    <w:p w14:paraId="17F0D824" w14:textId="77777777" w:rsidR="003B554F" w:rsidRPr="00763973" w:rsidRDefault="003B554F" w:rsidP="00437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14:paraId="0DA088EA" w14:textId="77777777" w:rsidR="003B554F" w:rsidRPr="00763973" w:rsidRDefault="00651735" w:rsidP="00437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Pr>
          <w:sz w:val="25"/>
          <w:szCs w:val="25"/>
        </w:rPr>
        <w:t xml:space="preserve">If you have questions regarding this workshop, you may contact David Gomez, by email at </w:t>
      </w:r>
      <w:hyperlink r:id="rId15" w:history="1">
        <w:r w:rsidRPr="00BD51E2">
          <w:rPr>
            <w:rStyle w:val="Hyperlink"/>
            <w:sz w:val="25"/>
            <w:szCs w:val="25"/>
          </w:rPr>
          <w:t>dgomez@utc.wa.gov</w:t>
        </w:r>
      </w:hyperlink>
      <w:r>
        <w:rPr>
          <w:sz w:val="25"/>
          <w:szCs w:val="25"/>
        </w:rPr>
        <w:t xml:space="preserve"> or by calling (360) 664-1240</w:t>
      </w:r>
      <w:r w:rsidR="00F245E5">
        <w:rPr>
          <w:sz w:val="25"/>
          <w:szCs w:val="25"/>
        </w:rPr>
        <w:t>.</w:t>
      </w:r>
    </w:p>
    <w:p w14:paraId="62B13672" w14:textId="77777777" w:rsidR="00A81A0B" w:rsidRDefault="00A81A0B" w:rsidP="00437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Cs/>
          <w:color w:val="000000"/>
          <w:sz w:val="25"/>
          <w:szCs w:val="25"/>
        </w:rPr>
      </w:pPr>
    </w:p>
    <w:p w14:paraId="4382B185" w14:textId="77777777" w:rsidR="00EB38A5" w:rsidRPr="00EB38A5" w:rsidRDefault="00EB38A5" w:rsidP="00437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Cs/>
          <w:color w:val="000000"/>
          <w:sz w:val="25"/>
          <w:szCs w:val="25"/>
        </w:rPr>
      </w:pPr>
    </w:p>
    <w:p w14:paraId="07E109B2" w14:textId="77777777" w:rsidR="00651735" w:rsidRPr="00EB38A5" w:rsidRDefault="00651735" w:rsidP="00437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Cs/>
          <w:color w:val="000000"/>
          <w:sz w:val="25"/>
          <w:szCs w:val="25"/>
        </w:rPr>
      </w:pPr>
    </w:p>
    <w:p w14:paraId="5F3DA4FD" w14:textId="77777777" w:rsidR="00651735" w:rsidRPr="00EB38A5" w:rsidRDefault="00651735" w:rsidP="00437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Cs/>
          <w:color w:val="000000"/>
          <w:sz w:val="25"/>
          <w:szCs w:val="25"/>
        </w:rPr>
      </w:pPr>
    </w:p>
    <w:p w14:paraId="5AEF6802" w14:textId="77777777" w:rsidR="003B554F" w:rsidRPr="002C52D3" w:rsidRDefault="003B554F" w:rsidP="00437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Pr>
          <w:color w:val="000000"/>
          <w:sz w:val="25"/>
          <w:szCs w:val="25"/>
        </w:rPr>
        <w:t>STEVEN V. KING</w:t>
      </w:r>
    </w:p>
    <w:p w14:paraId="2D75F65C" w14:textId="77777777" w:rsidR="00A81A0B" w:rsidRPr="0028038C" w:rsidRDefault="003B554F" w:rsidP="00437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C52D3">
        <w:rPr>
          <w:color w:val="000000"/>
          <w:sz w:val="25"/>
          <w:szCs w:val="25"/>
        </w:rPr>
        <w:t xml:space="preserve">Executive </w:t>
      </w:r>
      <w:r>
        <w:rPr>
          <w:color w:val="000000"/>
          <w:sz w:val="25"/>
          <w:szCs w:val="25"/>
        </w:rPr>
        <w:t xml:space="preserve">Director and </w:t>
      </w:r>
      <w:r w:rsidRPr="002C52D3">
        <w:rPr>
          <w:color w:val="000000"/>
          <w:sz w:val="25"/>
          <w:szCs w:val="25"/>
        </w:rPr>
        <w:t>Secretary</w:t>
      </w:r>
    </w:p>
    <w:p w14:paraId="2178F4E6" w14:textId="77777777" w:rsidR="00A81A0B" w:rsidRPr="0028038C" w:rsidRDefault="00A81A0B" w:rsidP="00437C71">
      <w:pPr>
        <w:spacing w:line="264" w:lineRule="auto"/>
        <w:rPr>
          <w:sz w:val="25"/>
          <w:szCs w:val="25"/>
        </w:rPr>
      </w:pPr>
    </w:p>
    <w:sectPr w:rsidR="00A81A0B" w:rsidRPr="0028038C" w:rsidSect="00B65E26">
      <w:headerReference w:type="default" r:id="rId16"/>
      <w:footerReference w:type="even" r:id="rId17"/>
      <w:headerReference w:type="first" r:id="rId18"/>
      <w:endnotePr>
        <w:numFmt w:val="decimal"/>
      </w:endnotePr>
      <w:pgSz w:w="12240" w:h="15840" w:code="1"/>
      <w:pgMar w:top="720" w:right="1440" w:bottom="1440" w:left="1800" w:header="720" w:footer="1440" w:gutter="0"/>
      <w:paperSrc w:first="262" w:other="259"/>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96088" w14:textId="77777777" w:rsidR="00592BEC" w:rsidRDefault="00592BEC">
      <w:r>
        <w:separator/>
      </w:r>
    </w:p>
  </w:endnote>
  <w:endnote w:type="continuationSeparator" w:id="0">
    <w:p w14:paraId="1EFF89FD" w14:textId="77777777" w:rsidR="00592BEC" w:rsidRDefault="0059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2F9E1" w14:textId="77777777" w:rsidR="00573D92" w:rsidRDefault="00573D92" w:rsidP="004838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F8D220" w14:textId="77777777" w:rsidR="00573D92" w:rsidRDefault="00573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FE875" w14:textId="77777777" w:rsidR="00592BEC" w:rsidRDefault="00592BEC">
      <w:r>
        <w:separator/>
      </w:r>
    </w:p>
  </w:footnote>
  <w:footnote w:type="continuationSeparator" w:id="0">
    <w:p w14:paraId="6BF03478" w14:textId="77777777" w:rsidR="00592BEC" w:rsidRDefault="00592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CF60E" w14:textId="77777777" w:rsidR="00573D92" w:rsidRPr="007B2D72" w:rsidRDefault="00573D92" w:rsidP="007B2D72">
    <w:pPr>
      <w:pStyle w:val="Header"/>
      <w:tabs>
        <w:tab w:val="clear" w:pos="8640"/>
        <w:tab w:val="right" w:pos="9180"/>
      </w:tabs>
      <w:rPr>
        <w:rStyle w:val="PageNumber"/>
        <w:b/>
      </w:rPr>
    </w:pPr>
    <w:r w:rsidRPr="007B2D72">
      <w:rPr>
        <w:b/>
      </w:rPr>
      <w:t xml:space="preserve">DOCKET </w:t>
    </w:r>
    <w:r>
      <w:rPr>
        <w:b/>
      </w:rPr>
      <w:t>UG-</w:t>
    </w:r>
    <w:r w:rsidR="006641A6">
      <w:rPr>
        <w:b/>
      </w:rPr>
      <w:t>140</w:t>
    </w:r>
    <w:r w:rsidR="000319D3">
      <w:rPr>
        <w:b/>
      </w:rPr>
      <w:t>5</w:t>
    </w:r>
    <w:r w:rsidR="006641A6">
      <w:rPr>
        <w:b/>
      </w:rPr>
      <w:t>25</w:t>
    </w:r>
    <w:r w:rsidRPr="007B2D72">
      <w:rPr>
        <w:b/>
      </w:rPr>
      <w:tab/>
    </w:r>
    <w:r w:rsidRPr="007B2D72">
      <w:rPr>
        <w:b/>
      </w:rPr>
      <w:tab/>
      <w:t xml:space="preserve">PAGE </w:t>
    </w:r>
    <w:r w:rsidRPr="007B2D72">
      <w:rPr>
        <w:rStyle w:val="PageNumber"/>
        <w:b/>
      </w:rPr>
      <w:fldChar w:fldCharType="begin"/>
    </w:r>
    <w:r w:rsidRPr="007B2D72">
      <w:rPr>
        <w:rStyle w:val="PageNumber"/>
        <w:b/>
      </w:rPr>
      <w:instrText xml:space="preserve"> PAGE </w:instrText>
    </w:r>
    <w:r w:rsidRPr="007B2D72">
      <w:rPr>
        <w:rStyle w:val="PageNumber"/>
        <w:b/>
      </w:rPr>
      <w:fldChar w:fldCharType="separate"/>
    </w:r>
    <w:r w:rsidR="00735843">
      <w:rPr>
        <w:rStyle w:val="PageNumber"/>
        <w:b/>
        <w:noProof/>
      </w:rPr>
      <w:t>3</w:t>
    </w:r>
    <w:r w:rsidRPr="007B2D72">
      <w:rPr>
        <w:rStyle w:val="PageNumber"/>
        <w:b/>
      </w:rPr>
      <w:fldChar w:fldCharType="end"/>
    </w:r>
  </w:p>
  <w:p w14:paraId="3E5848C2" w14:textId="77777777" w:rsidR="00573D92" w:rsidRPr="007B2D72" w:rsidRDefault="00573D92" w:rsidP="007B2D72">
    <w:pPr>
      <w:pStyle w:val="Header"/>
      <w:tabs>
        <w:tab w:val="clear" w:pos="8640"/>
        <w:tab w:val="right" w:pos="918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86F9D" w14:textId="477962E3" w:rsidR="00573D92" w:rsidRPr="0079535F" w:rsidRDefault="00573D92" w:rsidP="003D3F65">
    <w:pPr>
      <w:pStyle w:val="Header"/>
      <w:tabs>
        <w:tab w:val="clear" w:pos="8640"/>
        <w:tab w:val="right" w:pos="9180"/>
      </w:tabs>
      <w:rPr>
        <w:b/>
      </w:rPr>
    </w:pPr>
    <w:r>
      <w:tab/>
    </w:r>
    <w:r>
      <w:tab/>
    </w:r>
    <w:r w:rsidR="0079535F" w:rsidRPr="0079535F">
      <w:rPr>
        <w:b/>
      </w:rPr>
      <w:t>[Service Date April 10,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926"/>
    <w:multiLevelType w:val="hybridMultilevel"/>
    <w:tmpl w:val="68B67AEA"/>
    <w:lvl w:ilvl="0" w:tplc="97F880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833D54"/>
    <w:multiLevelType w:val="hybridMultilevel"/>
    <w:tmpl w:val="A2A07CA6"/>
    <w:lvl w:ilvl="0" w:tplc="BD8E7D44">
      <w:start w:val="1"/>
      <w:numFmt w:val="lowerLetter"/>
      <w:lvlText w:val="(%1)"/>
      <w:lvlJc w:val="left"/>
      <w:pPr>
        <w:tabs>
          <w:tab w:val="num" w:pos="720"/>
        </w:tabs>
        <w:ind w:left="720" w:hanging="360"/>
      </w:pPr>
      <w:rPr>
        <w:rFonts w:hint="default"/>
        <w:sz w:val="18"/>
      </w:rPr>
    </w:lvl>
    <w:lvl w:ilvl="1" w:tplc="5FDE1E9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6A4855"/>
    <w:multiLevelType w:val="hybridMultilevel"/>
    <w:tmpl w:val="90C411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CA1D95"/>
    <w:multiLevelType w:val="hybridMultilevel"/>
    <w:tmpl w:val="262256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440424A"/>
    <w:multiLevelType w:val="hybridMultilevel"/>
    <w:tmpl w:val="55B228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B22E17"/>
    <w:multiLevelType w:val="hybridMultilevel"/>
    <w:tmpl w:val="A7587570"/>
    <w:lvl w:ilvl="0" w:tplc="E1D40854">
      <w:start w:val="1"/>
      <w:numFmt w:val="lowerLetter"/>
      <w:lvlText w:val="%1)"/>
      <w:lvlJc w:val="left"/>
      <w:pPr>
        <w:ind w:left="153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0C08A5"/>
    <w:multiLevelType w:val="hybridMultilevel"/>
    <w:tmpl w:val="236679EA"/>
    <w:lvl w:ilvl="0" w:tplc="5DB66B1A">
      <w:start w:val="1"/>
      <w:numFmt w:val="decimal"/>
      <w:lvlText w:val="%1."/>
      <w:lvlJc w:val="left"/>
      <w:pPr>
        <w:ind w:left="1170" w:hanging="360"/>
      </w:pPr>
      <w:rPr>
        <w:rFonts w:hint="default"/>
        <w:b w:val="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61B3545"/>
    <w:multiLevelType w:val="hybridMultilevel"/>
    <w:tmpl w:val="110A2A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70665E"/>
    <w:multiLevelType w:val="hybridMultilevel"/>
    <w:tmpl w:val="8550C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1475E7"/>
    <w:multiLevelType w:val="hybridMultilevel"/>
    <w:tmpl w:val="FC6E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3C3C26"/>
    <w:multiLevelType w:val="hybridMultilevel"/>
    <w:tmpl w:val="61D0CB2E"/>
    <w:lvl w:ilvl="0" w:tplc="45925972">
      <w:start w:val="1"/>
      <w:numFmt w:val="decimal"/>
      <w:lvlText w:val="%1"/>
      <w:lvlJc w:val="left"/>
      <w:pPr>
        <w:tabs>
          <w:tab w:val="num" w:pos="1080"/>
        </w:tabs>
        <w:ind w:left="1080" w:hanging="1080"/>
      </w:pPr>
      <w:rPr>
        <w:rFonts w:ascii="Times New Roman" w:hAnsi="Times New Roman" w:hint="default"/>
        <w:b w:val="0"/>
        <w:i/>
        <w:color w:val="auto"/>
        <w:sz w:val="20"/>
      </w:rPr>
    </w:lvl>
    <w:lvl w:ilvl="1" w:tplc="49EEB1D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9D5642"/>
    <w:multiLevelType w:val="hybridMultilevel"/>
    <w:tmpl w:val="EBF6DB76"/>
    <w:lvl w:ilvl="0" w:tplc="082E20E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0341FC"/>
    <w:multiLevelType w:val="hybridMultilevel"/>
    <w:tmpl w:val="21A064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59F7724"/>
    <w:multiLevelType w:val="hybridMultilevel"/>
    <w:tmpl w:val="D5F81C8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65D73A3"/>
    <w:multiLevelType w:val="hybridMultilevel"/>
    <w:tmpl w:val="FCDC1392"/>
    <w:lvl w:ilvl="0" w:tplc="34609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3B3816"/>
    <w:multiLevelType w:val="hybridMultilevel"/>
    <w:tmpl w:val="756ACB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2749B0"/>
    <w:multiLevelType w:val="hybridMultilevel"/>
    <w:tmpl w:val="83421050"/>
    <w:lvl w:ilvl="0" w:tplc="3FD2C5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1CF0B43"/>
    <w:multiLevelType w:val="hybridMultilevel"/>
    <w:tmpl w:val="0F7EBBC4"/>
    <w:lvl w:ilvl="0" w:tplc="DBF01B3E">
      <w:start w:val="1"/>
      <w:numFmt w:val="decimal"/>
      <w:lvlText w:val="%1."/>
      <w:lvlJc w:val="left"/>
      <w:pPr>
        <w:ind w:left="810" w:hanging="360"/>
      </w:pPr>
      <w:rPr>
        <w:rFonts w:ascii="Times New Roman" w:eastAsiaTheme="minorHAnsi" w:hAnsi="Times New Roman" w:cs="Times New Roman"/>
        <w:b w:val="0"/>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9">
    <w:nsid w:val="3A7F4A18"/>
    <w:multiLevelType w:val="hybridMultilevel"/>
    <w:tmpl w:val="85DE1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4B7CBF"/>
    <w:multiLevelType w:val="hybridMultilevel"/>
    <w:tmpl w:val="E85EE122"/>
    <w:lvl w:ilvl="0" w:tplc="C678864E">
      <w:start w:val="1"/>
      <w:numFmt w:val="decimal"/>
      <w:lvlText w:val="%1."/>
      <w:lvlJc w:val="left"/>
      <w:pPr>
        <w:ind w:left="1170" w:hanging="360"/>
      </w:pPr>
      <w:rPr>
        <w:rFonts w:hint="default"/>
        <w:b w:val="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494341F9"/>
    <w:multiLevelType w:val="hybridMultilevel"/>
    <w:tmpl w:val="5B60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415306"/>
    <w:multiLevelType w:val="hybridMultilevel"/>
    <w:tmpl w:val="8EA0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BE15BA"/>
    <w:multiLevelType w:val="hybridMultilevel"/>
    <w:tmpl w:val="6AE66E9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30706B1"/>
    <w:multiLevelType w:val="hybridMultilevel"/>
    <w:tmpl w:val="5066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FEA6A3B"/>
    <w:multiLevelType w:val="hybridMultilevel"/>
    <w:tmpl w:val="5FB40DC4"/>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8">
    <w:nsid w:val="627C7F71"/>
    <w:multiLevelType w:val="hybridMultilevel"/>
    <w:tmpl w:val="53A2CECA"/>
    <w:lvl w:ilvl="0" w:tplc="3FD2C5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2F17A88"/>
    <w:multiLevelType w:val="hybridMultilevel"/>
    <w:tmpl w:val="21A064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74716108"/>
    <w:multiLevelType w:val="hybridMultilevel"/>
    <w:tmpl w:val="949EE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7F31ED"/>
    <w:multiLevelType w:val="hybridMultilevel"/>
    <w:tmpl w:val="15B63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7"/>
  </w:num>
  <w:num w:numId="3">
    <w:abstractNumId w:val="7"/>
  </w:num>
  <w:num w:numId="4">
    <w:abstractNumId w:val="16"/>
  </w:num>
  <w:num w:numId="5">
    <w:abstractNumId w:val="19"/>
  </w:num>
  <w:num w:numId="6">
    <w:abstractNumId w:val="3"/>
  </w:num>
  <w:num w:numId="7">
    <w:abstractNumId w:val="4"/>
  </w:num>
  <w:num w:numId="8">
    <w:abstractNumId w:val="17"/>
  </w:num>
  <w:num w:numId="9">
    <w:abstractNumId w:val="10"/>
  </w:num>
  <w:num w:numId="10">
    <w:abstractNumId w:val="28"/>
  </w:num>
  <w:num w:numId="11">
    <w:abstractNumId w:val="13"/>
  </w:num>
  <w:num w:numId="12">
    <w:abstractNumId w:val="14"/>
  </w:num>
  <w:num w:numId="13">
    <w:abstractNumId w:val="23"/>
  </w:num>
  <w:num w:numId="14">
    <w:abstractNumId w:val="0"/>
  </w:num>
  <w:num w:numId="15">
    <w:abstractNumId w:val="11"/>
  </w:num>
  <w:num w:numId="16">
    <w:abstractNumId w:val="31"/>
  </w:num>
  <w:num w:numId="17">
    <w:abstractNumId w:val="15"/>
  </w:num>
  <w:num w:numId="18">
    <w:abstractNumId w:val="8"/>
  </w:num>
  <w:num w:numId="19">
    <w:abstractNumId w:val="2"/>
  </w:num>
  <w:num w:numId="20">
    <w:abstractNumId w:val="29"/>
  </w:num>
  <w:num w:numId="21">
    <w:abstractNumId w:val="21"/>
  </w:num>
  <w:num w:numId="22">
    <w:abstractNumId w:val="24"/>
  </w:num>
  <w:num w:numId="23">
    <w:abstractNumId w:val="1"/>
  </w:num>
  <w:num w:numId="24">
    <w:abstractNumId w:val="12"/>
  </w:num>
  <w:num w:numId="25">
    <w:abstractNumId w:val="9"/>
  </w:num>
  <w:num w:numId="26">
    <w:abstractNumId w:val="5"/>
  </w:num>
  <w:num w:numId="27">
    <w:abstractNumId w:val="30"/>
  </w:num>
  <w:num w:numId="28">
    <w:abstractNumId w:val="26"/>
  </w:num>
  <w:num w:numId="29">
    <w:abstractNumId w:val="18"/>
  </w:num>
  <w:num w:numId="30">
    <w:abstractNumId w:val="18"/>
    <w:lvlOverride w:ilvl="0"/>
    <w:lvlOverride w:ilvl="1"/>
    <w:lvlOverride w:ilvl="2">
      <w:startOverride w:val="1"/>
    </w:lvlOverride>
    <w:lvlOverride w:ilvl="3"/>
    <w:lvlOverride w:ilvl="4"/>
    <w:lvlOverride w:ilvl="5"/>
    <w:lvlOverride w:ilvl="6"/>
    <w:lvlOverride w:ilvl="7"/>
    <w:lvlOverride w:ilvl="8"/>
  </w:num>
  <w:num w:numId="31">
    <w:abstractNumId w:val="20"/>
  </w:num>
  <w:num w:numId="32">
    <w:abstractNumId w:val="6"/>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0B"/>
    <w:rsid w:val="000023E3"/>
    <w:rsid w:val="00005F83"/>
    <w:rsid w:val="00011877"/>
    <w:rsid w:val="00014EE5"/>
    <w:rsid w:val="0001530F"/>
    <w:rsid w:val="00017C83"/>
    <w:rsid w:val="00025204"/>
    <w:rsid w:val="00027E2C"/>
    <w:rsid w:val="00030C78"/>
    <w:rsid w:val="000319D3"/>
    <w:rsid w:val="00033823"/>
    <w:rsid w:val="00036478"/>
    <w:rsid w:val="000373F0"/>
    <w:rsid w:val="00047FA3"/>
    <w:rsid w:val="00054822"/>
    <w:rsid w:val="000600C6"/>
    <w:rsid w:val="00061631"/>
    <w:rsid w:val="000628E7"/>
    <w:rsid w:val="00065873"/>
    <w:rsid w:val="00065FFE"/>
    <w:rsid w:val="000712A1"/>
    <w:rsid w:val="0007210E"/>
    <w:rsid w:val="00074269"/>
    <w:rsid w:val="00074772"/>
    <w:rsid w:val="00074E6F"/>
    <w:rsid w:val="000773A1"/>
    <w:rsid w:val="000832BA"/>
    <w:rsid w:val="000846AB"/>
    <w:rsid w:val="00085141"/>
    <w:rsid w:val="00090F1F"/>
    <w:rsid w:val="00093123"/>
    <w:rsid w:val="000938C4"/>
    <w:rsid w:val="00095517"/>
    <w:rsid w:val="000958B9"/>
    <w:rsid w:val="000962DB"/>
    <w:rsid w:val="000A01F5"/>
    <w:rsid w:val="000A6FA8"/>
    <w:rsid w:val="000B432B"/>
    <w:rsid w:val="000C18C3"/>
    <w:rsid w:val="000C1D43"/>
    <w:rsid w:val="000D4B0B"/>
    <w:rsid w:val="00110978"/>
    <w:rsid w:val="0012523A"/>
    <w:rsid w:val="001279EB"/>
    <w:rsid w:val="00132C12"/>
    <w:rsid w:val="00132C61"/>
    <w:rsid w:val="00136F6C"/>
    <w:rsid w:val="00145C8B"/>
    <w:rsid w:val="00150811"/>
    <w:rsid w:val="0015192A"/>
    <w:rsid w:val="001535B7"/>
    <w:rsid w:val="00153AC7"/>
    <w:rsid w:val="001611CD"/>
    <w:rsid w:val="00161A16"/>
    <w:rsid w:val="00162BC8"/>
    <w:rsid w:val="0017120F"/>
    <w:rsid w:val="00171A0F"/>
    <w:rsid w:val="00186A26"/>
    <w:rsid w:val="00193FE8"/>
    <w:rsid w:val="00196835"/>
    <w:rsid w:val="0019693A"/>
    <w:rsid w:val="001A0C83"/>
    <w:rsid w:val="001A18A3"/>
    <w:rsid w:val="001A4012"/>
    <w:rsid w:val="001A668C"/>
    <w:rsid w:val="001A7953"/>
    <w:rsid w:val="001B28A9"/>
    <w:rsid w:val="001B35D3"/>
    <w:rsid w:val="001B5AB3"/>
    <w:rsid w:val="001B5F60"/>
    <w:rsid w:val="001C105D"/>
    <w:rsid w:val="001C5995"/>
    <w:rsid w:val="001D03A1"/>
    <w:rsid w:val="001D0D3F"/>
    <w:rsid w:val="001D1657"/>
    <w:rsid w:val="001E13CC"/>
    <w:rsid w:val="001E2556"/>
    <w:rsid w:val="001E3BE9"/>
    <w:rsid w:val="001E4CC1"/>
    <w:rsid w:val="001E51D9"/>
    <w:rsid w:val="001E5B4F"/>
    <w:rsid w:val="001E68A0"/>
    <w:rsid w:val="001F4556"/>
    <w:rsid w:val="001F7805"/>
    <w:rsid w:val="00200E78"/>
    <w:rsid w:val="0020159C"/>
    <w:rsid w:val="00201F31"/>
    <w:rsid w:val="002062C2"/>
    <w:rsid w:val="00206BB4"/>
    <w:rsid w:val="00207403"/>
    <w:rsid w:val="00213550"/>
    <w:rsid w:val="00221497"/>
    <w:rsid w:val="00222737"/>
    <w:rsid w:val="002235E9"/>
    <w:rsid w:val="002241E6"/>
    <w:rsid w:val="00225E6E"/>
    <w:rsid w:val="00230813"/>
    <w:rsid w:val="00233627"/>
    <w:rsid w:val="002366C9"/>
    <w:rsid w:val="00237983"/>
    <w:rsid w:val="0024314B"/>
    <w:rsid w:val="002449BD"/>
    <w:rsid w:val="0024591D"/>
    <w:rsid w:val="002509DA"/>
    <w:rsid w:val="00251374"/>
    <w:rsid w:val="002534E9"/>
    <w:rsid w:val="00254B79"/>
    <w:rsid w:val="00260165"/>
    <w:rsid w:val="00266AB7"/>
    <w:rsid w:val="0028038C"/>
    <w:rsid w:val="0028176E"/>
    <w:rsid w:val="00283646"/>
    <w:rsid w:val="00290D9A"/>
    <w:rsid w:val="002919AD"/>
    <w:rsid w:val="002953E7"/>
    <w:rsid w:val="00297B12"/>
    <w:rsid w:val="002A0613"/>
    <w:rsid w:val="002A334C"/>
    <w:rsid w:val="002A3964"/>
    <w:rsid w:val="002A4B91"/>
    <w:rsid w:val="002A7A07"/>
    <w:rsid w:val="002B2131"/>
    <w:rsid w:val="002B4152"/>
    <w:rsid w:val="002C0E3D"/>
    <w:rsid w:val="002C4497"/>
    <w:rsid w:val="002C6947"/>
    <w:rsid w:val="002D1244"/>
    <w:rsid w:val="002D2C7D"/>
    <w:rsid w:val="002D3A8C"/>
    <w:rsid w:val="002D45A6"/>
    <w:rsid w:val="002D54CC"/>
    <w:rsid w:val="002D5DA6"/>
    <w:rsid w:val="002E3141"/>
    <w:rsid w:val="002E70F5"/>
    <w:rsid w:val="002F2058"/>
    <w:rsid w:val="002F366C"/>
    <w:rsid w:val="002F4B19"/>
    <w:rsid w:val="003002C0"/>
    <w:rsid w:val="00305F53"/>
    <w:rsid w:val="003077BF"/>
    <w:rsid w:val="00317879"/>
    <w:rsid w:val="00320327"/>
    <w:rsid w:val="0032320A"/>
    <w:rsid w:val="00327D13"/>
    <w:rsid w:val="0033627A"/>
    <w:rsid w:val="00336E21"/>
    <w:rsid w:val="00341B7B"/>
    <w:rsid w:val="003516D3"/>
    <w:rsid w:val="00352B1B"/>
    <w:rsid w:val="00355BF3"/>
    <w:rsid w:val="0035720C"/>
    <w:rsid w:val="003614C4"/>
    <w:rsid w:val="0036755D"/>
    <w:rsid w:val="00370670"/>
    <w:rsid w:val="003721E2"/>
    <w:rsid w:val="00376BB0"/>
    <w:rsid w:val="00377966"/>
    <w:rsid w:val="00380EEF"/>
    <w:rsid w:val="00380F82"/>
    <w:rsid w:val="00387708"/>
    <w:rsid w:val="00390F68"/>
    <w:rsid w:val="003A1F5A"/>
    <w:rsid w:val="003B0A61"/>
    <w:rsid w:val="003B0AF0"/>
    <w:rsid w:val="003B1E3B"/>
    <w:rsid w:val="003B3457"/>
    <w:rsid w:val="003B37D0"/>
    <w:rsid w:val="003B554F"/>
    <w:rsid w:val="003C6B26"/>
    <w:rsid w:val="003D3F65"/>
    <w:rsid w:val="003D6092"/>
    <w:rsid w:val="003E0172"/>
    <w:rsid w:val="003E143D"/>
    <w:rsid w:val="003E3242"/>
    <w:rsid w:val="003E5A12"/>
    <w:rsid w:val="003F3579"/>
    <w:rsid w:val="004036E7"/>
    <w:rsid w:val="00405220"/>
    <w:rsid w:val="00411435"/>
    <w:rsid w:val="00413C4F"/>
    <w:rsid w:val="004163D8"/>
    <w:rsid w:val="00421FAB"/>
    <w:rsid w:val="0042527D"/>
    <w:rsid w:val="00436AD0"/>
    <w:rsid w:val="00436F52"/>
    <w:rsid w:val="00437C71"/>
    <w:rsid w:val="00446346"/>
    <w:rsid w:val="00452BA7"/>
    <w:rsid w:val="0045412F"/>
    <w:rsid w:val="00455ED8"/>
    <w:rsid w:val="004606B3"/>
    <w:rsid w:val="0046165B"/>
    <w:rsid w:val="00462430"/>
    <w:rsid w:val="00463E21"/>
    <w:rsid w:val="00471CE8"/>
    <w:rsid w:val="004728CF"/>
    <w:rsid w:val="00472B58"/>
    <w:rsid w:val="00473CB2"/>
    <w:rsid w:val="0048389C"/>
    <w:rsid w:val="004839B4"/>
    <w:rsid w:val="00483E2C"/>
    <w:rsid w:val="004843F0"/>
    <w:rsid w:val="0048467D"/>
    <w:rsid w:val="0049072A"/>
    <w:rsid w:val="004961A1"/>
    <w:rsid w:val="00497639"/>
    <w:rsid w:val="004B612B"/>
    <w:rsid w:val="004C07F3"/>
    <w:rsid w:val="004C5A58"/>
    <w:rsid w:val="004D2273"/>
    <w:rsid w:val="004D40C8"/>
    <w:rsid w:val="004D5A33"/>
    <w:rsid w:val="004E0B2E"/>
    <w:rsid w:val="004E0DEB"/>
    <w:rsid w:val="004E1E5B"/>
    <w:rsid w:val="004E4E8B"/>
    <w:rsid w:val="004E59D1"/>
    <w:rsid w:val="004E6A91"/>
    <w:rsid w:val="004F0C53"/>
    <w:rsid w:val="004F3F31"/>
    <w:rsid w:val="004F7111"/>
    <w:rsid w:val="00511D5C"/>
    <w:rsid w:val="00512D6E"/>
    <w:rsid w:val="00521152"/>
    <w:rsid w:val="00530510"/>
    <w:rsid w:val="005317A0"/>
    <w:rsid w:val="00532FE6"/>
    <w:rsid w:val="00540B5B"/>
    <w:rsid w:val="00544D75"/>
    <w:rsid w:val="005452F4"/>
    <w:rsid w:val="00546D72"/>
    <w:rsid w:val="005526C3"/>
    <w:rsid w:val="00555854"/>
    <w:rsid w:val="00562830"/>
    <w:rsid w:val="005630EA"/>
    <w:rsid w:val="005632E0"/>
    <w:rsid w:val="005650C4"/>
    <w:rsid w:val="00567419"/>
    <w:rsid w:val="00567875"/>
    <w:rsid w:val="00570409"/>
    <w:rsid w:val="0057139B"/>
    <w:rsid w:val="00573D92"/>
    <w:rsid w:val="00575A3A"/>
    <w:rsid w:val="00576E6D"/>
    <w:rsid w:val="005778CA"/>
    <w:rsid w:val="005816BF"/>
    <w:rsid w:val="00584565"/>
    <w:rsid w:val="00585817"/>
    <w:rsid w:val="00585930"/>
    <w:rsid w:val="00585BE5"/>
    <w:rsid w:val="0058617C"/>
    <w:rsid w:val="005866E1"/>
    <w:rsid w:val="00592BEC"/>
    <w:rsid w:val="0059522D"/>
    <w:rsid w:val="0059629C"/>
    <w:rsid w:val="005A0E4B"/>
    <w:rsid w:val="005B2DB7"/>
    <w:rsid w:val="005C14F0"/>
    <w:rsid w:val="005C360E"/>
    <w:rsid w:val="005C3DC0"/>
    <w:rsid w:val="005C5130"/>
    <w:rsid w:val="005C6EC6"/>
    <w:rsid w:val="005C7B82"/>
    <w:rsid w:val="005D3537"/>
    <w:rsid w:val="005D4525"/>
    <w:rsid w:val="005D5809"/>
    <w:rsid w:val="005D7F46"/>
    <w:rsid w:val="005E179E"/>
    <w:rsid w:val="005E543A"/>
    <w:rsid w:val="005E76AA"/>
    <w:rsid w:val="005E7EAB"/>
    <w:rsid w:val="005F1FD6"/>
    <w:rsid w:val="005F3F27"/>
    <w:rsid w:val="00601942"/>
    <w:rsid w:val="00603CB8"/>
    <w:rsid w:val="00604247"/>
    <w:rsid w:val="00605FA1"/>
    <w:rsid w:val="006067CD"/>
    <w:rsid w:val="0060795A"/>
    <w:rsid w:val="00613003"/>
    <w:rsid w:val="00614EB1"/>
    <w:rsid w:val="00621CDE"/>
    <w:rsid w:val="00623058"/>
    <w:rsid w:val="006236D7"/>
    <w:rsid w:val="006238EA"/>
    <w:rsid w:val="00624D35"/>
    <w:rsid w:val="0063227A"/>
    <w:rsid w:val="006338D8"/>
    <w:rsid w:val="006345CF"/>
    <w:rsid w:val="00636B19"/>
    <w:rsid w:val="00651735"/>
    <w:rsid w:val="0065218B"/>
    <w:rsid w:val="00655675"/>
    <w:rsid w:val="0065624C"/>
    <w:rsid w:val="006641A6"/>
    <w:rsid w:val="00667398"/>
    <w:rsid w:val="0067506E"/>
    <w:rsid w:val="0068441C"/>
    <w:rsid w:val="006860F4"/>
    <w:rsid w:val="0069396D"/>
    <w:rsid w:val="006A383F"/>
    <w:rsid w:val="006A5201"/>
    <w:rsid w:val="006B22AE"/>
    <w:rsid w:val="006B2323"/>
    <w:rsid w:val="006B59BC"/>
    <w:rsid w:val="006B6643"/>
    <w:rsid w:val="006B694A"/>
    <w:rsid w:val="006C5052"/>
    <w:rsid w:val="006C61E4"/>
    <w:rsid w:val="006C71AC"/>
    <w:rsid w:val="006D42F8"/>
    <w:rsid w:val="006E0863"/>
    <w:rsid w:val="006E0AC9"/>
    <w:rsid w:val="006E540D"/>
    <w:rsid w:val="006E5615"/>
    <w:rsid w:val="006E5FB5"/>
    <w:rsid w:val="006E7CC8"/>
    <w:rsid w:val="006F16C8"/>
    <w:rsid w:val="006F2774"/>
    <w:rsid w:val="006F3C6A"/>
    <w:rsid w:val="006F7C64"/>
    <w:rsid w:val="0070083F"/>
    <w:rsid w:val="00701A8F"/>
    <w:rsid w:val="007026CC"/>
    <w:rsid w:val="007044A9"/>
    <w:rsid w:val="00706349"/>
    <w:rsid w:val="00710813"/>
    <w:rsid w:val="00712361"/>
    <w:rsid w:val="00712759"/>
    <w:rsid w:val="00715154"/>
    <w:rsid w:val="00716FA9"/>
    <w:rsid w:val="0071732E"/>
    <w:rsid w:val="00717C43"/>
    <w:rsid w:val="007204D5"/>
    <w:rsid w:val="00723C49"/>
    <w:rsid w:val="007241FD"/>
    <w:rsid w:val="007247F4"/>
    <w:rsid w:val="00725F88"/>
    <w:rsid w:val="0072606A"/>
    <w:rsid w:val="00727255"/>
    <w:rsid w:val="00733F7C"/>
    <w:rsid w:val="00733FFA"/>
    <w:rsid w:val="00735843"/>
    <w:rsid w:val="007370DD"/>
    <w:rsid w:val="007407C4"/>
    <w:rsid w:val="0074758C"/>
    <w:rsid w:val="007550ED"/>
    <w:rsid w:val="00763973"/>
    <w:rsid w:val="007672D3"/>
    <w:rsid w:val="0077127D"/>
    <w:rsid w:val="0077232D"/>
    <w:rsid w:val="00772DC2"/>
    <w:rsid w:val="007741F6"/>
    <w:rsid w:val="00774EC5"/>
    <w:rsid w:val="0077605A"/>
    <w:rsid w:val="00777995"/>
    <w:rsid w:val="00785889"/>
    <w:rsid w:val="00785A99"/>
    <w:rsid w:val="00785CAB"/>
    <w:rsid w:val="0079037A"/>
    <w:rsid w:val="007910D8"/>
    <w:rsid w:val="007921CF"/>
    <w:rsid w:val="00794DBA"/>
    <w:rsid w:val="0079535F"/>
    <w:rsid w:val="007962FC"/>
    <w:rsid w:val="0079710D"/>
    <w:rsid w:val="007972F0"/>
    <w:rsid w:val="007A2AD5"/>
    <w:rsid w:val="007B2D72"/>
    <w:rsid w:val="007B3E08"/>
    <w:rsid w:val="007B4B62"/>
    <w:rsid w:val="007B512D"/>
    <w:rsid w:val="007C0F32"/>
    <w:rsid w:val="007C2767"/>
    <w:rsid w:val="007C2BF3"/>
    <w:rsid w:val="007C359A"/>
    <w:rsid w:val="007C5335"/>
    <w:rsid w:val="007C5401"/>
    <w:rsid w:val="007D38F8"/>
    <w:rsid w:val="007D3A3E"/>
    <w:rsid w:val="007D54B3"/>
    <w:rsid w:val="007D55EE"/>
    <w:rsid w:val="007D6ED6"/>
    <w:rsid w:val="007E3566"/>
    <w:rsid w:val="007E42D5"/>
    <w:rsid w:val="007E76DF"/>
    <w:rsid w:val="007E79CB"/>
    <w:rsid w:val="007F108E"/>
    <w:rsid w:val="007F11F1"/>
    <w:rsid w:val="00801E31"/>
    <w:rsid w:val="00805E4C"/>
    <w:rsid w:val="0081626B"/>
    <w:rsid w:val="008178FB"/>
    <w:rsid w:val="00820C32"/>
    <w:rsid w:val="00821A07"/>
    <w:rsid w:val="008234B7"/>
    <w:rsid w:val="00823517"/>
    <w:rsid w:val="00824440"/>
    <w:rsid w:val="00824FE8"/>
    <w:rsid w:val="008329C0"/>
    <w:rsid w:val="00840873"/>
    <w:rsid w:val="00845890"/>
    <w:rsid w:val="00850AAA"/>
    <w:rsid w:val="00860835"/>
    <w:rsid w:val="00864F1E"/>
    <w:rsid w:val="00867824"/>
    <w:rsid w:val="008704B5"/>
    <w:rsid w:val="008826B4"/>
    <w:rsid w:val="00885DB0"/>
    <w:rsid w:val="008933B7"/>
    <w:rsid w:val="00895347"/>
    <w:rsid w:val="008973AA"/>
    <w:rsid w:val="008A44E0"/>
    <w:rsid w:val="008A4564"/>
    <w:rsid w:val="008A67FF"/>
    <w:rsid w:val="008B47F3"/>
    <w:rsid w:val="008C16A0"/>
    <w:rsid w:val="008C57E6"/>
    <w:rsid w:val="008D2815"/>
    <w:rsid w:val="008D4BFC"/>
    <w:rsid w:val="008D5600"/>
    <w:rsid w:val="008D7808"/>
    <w:rsid w:val="008D78C5"/>
    <w:rsid w:val="008E000A"/>
    <w:rsid w:val="008E3556"/>
    <w:rsid w:val="008F06B3"/>
    <w:rsid w:val="008F37B4"/>
    <w:rsid w:val="0090305B"/>
    <w:rsid w:val="009062C7"/>
    <w:rsid w:val="00912089"/>
    <w:rsid w:val="00912D75"/>
    <w:rsid w:val="00912F83"/>
    <w:rsid w:val="0091707E"/>
    <w:rsid w:val="00925FBF"/>
    <w:rsid w:val="009261EF"/>
    <w:rsid w:val="009263C7"/>
    <w:rsid w:val="0092715D"/>
    <w:rsid w:val="00930CAE"/>
    <w:rsid w:val="00930F43"/>
    <w:rsid w:val="00934BF4"/>
    <w:rsid w:val="0093525D"/>
    <w:rsid w:val="0093563F"/>
    <w:rsid w:val="00936965"/>
    <w:rsid w:val="009418E4"/>
    <w:rsid w:val="00942C77"/>
    <w:rsid w:val="0094309F"/>
    <w:rsid w:val="00950A52"/>
    <w:rsid w:val="00953D54"/>
    <w:rsid w:val="00963C25"/>
    <w:rsid w:val="00964825"/>
    <w:rsid w:val="0096576B"/>
    <w:rsid w:val="00966638"/>
    <w:rsid w:val="00975060"/>
    <w:rsid w:val="00977AF7"/>
    <w:rsid w:val="009800F9"/>
    <w:rsid w:val="00980920"/>
    <w:rsid w:val="00987BDA"/>
    <w:rsid w:val="00990FC3"/>
    <w:rsid w:val="00991836"/>
    <w:rsid w:val="00996087"/>
    <w:rsid w:val="00997487"/>
    <w:rsid w:val="009A2039"/>
    <w:rsid w:val="009A2C7B"/>
    <w:rsid w:val="009A2E73"/>
    <w:rsid w:val="009B0264"/>
    <w:rsid w:val="009B2E09"/>
    <w:rsid w:val="009B39FD"/>
    <w:rsid w:val="009B3E88"/>
    <w:rsid w:val="009B4885"/>
    <w:rsid w:val="009B5C43"/>
    <w:rsid w:val="009B7B36"/>
    <w:rsid w:val="009C2B19"/>
    <w:rsid w:val="009C2B37"/>
    <w:rsid w:val="009C5655"/>
    <w:rsid w:val="009C6817"/>
    <w:rsid w:val="009D1225"/>
    <w:rsid w:val="009D60C6"/>
    <w:rsid w:val="009E0B71"/>
    <w:rsid w:val="009E78BB"/>
    <w:rsid w:val="009F11A3"/>
    <w:rsid w:val="009F3526"/>
    <w:rsid w:val="009F4365"/>
    <w:rsid w:val="009F51B6"/>
    <w:rsid w:val="00A067B6"/>
    <w:rsid w:val="00A103FF"/>
    <w:rsid w:val="00A10918"/>
    <w:rsid w:val="00A147F2"/>
    <w:rsid w:val="00A1757E"/>
    <w:rsid w:val="00A20803"/>
    <w:rsid w:val="00A22DA5"/>
    <w:rsid w:val="00A2715D"/>
    <w:rsid w:val="00A3139B"/>
    <w:rsid w:val="00A31E3A"/>
    <w:rsid w:val="00A353B1"/>
    <w:rsid w:val="00A3618D"/>
    <w:rsid w:val="00A40512"/>
    <w:rsid w:val="00A4193B"/>
    <w:rsid w:val="00A560D9"/>
    <w:rsid w:val="00A60DC8"/>
    <w:rsid w:val="00A62644"/>
    <w:rsid w:val="00A64BF0"/>
    <w:rsid w:val="00A665F0"/>
    <w:rsid w:val="00A72D97"/>
    <w:rsid w:val="00A76264"/>
    <w:rsid w:val="00A76CFB"/>
    <w:rsid w:val="00A80E0E"/>
    <w:rsid w:val="00A80F45"/>
    <w:rsid w:val="00A816C9"/>
    <w:rsid w:val="00A81A0B"/>
    <w:rsid w:val="00A864EB"/>
    <w:rsid w:val="00A86B3C"/>
    <w:rsid w:val="00A933B4"/>
    <w:rsid w:val="00A97281"/>
    <w:rsid w:val="00A97B62"/>
    <w:rsid w:val="00AA0203"/>
    <w:rsid w:val="00AA407D"/>
    <w:rsid w:val="00AB1317"/>
    <w:rsid w:val="00AB22BD"/>
    <w:rsid w:val="00AB6383"/>
    <w:rsid w:val="00AB693E"/>
    <w:rsid w:val="00AB6EB5"/>
    <w:rsid w:val="00AD3F80"/>
    <w:rsid w:val="00AD7007"/>
    <w:rsid w:val="00AD79FE"/>
    <w:rsid w:val="00AE0C86"/>
    <w:rsid w:val="00AE0F02"/>
    <w:rsid w:val="00AE24FD"/>
    <w:rsid w:val="00AE536B"/>
    <w:rsid w:val="00AE6494"/>
    <w:rsid w:val="00AF0B1B"/>
    <w:rsid w:val="00AF0FAA"/>
    <w:rsid w:val="00AF7186"/>
    <w:rsid w:val="00B01949"/>
    <w:rsid w:val="00B03829"/>
    <w:rsid w:val="00B045CA"/>
    <w:rsid w:val="00B05702"/>
    <w:rsid w:val="00B113E3"/>
    <w:rsid w:val="00B11FC6"/>
    <w:rsid w:val="00B1491E"/>
    <w:rsid w:val="00B14EC8"/>
    <w:rsid w:val="00B170E9"/>
    <w:rsid w:val="00B205E4"/>
    <w:rsid w:val="00B24F3C"/>
    <w:rsid w:val="00B257D6"/>
    <w:rsid w:val="00B30B36"/>
    <w:rsid w:val="00B36054"/>
    <w:rsid w:val="00B4523F"/>
    <w:rsid w:val="00B619F3"/>
    <w:rsid w:val="00B62FC2"/>
    <w:rsid w:val="00B65E26"/>
    <w:rsid w:val="00B67AEC"/>
    <w:rsid w:val="00B67BB6"/>
    <w:rsid w:val="00B7095F"/>
    <w:rsid w:val="00B70F9E"/>
    <w:rsid w:val="00B720D8"/>
    <w:rsid w:val="00B8098D"/>
    <w:rsid w:val="00B81DE3"/>
    <w:rsid w:val="00B84D62"/>
    <w:rsid w:val="00B8554F"/>
    <w:rsid w:val="00B861BA"/>
    <w:rsid w:val="00B9117E"/>
    <w:rsid w:val="00B93DFC"/>
    <w:rsid w:val="00B941A2"/>
    <w:rsid w:val="00B943D1"/>
    <w:rsid w:val="00B94979"/>
    <w:rsid w:val="00B954C5"/>
    <w:rsid w:val="00BA051C"/>
    <w:rsid w:val="00BA128E"/>
    <w:rsid w:val="00BA31BA"/>
    <w:rsid w:val="00BA4DDF"/>
    <w:rsid w:val="00BB08F6"/>
    <w:rsid w:val="00BC1B31"/>
    <w:rsid w:val="00BC6408"/>
    <w:rsid w:val="00BC65F8"/>
    <w:rsid w:val="00BC682C"/>
    <w:rsid w:val="00BD38DB"/>
    <w:rsid w:val="00BD5F4D"/>
    <w:rsid w:val="00BE0382"/>
    <w:rsid w:val="00BE14F7"/>
    <w:rsid w:val="00BE1BCB"/>
    <w:rsid w:val="00BE2819"/>
    <w:rsid w:val="00BE5E7E"/>
    <w:rsid w:val="00BE6895"/>
    <w:rsid w:val="00BE7B5E"/>
    <w:rsid w:val="00BF02AA"/>
    <w:rsid w:val="00BF176F"/>
    <w:rsid w:val="00BF37F6"/>
    <w:rsid w:val="00BF6393"/>
    <w:rsid w:val="00BF7C62"/>
    <w:rsid w:val="00C004DB"/>
    <w:rsid w:val="00C01BA7"/>
    <w:rsid w:val="00C10F94"/>
    <w:rsid w:val="00C14243"/>
    <w:rsid w:val="00C15B31"/>
    <w:rsid w:val="00C17D17"/>
    <w:rsid w:val="00C2113C"/>
    <w:rsid w:val="00C2770B"/>
    <w:rsid w:val="00C31AE2"/>
    <w:rsid w:val="00C35538"/>
    <w:rsid w:val="00C37C47"/>
    <w:rsid w:val="00C40D0D"/>
    <w:rsid w:val="00C43ADF"/>
    <w:rsid w:val="00C43B69"/>
    <w:rsid w:val="00C50C46"/>
    <w:rsid w:val="00C5137B"/>
    <w:rsid w:val="00C51777"/>
    <w:rsid w:val="00C56C13"/>
    <w:rsid w:val="00C572D3"/>
    <w:rsid w:val="00C632A3"/>
    <w:rsid w:val="00C6468F"/>
    <w:rsid w:val="00C657D2"/>
    <w:rsid w:val="00C65C89"/>
    <w:rsid w:val="00C7079D"/>
    <w:rsid w:val="00C71794"/>
    <w:rsid w:val="00C72E9B"/>
    <w:rsid w:val="00C76D54"/>
    <w:rsid w:val="00C803B0"/>
    <w:rsid w:val="00C90A18"/>
    <w:rsid w:val="00C92167"/>
    <w:rsid w:val="00C93646"/>
    <w:rsid w:val="00C96F3E"/>
    <w:rsid w:val="00CA08CF"/>
    <w:rsid w:val="00CA3A6A"/>
    <w:rsid w:val="00CA4FFA"/>
    <w:rsid w:val="00CA5B92"/>
    <w:rsid w:val="00CB090A"/>
    <w:rsid w:val="00CB5A0A"/>
    <w:rsid w:val="00CD17C6"/>
    <w:rsid w:val="00CD1AE6"/>
    <w:rsid w:val="00CD2A96"/>
    <w:rsid w:val="00CD3086"/>
    <w:rsid w:val="00CE12D1"/>
    <w:rsid w:val="00CE489B"/>
    <w:rsid w:val="00CE76F8"/>
    <w:rsid w:val="00CF4F82"/>
    <w:rsid w:val="00CF6DE0"/>
    <w:rsid w:val="00CF7F18"/>
    <w:rsid w:val="00D03CB5"/>
    <w:rsid w:val="00D0772F"/>
    <w:rsid w:val="00D10720"/>
    <w:rsid w:val="00D1592B"/>
    <w:rsid w:val="00D20F2B"/>
    <w:rsid w:val="00D274FE"/>
    <w:rsid w:val="00D30386"/>
    <w:rsid w:val="00D30F80"/>
    <w:rsid w:val="00D40355"/>
    <w:rsid w:val="00D535D4"/>
    <w:rsid w:val="00D5361F"/>
    <w:rsid w:val="00D565B9"/>
    <w:rsid w:val="00D57822"/>
    <w:rsid w:val="00D63EA3"/>
    <w:rsid w:val="00D67CB2"/>
    <w:rsid w:val="00D75ECA"/>
    <w:rsid w:val="00D80523"/>
    <w:rsid w:val="00D816ED"/>
    <w:rsid w:val="00D82CA5"/>
    <w:rsid w:val="00D87BFA"/>
    <w:rsid w:val="00D938B5"/>
    <w:rsid w:val="00D94922"/>
    <w:rsid w:val="00DA04F8"/>
    <w:rsid w:val="00DA1570"/>
    <w:rsid w:val="00DA272C"/>
    <w:rsid w:val="00DB041C"/>
    <w:rsid w:val="00DB219F"/>
    <w:rsid w:val="00DC349E"/>
    <w:rsid w:val="00DC3C5E"/>
    <w:rsid w:val="00DC456F"/>
    <w:rsid w:val="00DD1AE8"/>
    <w:rsid w:val="00DD2E91"/>
    <w:rsid w:val="00DD3C92"/>
    <w:rsid w:val="00DD478D"/>
    <w:rsid w:val="00DD527F"/>
    <w:rsid w:val="00DD6146"/>
    <w:rsid w:val="00DE0192"/>
    <w:rsid w:val="00DE1DAB"/>
    <w:rsid w:val="00DE2980"/>
    <w:rsid w:val="00DE7E10"/>
    <w:rsid w:val="00DF0F38"/>
    <w:rsid w:val="00DF13B8"/>
    <w:rsid w:val="00DF1799"/>
    <w:rsid w:val="00DF30C5"/>
    <w:rsid w:val="00DF3DF1"/>
    <w:rsid w:val="00E012D7"/>
    <w:rsid w:val="00E07D97"/>
    <w:rsid w:val="00E11B30"/>
    <w:rsid w:val="00E12E10"/>
    <w:rsid w:val="00E14B65"/>
    <w:rsid w:val="00E21248"/>
    <w:rsid w:val="00E2183A"/>
    <w:rsid w:val="00E25733"/>
    <w:rsid w:val="00E25915"/>
    <w:rsid w:val="00E2592F"/>
    <w:rsid w:val="00E417D0"/>
    <w:rsid w:val="00E6362D"/>
    <w:rsid w:val="00E6717D"/>
    <w:rsid w:val="00E73A1D"/>
    <w:rsid w:val="00E746FE"/>
    <w:rsid w:val="00E754FA"/>
    <w:rsid w:val="00E90CCB"/>
    <w:rsid w:val="00E91C8A"/>
    <w:rsid w:val="00E920B5"/>
    <w:rsid w:val="00E929BC"/>
    <w:rsid w:val="00E92E79"/>
    <w:rsid w:val="00E92FAB"/>
    <w:rsid w:val="00E93A86"/>
    <w:rsid w:val="00E95880"/>
    <w:rsid w:val="00E97C2B"/>
    <w:rsid w:val="00EA4925"/>
    <w:rsid w:val="00EA5205"/>
    <w:rsid w:val="00EB38A5"/>
    <w:rsid w:val="00EB635C"/>
    <w:rsid w:val="00EC167F"/>
    <w:rsid w:val="00EC262F"/>
    <w:rsid w:val="00EC4678"/>
    <w:rsid w:val="00EC79BC"/>
    <w:rsid w:val="00ED120D"/>
    <w:rsid w:val="00ED1753"/>
    <w:rsid w:val="00EF121A"/>
    <w:rsid w:val="00EF51DA"/>
    <w:rsid w:val="00F006E4"/>
    <w:rsid w:val="00F014E5"/>
    <w:rsid w:val="00F0575E"/>
    <w:rsid w:val="00F05E3C"/>
    <w:rsid w:val="00F071A1"/>
    <w:rsid w:val="00F10E3B"/>
    <w:rsid w:val="00F1260F"/>
    <w:rsid w:val="00F155B7"/>
    <w:rsid w:val="00F245E5"/>
    <w:rsid w:val="00F30947"/>
    <w:rsid w:val="00F310E9"/>
    <w:rsid w:val="00F32007"/>
    <w:rsid w:val="00F344CE"/>
    <w:rsid w:val="00F34574"/>
    <w:rsid w:val="00F353CB"/>
    <w:rsid w:val="00F37AA8"/>
    <w:rsid w:val="00F468F2"/>
    <w:rsid w:val="00F46A20"/>
    <w:rsid w:val="00F511C6"/>
    <w:rsid w:val="00F57DC4"/>
    <w:rsid w:val="00F57F7B"/>
    <w:rsid w:val="00F62039"/>
    <w:rsid w:val="00F6756A"/>
    <w:rsid w:val="00F81A38"/>
    <w:rsid w:val="00F82989"/>
    <w:rsid w:val="00F9195F"/>
    <w:rsid w:val="00F945A1"/>
    <w:rsid w:val="00F94875"/>
    <w:rsid w:val="00F95385"/>
    <w:rsid w:val="00F9794B"/>
    <w:rsid w:val="00FA02CF"/>
    <w:rsid w:val="00FA7818"/>
    <w:rsid w:val="00FB62FF"/>
    <w:rsid w:val="00FC3625"/>
    <w:rsid w:val="00FC36D9"/>
    <w:rsid w:val="00FC5C60"/>
    <w:rsid w:val="00FC6255"/>
    <w:rsid w:val="00FC7CF5"/>
    <w:rsid w:val="00FD14B8"/>
    <w:rsid w:val="00FE5303"/>
    <w:rsid w:val="00FF153F"/>
    <w:rsid w:val="00FF5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A3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A0B"/>
    <w:pPr>
      <w:widowControl w:val="0"/>
      <w:autoSpaceDE w:val="0"/>
      <w:autoSpaceDN w:val="0"/>
      <w:adjustRightInd w:val="0"/>
    </w:pPr>
    <w:rPr>
      <w:szCs w:val="24"/>
    </w:rPr>
  </w:style>
  <w:style w:type="paragraph" w:styleId="Heading1">
    <w:name w:val="heading 1"/>
    <w:basedOn w:val="Normal"/>
    <w:next w:val="Normal"/>
    <w:link w:val="Heading1Char"/>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sz w:val="24"/>
    </w:rPr>
  </w:style>
  <w:style w:type="paragraph" w:styleId="Heading2">
    <w:name w:val="heading 2"/>
    <w:basedOn w:val="Normal"/>
    <w:next w:val="Normal"/>
    <w:link w:val="Heading2Char"/>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bCs/>
      <w:color w:val="000000"/>
      <w:sz w:val="24"/>
    </w:rPr>
  </w:style>
  <w:style w:type="paragraph" w:styleId="Heading3">
    <w:name w:val="heading 3"/>
    <w:basedOn w:val="Normal"/>
    <w:next w:val="Normal"/>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2"/>
    </w:pPr>
    <w:rPr>
      <w:sz w:val="24"/>
    </w:rPr>
  </w:style>
  <w:style w:type="paragraph" w:styleId="Heading4">
    <w:name w:val="heading 4"/>
    <w:basedOn w:val="Normal"/>
    <w:next w:val="Normal"/>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81A0B"/>
    <w:pPr>
      <w:widowControl/>
    </w:pPr>
    <w:rPr>
      <w:sz w:val="24"/>
    </w:rPr>
  </w:style>
  <w:style w:type="paragraph" w:styleId="BodyTextIndent2">
    <w:name w:val="Body Text Indent 2"/>
    <w:basedOn w:val="Normal"/>
    <w:rsid w:val="00A81A0B"/>
    <w:pPr>
      <w:tabs>
        <w:tab w:val="left" w:pos="720"/>
      </w:tabs>
      <w:ind w:left="1440" w:hanging="1440"/>
      <w:jc w:val="both"/>
    </w:pPr>
    <w:rPr>
      <w:sz w:val="24"/>
    </w:rPr>
  </w:style>
  <w:style w:type="paragraph" w:styleId="Header">
    <w:name w:val="header"/>
    <w:basedOn w:val="Normal"/>
    <w:rsid w:val="00A81A0B"/>
    <w:pPr>
      <w:tabs>
        <w:tab w:val="center" w:pos="4320"/>
        <w:tab w:val="right" w:pos="8640"/>
      </w:tabs>
    </w:pPr>
  </w:style>
  <w:style w:type="character" w:styleId="Hyperlink">
    <w:name w:val="Hyperlink"/>
    <w:basedOn w:val="DefaultParagraphFont"/>
    <w:rsid w:val="00A81A0B"/>
    <w:rPr>
      <w:color w:val="0000FF"/>
      <w:u w:val="single"/>
    </w:rPr>
  </w:style>
  <w:style w:type="character" w:styleId="PageNumber">
    <w:name w:val="page number"/>
    <w:basedOn w:val="DefaultParagraphFont"/>
    <w:rsid w:val="00A81A0B"/>
  </w:style>
  <w:style w:type="paragraph" w:styleId="BodyText3">
    <w:name w:val="Body Text 3"/>
    <w:basedOn w:val="Normal"/>
    <w:link w:val="BodyText3Char"/>
    <w:rsid w:val="00A81A0B"/>
    <w:pPr>
      <w:widowControl/>
      <w:suppressAutoHyphens/>
      <w:autoSpaceDE/>
      <w:autoSpaceDN/>
      <w:adjustRightInd/>
      <w:spacing w:line="240" w:lineRule="atLeast"/>
    </w:pPr>
  </w:style>
  <w:style w:type="paragraph" w:styleId="Footer">
    <w:name w:val="footer"/>
    <w:basedOn w:val="Normal"/>
    <w:rsid w:val="00FF153F"/>
    <w:pPr>
      <w:tabs>
        <w:tab w:val="center" w:pos="4320"/>
        <w:tab w:val="right" w:pos="8640"/>
      </w:tabs>
    </w:pPr>
  </w:style>
  <w:style w:type="paragraph" w:styleId="FootnoteText">
    <w:name w:val="footnote text"/>
    <w:basedOn w:val="Normal"/>
    <w:link w:val="FootnoteTextChar"/>
    <w:uiPriority w:val="99"/>
    <w:rsid w:val="00576E6D"/>
    <w:rPr>
      <w:szCs w:val="20"/>
    </w:rPr>
  </w:style>
  <w:style w:type="character" w:styleId="FootnoteReference">
    <w:name w:val="footnote reference"/>
    <w:basedOn w:val="DefaultParagraphFont"/>
    <w:uiPriority w:val="99"/>
    <w:rsid w:val="00576E6D"/>
    <w:rPr>
      <w:vertAlign w:val="superscript"/>
    </w:rPr>
  </w:style>
  <w:style w:type="paragraph" w:styleId="HTMLPreformatted">
    <w:name w:val="HTML Preformatted"/>
    <w:basedOn w:val="Normal"/>
    <w:rsid w:val="00AB13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paragraph" w:customStyle="1" w:styleId="Default">
    <w:name w:val="Default"/>
    <w:rsid w:val="006338D8"/>
    <w:pPr>
      <w:autoSpaceDE w:val="0"/>
      <w:autoSpaceDN w:val="0"/>
      <w:adjustRightInd w:val="0"/>
    </w:pPr>
    <w:rPr>
      <w:color w:val="000000"/>
      <w:sz w:val="24"/>
      <w:szCs w:val="24"/>
    </w:rPr>
  </w:style>
  <w:style w:type="paragraph" w:styleId="BalloonText">
    <w:name w:val="Balloon Text"/>
    <w:basedOn w:val="Normal"/>
    <w:link w:val="BalloonTextChar"/>
    <w:rsid w:val="006338D8"/>
    <w:rPr>
      <w:rFonts w:ascii="Tahoma" w:hAnsi="Tahoma" w:cs="Tahoma"/>
      <w:sz w:val="16"/>
      <w:szCs w:val="16"/>
    </w:rPr>
  </w:style>
  <w:style w:type="character" w:customStyle="1" w:styleId="BalloonTextChar">
    <w:name w:val="Balloon Text Char"/>
    <w:basedOn w:val="DefaultParagraphFont"/>
    <w:link w:val="BalloonText"/>
    <w:rsid w:val="006338D8"/>
    <w:rPr>
      <w:rFonts w:ascii="Tahoma" w:hAnsi="Tahoma" w:cs="Tahoma"/>
      <w:sz w:val="16"/>
      <w:szCs w:val="16"/>
    </w:rPr>
  </w:style>
  <w:style w:type="character" w:styleId="CommentReference">
    <w:name w:val="annotation reference"/>
    <w:basedOn w:val="DefaultParagraphFont"/>
    <w:uiPriority w:val="99"/>
    <w:rsid w:val="007B4B62"/>
    <w:rPr>
      <w:sz w:val="16"/>
      <w:szCs w:val="16"/>
    </w:rPr>
  </w:style>
  <w:style w:type="paragraph" w:styleId="CommentText">
    <w:name w:val="annotation text"/>
    <w:basedOn w:val="Normal"/>
    <w:link w:val="CommentTextChar"/>
    <w:uiPriority w:val="99"/>
    <w:rsid w:val="007B4B62"/>
    <w:rPr>
      <w:szCs w:val="20"/>
    </w:rPr>
  </w:style>
  <w:style w:type="character" w:customStyle="1" w:styleId="CommentTextChar">
    <w:name w:val="Comment Text Char"/>
    <w:basedOn w:val="DefaultParagraphFont"/>
    <w:link w:val="CommentText"/>
    <w:uiPriority w:val="99"/>
    <w:rsid w:val="007B4B62"/>
  </w:style>
  <w:style w:type="paragraph" w:styleId="CommentSubject">
    <w:name w:val="annotation subject"/>
    <w:basedOn w:val="CommentText"/>
    <w:next w:val="CommentText"/>
    <w:link w:val="CommentSubjectChar"/>
    <w:rsid w:val="007B4B62"/>
    <w:rPr>
      <w:b/>
      <w:bCs/>
    </w:rPr>
  </w:style>
  <w:style w:type="character" w:customStyle="1" w:styleId="CommentSubjectChar">
    <w:name w:val="Comment Subject Char"/>
    <w:basedOn w:val="CommentTextChar"/>
    <w:link w:val="CommentSubject"/>
    <w:rsid w:val="007B4B62"/>
    <w:rPr>
      <w:b/>
      <w:bCs/>
    </w:rPr>
  </w:style>
  <w:style w:type="paragraph" w:styleId="NormalWeb">
    <w:name w:val="Normal (Web)"/>
    <w:basedOn w:val="Normal"/>
    <w:uiPriority w:val="99"/>
    <w:rsid w:val="002919AD"/>
    <w:pPr>
      <w:widowControl/>
      <w:autoSpaceDE/>
      <w:autoSpaceDN/>
      <w:adjustRightInd/>
      <w:spacing w:before="100" w:beforeAutospacing="1" w:after="100" w:afterAutospacing="1"/>
    </w:pPr>
    <w:rPr>
      <w:sz w:val="24"/>
    </w:rPr>
  </w:style>
  <w:style w:type="paragraph" w:customStyle="1" w:styleId="FindingsConclusions">
    <w:name w:val="Findings &amp; Conclusions"/>
    <w:basedOn w:val="Normal"/>
    <w:rsid w:val="008D4BFC"/>
    <w:pPr>
      <w:widowControl/>
      <w:numPr>
        <w:numId w:val="24"/>
      </w:numPr>
      <w:autoSpaceDE/>
      <w:autoSpaceDN/>
      <w:adjustRightInd/>
    </w:pPr>
    <w:rPr>
      <w:sz w:val="24"/>
    </w:rPr>
  </w:style>
  <w:style w:type="character" w:customStyle="1" w:styleId="Heading1Char">
    <w:name w:val="Heading 1 Char"/>
    <w:basedOn w:val="DefaultParagraphFont"/>
    <w:link w:val="Heading1"/>
    <w:rsid w:val="000832BA"/>
    <w:rPr>
      <w:rFonts w:ascii="Arial" w:hAnsi="Arial" w:cs="Arial"/>
      <w:b/>
      <w:bCs/>
      <w:sz w:val="24"/>
      <w:szCs w:val="24"/>
    </w:rPr>
  </w:style>
  <w:style w:type="character" w:customStyle="1" w:styleId="Heading2Char">
    <w:name w:val="Heading 2 Char"/>
    <w:basedOn w:val="DefaultParagraphFont"/>
    <w:link w:val="Heading2"/>
    <w:rsid w:val="000832BA"/>
    <w:rPr>
      <w:b/>
      <w:bCs/>
      <w:color w:val="000000"/>
      <w:sz w:val="24"/>
      <w:szCs w:val="24"/>
    </w:rPr>
  </w:style>
  <w:style w:type="character" w:customStyle="1" w:styleId="BodyText3Char">
    <w:name w:val="Body Text 3 Char"/>
    <w:basedOn w:val="DefaultParagraphFont"/>
    <w:link w:val="BodyText3"/>
    <w:rsid w:val="000832BA"/>
    <w:rPr>
      <w:szCs w:val="24"/>
    </w:rPr>
  </w:style>
  <w:style w:type="character" w:customStyle="1" w:styleId="BodyText2Char">
    <w:name w:val="Body Text 2 Char"/>
    <w:basedOn w:val="DefaultParagraphFont"/>
    <w:link w:val="BodyText2"/>
    <w:rsid w:val="00717C43"/>
    <w:rPr>
      <w:sz w:val="24"/>
      <w:szCs w:val="24"/>
    </w:rPr>
  </w:style>
  <w:style w:type="paragraph" w:styleId="Revision">
    <w:name w:val="Revision"/>
    <w:hidden/>
    <w:uiPriority w:val="99"/>
    <w:semiHidden/>
    <w:rsid w:val="001611CD"/>
    <w:rPr>
      <w:szCs w:val="24"/>
    </w:rPr>
  </w:style>
  <w:style w:type="character" w:customStyle="1" w:styleId="FootnoteTextChar">
    <w:name w:val="Footnote Text Char"/>
    <w:link w:val="FootnoteText"/>
    <w:uiPriority w:val="99"/>
    <w:rsid w:val="00EC4678"/>
  </w:style>
  <w:style w:type="paragraph" w:styleId="ListParagraph">
    <w:name w:val="List Paragraph"/>
    <w:basedOn w:val="Normal"/>
    <w:uiPriority w:val="34"/>
    <w:qFormat/>
    <w:rsid w:val="00D57822"/>
    <w:pPr>
      <w:widowControl/>
      <w:autoSpaceDE/>
      <w:autoSpaceDN/>
      <w:adjustRightInd/>
      <w:ind w:left="720"/>
    </w:pPr>
    <w:rPr>
      <w:rFonts w:ascii="Calibri" w:eastAsiaTheme="minorHAnsi" w:hAnsi="Calibri"/>
      <w:sz w:val="22"/>
      <w:szCs w:val="22"/>
    </w:rPr>
  </w:style>
  <w:style w:type="paragraph" w:styleId="NoSpacing">
    <w:name w:val="No Spacing"/>
    <w:uiPriority w:val="1"/>
    <w:qFormat/>
    <w:rsid w:val="006B2323"/>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A0B"/>
    <w:pPr>
      <w:widowControl w:val="0"/>
      <w:autoSpaceDE w:val="0"/>
      <w:autoSpaceDN w:val="0"/>
      <w:adjustRightInd w:val="0"/>
    </w:pPr>
    <w:rPr>
      <w:szCs w:val="24"/>
    </w:rPr>
  </w:style>
  <w:style w:type="paragraph" w:styleId="Heading1">
    <w:name w:val="heading 1"/>
    <w:basedOn w:val="Normal"/>
    <w:next w:val="Normal"/>
    <w:link w:val="Heading1Char"/>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sz w:val="24"/>
    </w:rPr>
  </w:style>
  <w:style w:type="paragraph" w:styleId="Heading2">
    <w:name w:val="heading 2"/>
    <w:basedOn w:val="Normal"/>
    <w:next w:val="Normal"/>
    <w:link w:val="Heading2Char"/>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bCs/>
      <w:color w:val="000000"/>
      <w:sz w:val="24"/>
    </w:rPr>
  </w:style>
  <w:style w:type="paragraph" w:styleId="Heading3">
    <w:name w:val="heading 3"/>
    <w:basedOn w:val="Normal"/>
    <w:next w:val="Normal"/>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2"/>
    </w:pPr>
    <w:rPr>
      <w:sz w:val="24"/>
    </w:rPr>
  </w:style>
  <w:style w:type="paragraph" w:styleId="Heading4">
    <w:name w:val="heading 4"/>
    <w:basedOn w:val="Normal"/>
    <w:next w:val="Normal"/>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81A0B"/>
    <w:pPr>
      <w:widowControl/>
    </w:pPr>
    <w:rPr>
      <w:sz w:val="24"/>
    </w:rPr>
  </w:style>
  <w:style w:type="paragraph" w:styleId="BodyTextIndent2">
    <w:name w:val="Body Text Indent 2"/>
    <w:basedOn w:val="Normal"/>
    <w:rsid w:val="00A81A0B"/>
    <w:pPr>
      <w:tabs>
        <w:tab w:val="left" w:pos="720"/>
      </w:tabs>
      <w:ind w:left="1440" w:hanging="1440"/>
      <w:jc w:val="both"/>
    </w:pPr>
    <w:rPr>
      <w:sz w:val="24"/>
    </w:rPr>
  </w:style>
  <w:style w:type="paragraph" w:styleId="Header">
    <w:name w:val="header"/>
    <w:basedOn w:val="Normal"/>
    <w:rsid w:val="00A81A0B"/>
    <w:pPr>
      <w:tabs>
        <w:tab w:val="center" w:pos="4320"/>
        <w:tab w:val="right" w:pos="8640"/>
      </w:tabs>
    </w:pPr>
  </w:style>
  <w:style w:type="character" w:styleId="Hyperlink">
    <w:name w:val="Hyperlink"/>
    <w:basedOn w:val="DefaultParagraphFont"/>
    <w:rsid w:val="00A81A0B"/>
    <w:rPr>
      <w:color w:val="0000FF"/>
      <w:u w:val="single"/>
    </w:rPr>
  </w:style>
  <w:style w:type="character" w:styleId="PageNumber">
    <w:name w:val="page number"/>
    <w:basedOn w:val="DefaultParagraphFont"/>
    <w:rsid w:val="00A81A0B"/>
  </w:style>
  <w:style w:type="paragraph" w:styleId="BodyText3">
    <w:name w:val="Body Text 3"/>
    <w:basedOn w:val="Normal"/>
    <w:link w:val="BodyText3Char"/>
    <w:rsid w:val="00A81A0B"/>
    <w:pPr>
      <w:widowControl/>
      <w:suppressAutoHyphens/>
      <w:autoSpaceDE/>
      <w:autoSpaceDN/>
      <w:adjustRightInd/>
      <w:spacing w:line="240" w:lineRule="atLeast"/>
    </w:pPr>
  </w:style>
  <w:style w:type="paragraph" w:styleId="Footer">
    <w:name w:val="footer"/>
    <w:basedOn w:val="Normal"/>
    <w:rsid w:val="00FF153F"/>
    <w:pPr>
      <w:tabs>
        <w:tab w:val="center" w:pos="4320"/>
        <w:tab w:val="right" w:pos="8640"/>
      </w:tabs>
    </w:pPr>
  </w:style>
  <w:style w:type="paragraph" w:styleId="FootnoteText">
    <w:name w:val="footnote text"/>
    <w:basedOn w:val="Normal"/>
    <w:link w:val="FootnoteTextChar"/>
    <w:uiPriority w:val="99"/>
    <w:rsid w:val="00576E6D"/>
    <w:rPr>
      <w:szCs w:val="20"/>
    </w:rPr>
  </w:style>
  <w:style w:type="character" w:styleId="FootnoteReference">
    <w:name w:val="footnote reference"/>
    <w:basedOn w:val="DefaultParagraphFont"/>
    <w:uiPriority w:val="99"/>
    <w:rsid w:val="00576E6D"/>
    <w:rPr>
      <w:vertAlign w:val="superscript"/>
    </w:rPr>
  </w:style>
  <w:style w:type="paragraph" w:styleId="HTMLPreformatted">
    <w:name w:val="HTML Preformatted"/>
    <w:basedOn w:val="Normal"/>
    <w:rsid w:val="00AB13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paragraph" w:customStyle="1" w:styleId="Default">
    <w:name w:val="Default"/>
    <w:rsid w:val="006338D8"/>
    <w:pPr>
      <w:autoSpaceDE w:val="0"/>
      <w:autoSpaceDN w:val="0"/>
      <w:adjustRightInd w:val="0"/>
    </w:pPr>
    <w:rPr>
      <w:color w:val="000000"/>
      <w:sz w:val="24"/>
      <w:szCs w:val="24"/>
    </w:rPr>
  </w:style>
  <w:style w:type="paragraph" w:styleId="BalloonText">
    <w:name w:val="Balloon Text"/>
    <w:basedOn w:val="Normal"/>
    <w:link w:val="BalloonTextChar"/>
    <w:rsid w:val="006338D8"/>
    <w:rPr>
      <w:rFonts w:ascii="Tahoma" w:hAnsi="Tahoma" w:cs="Tahoma"/>
      <w:sz w:val="16"/>
      <w:szCs w:val="16"/>
    </w:rPr>
  </w:style>
  <w:style w:type="character" w:customStyle="1" w:styleId="BalloonTextChar">
    <w:name w:val="Balloon Text Char"/>
    <w:basedOn w:val="DefaultParagraphFont"/>
    <w:link w:val="BalloonText"/>
    <w:rsid w:val="006338D8"/>
    <w:rPr>
      <w:rFonts w:ascii="Tahoma" w:hAnsi="Tahoma" w:cs="Tahoma"/>
      <w:sz w:val="16"/>
      <w:szCs w:val="16"/>
    </w:rPr>
  </w:style>
  <w:style w:type="character" w:styleId="CommentReference">
    <w:name w:val="annotation reference"/>
    <w:basedOn w:val="DefaultParagraphFont"/>
    <w:uiPriority w:val="99"/>
    <w:rsid w:val="007B4B62"/>
    <w:rPr>
      <w:sz w:val="16"/>
      <w:szCs w:val="16"/>
    </w:rPr>
  </w:style>
  <w:style w:type="paragraph" w:styleId="CommentText">
    <w:name w:val="annotation text"/>
    <w:basedOn w:val="Normal"/>
    <w:link w:val="CommentTextChar"/>
    <w:uiPriority w:val="99"/>
    <w:rsid w:val="007B4B62"/>
    <w:rPr>
      <w:szCs w:val="20"/>
    </w:rPr>
  </w:style>
  <w:style w:type="character" w:customStyle="1" w:styleId="CommentTextChar">
    <w:name w:val="Comment Text Char"/>
    <w:basedOn w:val="DefaultParagraphFont"/>
    <w:link w:val="CommentText"/>
    <w:uiPriority w:val="99"/>
    <w:rsid w:val="007B4B62"/>
  </w:style>
  <w:style w:type="paragraph" w:styleId="CommentSubject">
    <w:name w:val="annotation subject"/>
    <w:basedOn w:val="CommentText"/>
    <w:next w:val="CommentText"/>
    <w:link w:val="CommentSubjectChar"/>
    <w:rsid w:val="007B4B62"/>
    <w:rPr>
      <w:b/>
      <w:bCs/>
    </w:rPr>
  </w:style>
  <w:style w:type="character" w:customStyle="1" w:styleId="CommentSubjectChar">
    <w:name w:val="Comment Subject Char"/>
    <w:basedOn w:val="CommentTextChar"/>
    <w:link w:val="CommentSubject"/>
    <w:rsid w:val="007B4B62"/>
    <w:rPr>
      <w:b/>
      <w:bCs/>
    </w:rPr>
  </w:style>
  <w:style w:type="paragraph" w:styleId="NormalWeb">
    <w:name w:val="Normal (Web)"/>
    <w:basedOn w:val="Normal"/>
    <w:uiPriority w:val="99"/>
    <w:rsid w:val="002919AD"/>
    <w:pPr>
      <w:widowControl/>
      <w:autoSpaceDE/>
      <w:autoSpaceDN/>
      <w:adjustRightInd/>
      <w:spacing w:before="100" w:beforeAutospacing="1" w:after="100" w:afterAutospacing="1"/>
    </w:pPr>
    <w:rPr>
      <w:sz w:val="24"/>
    </w:rPr>
  </w:style>
  <w:style w:type="paragraph" w:customStyle="1" w:styleId="FindingsConclusions">
    <w:name w:val="Findings &amp; Conclusions"/>
    <w:basedOn w:val="Normal"/>
    <w:rsid w:val="008D4BFC"/>
    <w:pPr>
      <w:widowControl/>
      <w:numPr>
        <w:numId w:val="24"/>
      </w:numPr>
      <w:autoSpaceDE/>
      <w:autoSpaceDN/>
      <w:adjustRightInd/>
    </w:pPr>
    <w:rPr>
      <w:sz w:val="24"/>
    </w:rPr>
  </w:style>
  <w:style w:type="character" w:customStyle="1" w:styleId="Heading1Char">
    <w:name w:val="Heading 1 Char"/>
    <w:basedOn w:val="DefaultParagraphFont"/>
    <w:link w:val="Heading1"/>
    <w:rsid w:val="000832BA"/>
    <w:rPr>
      <w:rFonts w:ascii="Arial" w:hAnsi="Arial" w:cs="Arial"/>
      <w:b/>
      <w:bCs/>
      <w:sz w:val="24"/>
      <w:szCs w:val="24"/>
    </w:rPr>
  </w:style>
  <w:style w:type="character" w:customStyle="1" w:styleId="Heading2Char">
    <w:name w:val="Heading 2 Char"/>
    <w:basedOn w:val="DefaultParagraphFont"/>
    <w:link w:val="Heading2"/>
    <w:rsid w:val="000832BA"/>
    <w:rPr>
      <w:b/>
      <w:bCs/>
      <w:color w:val="000000"/>
      <w:sz w:val="24"/>
      <w:szCs w:val="24"/>
    </w:rPr>
  </w:style>
  <w:style w:type="character" w:customStyle="1" w:styleId="BodyText3Char">
    <w:name w:val="Body Text 3 Char"/>
    <w:basedOn w:val="DefaultParagraphFont"/>
    <w:link w:val="BodyText3"/>
    <w:rsid w:val="000832BA"/>
    <w:rPr>
      <w:szCs w:val="24"/>
    </w:rPr>
  </w:style>
  <w:style w:type="character" w:customStyle="1" w:styleId="BodyText2Char">
    <w:name w:val="Body Text 2 Char"/>
    <w:basedOn w:val="DefaultParagraphFont"/>
    <w:link w:val="BodyText2"/>
    <w:rsid w:val="00717C43"/>
    <w:rPr>
      <w:sz w:val="24"/>
      <w:szCs w:val="24"/>
    </w:rPr>
  </w:style>
  <w:style w:type="paragraph" w:styleId="Revision">
    <w:name w:val="Revision"/>
    <w:hidden/>
    <w:uiPriority w:val="99"/>
    <w:semiHidden/>
    <w:rsid w:val="001611CD"/>
    <w:rPr>
      <w:szCs w:val="24"/>
    </w:rPr>
  </w:style>
  <w:style w:type="character" w:customStyle="1" w:styleId="FootnoteTextChar">
    <w:name w:val="Footnote Text Char"/>
    <w:link w:val="FootnoteText"/>
    <w:uiPriority w:val="99"/>
    <w:rsid w:val="00EC4678"/>
  </w:style>
  <w:style w:type="paragraph" w:styleId="ListParagraph">
    <w:name w:val="List Paragraph"/>
    <w:basedOn w:val="Normal"/>
    <w:uiPriority w:val="34"/>
    <w:qFormat/>
    <w:rsid w:val="00D57822"/>
    <w:pPr>
      <w:widowControl/>
      <w:autoSpaceDE/>
      <w:autoSpaceDN/>
      <w:adjustRightInd/>
      <w:ind w:left="720"/>
    </w:pPr>
    <w:rPr>
      <w:rFonts w:ascii="Calibri" w:eastAsiaTheme="minorHAnsi" w:hAnsi="Calibri"/>
      <w:sz w:val="22"/>
      <w:szCs w:val="22"/>
    </w:rPr>
  </w:style>
  <w:style w:type="paragraph" w:styleId="NoSpacing">
    <w:name w:val="No Spacing"/>
    <w:uiPriority w:val="1"/>
    <w:qFormat/>
    <w:rsid w:val="006B232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235688">
      <w:bodyDiv w:val="1"/>
      <w:marLeft w:val="0"/>
      <w:marRight w:val="0"/>
      <w:marTop w:val="0"/>
      <w:marBottom w:val="0"/>
      <w:divBdr>
        <w:top w:val="none" w:sz="0" w:space="0" w:color="auto"/>
        <w:left w:val="none" w:sz="0" w:space="0" w:color="auto"/>
        <w:bottom w:val="none" w:sz="0" w:space="0" w:color="auto"/>
        <w:right w:val="none" w:sz="0" w:space="0" w:color="auto"/>
      </w:divBdr>
    </w:div>
    <w:div w:id="1064065194">
      <w:bodyDiv w:val="1"/>
      <w:marLeft w:val="0"/>
      <w:marRight w:val="0"/>
      <w:marTop w:val="0"/>
      <w:marBottom w:val="0"/>
      <w:divBdr>
        <w:top w:val="none" w:sz="0" w:space="0" w:color="auto"/>
        <w:left w:val="none" w:sz="0" w:space="0" w:color="auto"/>
        <w:bottom w:val="none" w:sz="0" w:space="0" w:color="auto"/>
        <w:right w:val="none" w:sz="0" w:space="0" w:color="auto"/>
      </w:divBdr>
    </w:div>
    <w:div w:id="159397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ords@utc.wa.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settings" Target="settings.xml"/><Relationship Id="rId12" Type="http://schemas.openxmlformats.org/officeDocument/2006/relationships/hyperlink" Target="http://www.utc.wa.gov/e-fil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hyperlink" Target="mailto:dgomez@utc.w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85005B90EB8A4896A09B9A5BEA6258" ma:contentTypeVersion="175" ma:contentTypeDescription="" ma:contentTypeScope="" ma:versionID="e93cb434e758b377b36eb9fd8c46e13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2014-03-28T07:00:00+00:00</OpenedDate>
    <Date1 xmlns="dc463f71-b30c-4ab2-9473-d307f9d35888">2014-04-10T07:00:00+00:00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140525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DAA5907-981F-4A9A-B8EE-8AAEC78430EE}"/>
</file>

<file path=customXml/itemProps2.xml><?xml version="1.0" encoding="utf-8"?>
<ds:datastoreItem xmlns:ds="http://schemas.openxmlformats.org/officeDocument/2006/customXml" ds:itemID="{652FA7CA-39C9-4E41-A86B-F08A836A68E8}"/>
</file>

<file path=customXml/itemProps3.xml><?xml version="1.0" encoding="utf-8"?>
<ds:datastoreItem xmlns:ds="http://schemas.openxmlformats.org/officeDocument/2006/customXml" ds:itemID="{3F21B38C-2879-4730-843A-C87FC7B4D717}"/>
</file>

<file path=customXml/itemProps4.xml><?xml version="1.0" encoding="utf-8"?>
<ds:datastoreItem xmlns:ds="http://schemas.openxmlformats.org/officeDocument/2006/customXml" ds:itemID="{9E2EC621-6094-4F78-A96B-75F4C5CDCE7B}"/>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3860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4495</CharactersWithSpaces>
  <SharedDoc>false</SharedDoc>
  <HLinks>
    <vt:vector size="18" baseType="variant">
      <vt:variant>
        <vt:i4>5374008</vt:i4>
      </vt:variant>
      <vt:variant>
        <vt:i4>6</vt:i4>
      </vt:variant>
      <vt:variant>
        <vt:i4>0</vt:i4>
      </vt:variant>
      <vt:variant>
        <vt:i4>5</vt:i4>
      </vt:variant>
      <vt:variant>
        <vt:lpwstr>mailto:records@utc.wa.gov</vt:lpwstr>
      </vt:variant>
      <vt:variant>
        <vt:lpwstr/>
      </vt:variant>
      <vt:variant>
        <vt:i4>121</vt:i4>
      </vt:variant>
      <vt:variant>
        <vt:i4>3</vt:i4>
      </vt:variant>
      <vt:variant>
        <vt:i4>0</vt:i4>
      </vt:variant>
      <vt:variant>
        <vt:i4>5</vt:i4>
      </vt:variant>
      <vt:variant>
        <vt:lpwstr>mailto:dkermode@utc.wa.gov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2014-04-10T18:29:00Z</dcterms:created>
  <dcterms:modified xsi:type="dcterms:W3CDTF">2014-04-10T18:29:00Z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0x0101006E56B4D1795A2E4DB2F0B01679ED314A003285005B90EB8A4896A09B9A5BEA6258</vt:lpwstr>
  </property>
  <property fmtid="{D5CDD505-2E9C-101B-9397-08002B2CF9AE}" pid="3" name="_docset_NoMedatataSyncRequired">
    <vt:lpwstr>False</vt:lpwstr>
  </property>
</Properties>
</file>