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B8" w:rsidRDefault="00BC44B8" w:rsidP="00BC44B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4380275" wp14:editId="53C3376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4B8" w:rsidRDefault="00BC44B8" w:rsidP="00BC44B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BC44B8" w:rsidRDefault="00BC44B8" w:rsidP="00BC44B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BC44B8" w:rsidRDefault="00BC44B8" w:rsidP="00BC44B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BC44B8" w:rsidRDefault="00BC44B8" w:rsidP="00BC44B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BC44B8" w:rsidRDefault="00BC44B8" w:rsidP="00BC44B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CA2E93" w:rsidRPr="006474C5" w:rsidRDefault="00BC44B8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October </w:t>
      </w:r>
      <w:r w:rsidR="00386FAC">
        <w:rPr>
          <w:rFonts w:ascii="Times New Roman" w:hAnsi="Times New Roman"/>
          <w:sz w:val="25"/>
          <w:szCs w:val="25"/>
        </w:rPr>
        <w:t>4</w:t>
      </w:r>
      <w:bookmarkStart w:id="0" w:name="_GoBack"/>
      <w:bookmarkEnd w:id="0"/>
      <w:r w:rsidR="00C07732" w:rsidRPr="006474C5">
        <w:rPr>
          <w:rFonts w:ascii="Times New Roman" w:hAnsi="Times New Roman"/>
          <w:sz w:val="25"/>
          <w:szCs w:val="25"/>
        </w:rPr>
        <w:t>, 201</w:t>
      </w:r>
      <w:r w:rsidR="0085616B" w:rsidRPr="006474C5">
        <w:rPr>
          <w:rFonts w:ascii="Times New Roman" w:hAnsi="Times New Roman"/>
          <w:sz w:val="25"/>
          <w:szCs w:val="25"/>
        </w:rPr>
        <w:t>3</w:t>
      </w:r>
    </w:p>
    <w:p w:rsidR="00A02840" w:rsidRPr="006474C5" w:rsidRDefault="00A0284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7757EE" w:rsidP="00ED2133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6474C5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5F6269">
        <w:rPr>
          <w:rFonts w:ascii="Times New Roman" w:hAnsi="Times New Roman"/>
          <w:b/>
          <w:bCs/>
          <w:sz w:val="25"/>
          <w:szCs w:val="25"/>
        </w:rPr>
        <w:t xml:space="preserve">RECESSED </w:t>
      </w:r>
      <w:r w:rsidR="00637F2F" w:rsidRPr="006474C5">
        <w:rPr>
          <w:rFonts w:ascii="Times New Roman" w:hAnsi="Times New Roman"/>
          <w:b/>
          <w:bCs/>
          <w:sz w:val="25"/>
          <w:szCs w:val="25"/>
        </w:rPr>
        <w:t>OPEN</w:t>
      </w:r>
      <w:r w:rsidRPr="006474C5">
        <w:rPr>
          <w:rFonts w:ascii="Times New Roman" w:hAnsi="Times New Roman"/>
          <w:b/>
          <w:bCs/>
          <w:sz w:val="25"/>
          <w:szCs w:val="25"/>
        </w:rPr>
        <w:t xml:space="preserve"> MEETING</w:t>
      </w:r>
      <w:r w:rsidR="006A023D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:rsidR="00CA2E93" w:rsidRPr="006474C5" w:rsidRDefault="00CA2E93" w:rsidP="002A76C6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6474C5">
        <w:rPr>
          <w:rFonts w:ascii="Times New Roman" w:hAnsi="Times New Roman"/>
          <w:b/>
          <w:bCs/>
          <w:sz w:val="25"/>
          <w:szCs w:val="25"/>
        </w:rPr>
        <w:t>(</w:t>
      </w:r>
      <w:r w:rsidR="00A11B97" w:rsidRPr="006474C5">
        <w:rPr>
          <w:rFonts w:ascii="Times New Roman" w:hAnsi="Times New Roman"/>
          <w:b/>
          <w:bCs/>
          <w:sz w:val="25"/>
          <w:szCs w:val="25"/>
        </w:rPr>
        <w:t>To be Held</w:t>
      </w:r>
      <w:r w:rsidR="007757EE" w:rsidRPr="006474C5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1E5343">
        <w:rPr>
          <w:rFonts w:ascii="Times New Roman" w:hAnsi="Times New Roman"/>
          <w:b/>
          <w:bCs/>
          <w:sz w:val="25"/>
          <w:szCs w:val="25"/>
        </w:rPr>
        <w:t>November 7</w:t>
      </w:r>
      <w:r w:rsidR="00C07732" w:rsidRPr="006474C5">
        <w:rPr>
          <w:rFonts w:ascii="Times New Roman" w:hAnsi="Times New Roman"/>
          <w:b/>
          <w:bCs/>
          <w:sz w:val="25"/>
          <w:szCs w:val="25"/>
        </w:rPr>
        <w:t>, 201</w:t>
      </w:r>
      <w:r w:rsidR="0085616B" w:rsidRPr="006474C5">
        <w:rPr>
          <w:rFonts w:ascii="Times New Roman" w:hAnsi="Times New Roman"/>
          <w:b/>
          <w:bCs/>
          <w:sz w:val="25"/>
          <w:szCs w:val="25"/>
        </w:rPr>
        <w:t>3</w:t>
      </w:r>
      <w:r w:rsidR="00BC44B8">
        <w:rPr>
          <w:rFonts w:ascii="Times New Roman" w:hAnsi="Times New Roman"/>
          <w:b/>
          <w:bCs/>
          <w:sz w:val="25"/>
          <w:szCs w:val="25"/>
        </w:rPr>
        <w:t>, at 1:30 p.m.</w:t>
      </w:r>
      <w:r w:rsidRPr="006474C5">
        <w:rPr>
          <w:rFonts w:ascii="Times New Roman" w:hAnsi="Times New Roman"/>
          <w:b/>
          <w:bCs/>
          <w:sz w:val="25"/>
          <w:szCs w:val="25"/>
        </w:rPr>
        <w:t>)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5F3B48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Re:</w:t>
      </w:r>
      <w:r w:rsidRPr="006474C5">
        <w:rPr>
          <w:rFonts w:ascii="Times New Roman" w:hAnsi="Times New Roman"/>
          <w:sz w:val="25"/>
          <w:szCs w:val="25"/>
        </w:rPr>
        <w:tab/>
      </w:r>
      <w:r w:rsidR="005F3B48">
        <w:rPr>
          <w:rFonts w:ascii="Times New Roman" w:hAnsi="Times New Roman"/>
          <w:sz w:val="25"/>
          <w:szCs w:val="25"/>
        </w:rPr>
        <w:t>Workshop on</w:t>
      </w:r>
      <w:r w:rsidR="001E5343">
        <w:rPr>
          <w:rFonts w:ascii="Times New Roman" w:hAnsi="Times New Roman"/>
          <w:sz w:val="25"/>
          <w:szCs w:val="25"/>
        </w:rPr>
        <w:t xml:space="preserve"> Electric and Natural Gas </w:t>
      </w:r>
      <w:r w:rsidR="005F6269">
        <w:rPr>
          <w:rFonts w:ascii="Times New Roman" w:hAnsi="Times New Roman"/>
          <w:sz w:val="25"/>
          <w:szCs w:val="25"/>
        </w:rPr>
        <w:t xml:space="preserve">Utilities’ </w:t>
      </w:r>
      <w:r w:rsidR="001E5343">
        <w:rPr>
          <w:rFonts w:ascii="Times New Roman" w:hAnsi="Times New Roman"/>
          <w:sz w:val="25"/>
          <w:szCs w:val="25"/>
        </w:rPr>
        <w:t>Cybersecurity Policies and Practices</w:t>
      </w:r>
      <w:r w:rsidR="006A023D">
        <w:rPr>
          <w:rFonts w:ascii="Times New Roman" w:hAnsi="Times New Roman"/>
          <w:sz w:val="25"/>
          <w:szCs w:val="25"/>
        </w:rPr>
        <w:t>, Docket U-</w:t>
      </w:r>
      <w:r w:rsidR="005F3B48">
        <w:rPr>
          <w:rFonts w:ascii="Times New Roman" w:hAnsi="Times New Roman"/>
          <w:sz w:val="25"/>
          <w:szCs w:val="25"/>
        </w:rPr>
        <w:t>131799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F6269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E5343">
        <w:rPr>
          <w:rFonts w:ascii="Times New Roman" w:hAnsi="Times New Roman"/>
          <w:sz w:val="25"/>
          <w:szCs w:val="25"/>
        </w:rPr>
        <w:t>The Washington Utilities and Transportation Commission (</w:t>
      </w:r>
      <w:r w:rsidR="00D74C4E" w:rsidRPr="001E5343">
        <w:rPr>
          <w:rFonts w:ascii="Times New Roman" w:hAnsi="Times New Roman"/>
          <w:sz w:val="25"/>
          <w:szCs w:val="25"/>
        </w:rPr>
        <w:t>Commission</w:t>
      </w:r>
      <w:r w:rsidRPr="001E5343">
        <w:rPr>
          <w:rFonts w:ascii="Times New Roman" w:hAnsi="Times New Roman"/>
          <w:sz w:val="25"/>
          <w:szCs w:val="25"/>
        </w:rPr>
        <w:t xml:space="preserve">) will </w:t>
      </w:r>
      <w:r w:rsidR="001E5343">
        <w:rPr>
          <w:rFonts w:ascii="Times New Roman" w:hAnsi="Times New Roman"/>
          <w:sz w:val="25"/>
          <w:szCs w:val="25"/>
        </w:rPr>
        <w:t xml:space="preserve">hold a workshop regarding electric and natural gas </w:t>
      </w:r>
      <w:r w:rsidR="005F6269">
        <w:rPr>
          <w:rFonts w:ascii="Times New Roman" w:hAnsi="Times New Roman"/>
          <w:sz w:val="25"/>
          <w:szCs w:val="25"/>
        </w:rPr>
        <w:t xml:space="preserve">utilities’ </w:t>
      </w:r>
      <w:r w:rsidR="001E5343">
        <w:rPr>
          <w:rFonts w:ascii="Times New Roman" w:hAnsi="Times New Roman"/>
          <w:sz w:val="25"/>
          <w:szCs w:val="25"/>
        </w:rPr>
        <w:t xml:space="preserve">cybersecurity policies and practices </w:t>
      </w:r>
      <w:r w:rsidR="0090765D" w:rsidRPr="001E5343">
        <w:rPr>
          <w:rFonts w:ascii="Times New Roman" w:hAnsi="Times New Roman"/>
          <w:sz w:val="25"/>
          <w:szCs w:val="25"/>
        </w:rPr>
        <w:t xml:space="preserve">at </w:t>
      </w:r>
      <w:r w:rsidR="007757EE" w:rsidRPr="001E5343">
        <w:rPr>
          <w:rFonts w:ascii="Times New Roman" w:hAnsi="Times New Roman"/>
          <w:sz w:val="25"/>
          <w:szCs w:val="25"/>
        </w:rPr>
        <w:t xml:space="preserve">a </w:t>
      </w:r>
      <w:r w:rsidR="00BC44B8">
        <w:rPr>
          <w:rFonts w:ascii="Times New Roman" w:hAnsi="Times New Roman"/>
          <w:sz w:val="25"/>
          <w:szCs w:val="25"/>
        </w:rPr>
        <w:t xml:space="preserve">recessed </w:t>
      </w:r>
      <w:r w:rsidR="00C13E72" w:rsidRPr="001E5343">
        <w:rPr>
          <w:rFonts w:ascii="Times New Roman" w:hAnsi="Times New Roman"/>
          <w:sz w:val="25"/>
          <w:szCs w:val="25"/>
        </w:rPr>
        <w:t xml:space="preserve">open </w:t>
      </w:r>
      <w:r w:rsidR="0090765D" w:rsidRPr="001E5343">
        <w:rPr>
          <w:rFonts w:ascii="Times New Roman" w:hAnsi="Times New Roman"/>
          <w:sz w:val="25"/>
          <w:szCs w:val="25"/>
        </w:rPr>
        <w:t xml:space="preserve">public meeting on </w:t>
      </w:r>
      <w:r w:rsidR="001E5343" w:rsidRPr="001E5343">
        <w:rPr>
          <w:rFonts w:ascii="Times New Roman" w:hAnsi="Times New Roman"/>
          <w:b/>
          <w:sz w:val="25"/>
          <w:szCs w:val="25"/>
        </w:rPr>
        <w:t>November 7</w:t>
      </w:r>
      <w:r w:rsidR="0085616B" w:rsidRPr="001E5343">
        <w:rPr>
          <w:rFonts w:ascii="Times New Roman" w:hAnsi="Times New Roman"/>
          <w:b/>
          <w:sz w:val="25"/>
          <w:szCs w:val="25"/>
        </w:rPr>
        <w:t>, 2013</w:t>
      </w:r>
      <w:r w:rsidRPr="001E5343">
        <w:rPr>
          <w:rFonts w:ascii="Times New Roman" w:hAnsi="Times New Roman"/>
          <w:sz w:val="25"/>
          <w:szCs w:val="25"/>
        </w:rPr>
        <w:t>.</w:t>
      </w:r>
      <w:r w:rsidR="0090765D" w:rsidRPr="001E5343">
        <w:rPr>
          <w:rFonts w:ascii="Times New Roman" w:hAnsi="Times New Roman"/>
          <w:sz w:val="25"/>
          <w:szCs w:val="25"/>
        </w:rPr>
        <w:t xml:space="preserve">  </w:t>
      </w:r>
      <w:r w:rsidR="001E5343">
        <w:rPr>
          <w:rFonts w:ascii="Times New Roman" w:hAnsi="Times New Roman"/>
          <w:sz w:val="25"/>
          <w:szCs w:val="25"/>
        </w:rPr>
        <w:t xml:space="preserve">This workshop is intended to review the </w:t>
      </w:r>
      <w:r w:rsidR="005F3B48">
        <w:rPr>
          <w:rFonts w:ascii="Times New Roman" w:hAnsi="Times New Roman"/>
          <w:sz w:val="25"/>
          <w:szCs w:val="25"/>
        </w:rPr>
        <w:t xml:space="preserve">activities of </w:t>
      </w:r>
      <w:r w:rsidR="001E5343">
        <w:rPr>
          <w:rFonts w:ascii="Times New Roman" w:hAnsi="Times New Roman"/>
          <w:sz w:val="25"/>
          <w:szCs w:val="25"/>
        </w:rPr>
        <w:t>Commission staff</w:t>
      </w:r>
      <w:r w:rsidR="005F3B48">
        <w:rPr>
          <w:rFonts w:ascii="Times New Roman" w:hAnsi="Times New Roman"/>
          <w:sz w:val="25"/>
          <w:szCs w:val="25"/>
        </w:rPr>
        <w:t xml:space="preserve"> on cybersecurity </w:t>
      </w:r>
      <w:r w:rsidR="001E5343">
        <w:rPr>
          <w:rFonts w:ascii="Times New Roman" w:hAnsi="Times New Roman"/>
          <w:sz w:val="25"/>
          <w:szCs w:val="25"/>
        </w:rPr>
        <w:t xml:space="preserve">to date and develop ideas for shaping the Commission’s long-term cybersecurity efforts.  </w:t>
      </w:r>
      <w:r w:rsidR="005F6269">
        <w:rPr>
          <w:rFonts w:ascii="Times New Roman" w:hAnsi="Times New Roman"/>
          <w:sz w:val="25"/>
          <w:szCs w:val="25"/>
        </w:rPr>
        <w:t>At the workshop, the Commission will solicit stakeholders’ input on:</w:t>
      </w:r>
    </w:p>
    <w:p w:rsidR="007B67F9" w:rsidRDefault="007B67F9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F6269" w:rsidRDefault="006A023D" w:rsidP="005F6269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W</w:t>
      </w:r>
      <w:r w:rsidR="005F6269" w:rsidRPr="005F6269">
        <w:rPr>
          <w:rFonts w:ascii="Times New Roman" w:hAnsi="Times New Roman"/>
          <w:sz w:val="25"/>
          <w:szCs w:val="25"/>
        </w:rPr>
        <w:t xml:space="preserve">hat cybersecurity information the Commission should </w:t>
      </w:r>
      <w:r w:rsidR="005F6269">
        <w:rPr>
          <w:rFonts w:ascii="Times New Roman" w:hAnsi="Times New Roman"/>
          <w:sz w:val="25"/>
          <w:szCs w:val="25"/>
        </w:rPr>
        <w:t xml:space="preserve">collect or </w:t>
      </w:r>
      <w:r w:rsidR="005F6269" w:rsidRPr="005F6269">
        <w:rPr>
          <w:rFonts w:ascii="Times New Roman" w:hAnsi="Times New Roman"/>
          <w:sz w:val="25"/>
          <w:szCs w:val="25"/>
        </w:rPr>
        <w:t xml:space="preserve">review on a regular basis, </w:t>
      </w:r>
      <w:r w:rsidR="005F6269">
        <w:rPr>
          <w:rFonts w:ascii="Times New Roman" w:hAnsi="Times New Roman"/>
          <w:sz w:val="25"/>
          <w:szCs w:val="25"/>
        </w:rPr>
        <w:t xml:space="preserve">and </w:t>
      </w:r>
      <w:r w:rsidR="005F6269" w:rsidRPr="005F6269">
        <w:rPr>
          <w:rFonts w:ascii="Times New Roman" w:hAnsi="Times New Roman"/>
          <w:sz w:val="25"/>
          <w:szCs w:val="25"/>
        </w:rPr>
        <w:t xml:space="preserve">at what intervals </w:t>
      </w:r>
      <w:r w:rsidR="00AB5CA7">
        <w:rPr>
          <w:rFonts w:ascii="Times New Roman" w:hAnsi="Times New Roman"/>
          <w:sz w:val="25"/>
          <w:szCs w:val="25"/>
        </w:rPr>
        <w:t xml:space="preserve">cybersecurity </w:t>
      </w:r>
      <w:r w:rsidR="005F6269" w:rsidRPr="005F6269">
        <w:rPr>
          <w:rFonts w:ascii="Times New Roman" w:hAnsi="Times New Roman"/>
          <w:sz w:val="25"/>
          <w:szCs w:val="25"/>
        </w:rPr>
        <w:t>information should be collected</w:t>
      </w:r>
      <w:r w:rsidR="005F6269">
        <w:rPr>
          <w:rFonts w:ascii="Times New Roman" w:hAnsi="Times New Roman"/>
          <w:sz w:val="25"/>
          <w:szCs w:val="25"/>
        </w:rPr>
        <w:t>;</w:t>
      </w:r>
    </w:p>
    <w:p w:rsidR="00CA2E93" w:rsidRDefault="002B633D" w:rsidP="005F6269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W</w:t>
      </w:r>
      <w:r w:rsidR="005F6269">
        <w:rPr>
          <w:rFonts w:ascii="Times New Roman" w:hAnsi="Times New Roman"/>
          <w:sz w:val="25"/>
          <w:szCs w:val="25"/>
        </w:rPr>
        <w:t xml:space="preserve">hat constitutes a cybersecurity event worthy of Commission notification and what information should </w:t>
      </w:r>
      <w:r>
        <w:rPr>
          <w:rFonts w:ascii="Times New Roman" w:hAnsi="Times New Roman"/>
          <w:sz w:val="25"/>
          <w:szCs w:val="25"/>
        </w:rPr>
        <w:t xml:space="preserve">be </w:t>
      </w:r>
      <w:r w:rsidR="005F6269">
        <w:rPr>
          <w:rFonts w:ascii="Times New Roman" w:hAnsi="Times New Roman"/>
          <w:sz w:val="25"/>
          <w:szCs w:val="25"/>
        </w:rPr>
        <w:t>collect</w:t>
      </w:r>
      <w:r>
        <w:rPr>
          <w:rFonts w:ascii="Times New Roman" w:hAnsi="Times New Roman"/>
          <w:sz w:val="25"/>
          <w:szCs w:val="25"/>
        </w:rPr>
        <w:t>ed</w:t>
      </w:r>
      <w:r w:rsidR="005F6269">
        <w:rPr>
          <w:rFonts w:ascii="Times New Roman" w:hAnsi="Times New Roman"/>
          <w:sz w:val="25"/>
          <w:szCs w:val="25"/>
        </w:rPr>
        <w:t xml:space="preserve"> or review</w:t>
      </w:r>
      <w:r>
        <w:rPr>
          <w:rFonts w:ascii="Times New Roman" w:hAnsi="Times New Roman"/>
          <w:sz w:val="25"/>
          <w:szCs w:val="25"/>
        </w:rPr>
        <w:t>ed</w:t>
      </w:r>
      <w:r w:rsidR="007B67F9">
        <w:rPr>
          <w:rFonts w:ascii="Times New Roman" w:hAnsi="Times New Roman"/>
          <w:sz w:val="25"/>
          <w:szCs w:val="25"/>
        </w:rPr>
        <w:t xml:space="preserve"> regarding such an event;</w:t>
      </w:r>
      <w:r w:rsidR="005F6269">
        <w:rPr>
          <w:rFonts w:ascii="Times New Roman" w:hAnsi="Times New Roman"/>
          <w:sz w:val="25"/>
          <w:szCs w:val="25"/>
        </w:rPr>
        <w:t xml:space="preserve"> and </w:t>
      </w:r>
    </w:p>
    <w:p w:rsidR="005F6269" w:rsidRPr="005F6269" w:rsidRDefault="006A023D" w:rsidP="005F6269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W</w:t>
      </w:r>
      <w:r w:rsidR="007B67F9">
        <w:rPr>
          <w:rFonts w:ascii="Times New Roman" w:hAnsi="Times New Roman"/>
          <w:sz w:val="25"/>
          <w:szCs w:val="25"/>
        </w:rPr>
        <w:t>hat information</w:t>
      </w:r>
      <w:r w:rsidR="005F6269">
        <w:rPr>
          <w:rFonts w:ascii="Times New Roman" w:hAnsi="Times New Roman"/>
          <w:sz w:val="25"/>
          <w:szCs w:val="25"/>
        </w:rPr>
        <w:t xml:space="preserve"> </w:t>
      </w:r>
      <w:r w:rsidR="005F3B48">
        <w:rPr>
          <w:rFonts w:ascii="Times New Roman" w:hAnsi="Times New Roman"/>
          <w:sz w:val="25"/>
          <w:szCs w:val="25"/>
        </w:rPr>
        <w:t xml:space="preserve">should </w:t>
      </w:r>
      <w:r w:rsidR="002B633D">
        <w:rPr>
          <w:rFonts w:ascii="Times New Roman" w:hAnsi="Times New Roman"/>
          <w:sz w:val="25"/>
          <w:szCs w:val="25"/>
        </w:rPr>
        <w:t xml:space="preserve">be </w:t>
      </w:r>
      <w:r w:rsidR="00E7796F">
        <w:rPr>
          <w:rFonts w:ascii="Times New Roman" w:hAnsi="Times New Roman"/>
          <w:sz w:val="25"/>
          <w:szCs w:val="25"/>
        </w:rPr>
        <w:t xml:space="preserve">presented </w:t>
      </w:r>
      <w:r w:rsidR="005F6269">
        <w:rPr>
          <w:rFonts w:ascii="Times New Roman" w:hAnsi="Times New Roman"/>
          <w:sz w:val="25"/>
          <w:szCs w:val="25"/>
        </w:rPr>
        <w:t xml:space="preserve">when </w:t>
      </w:r>
      <w:r w:rsidR="005F3B48">
        <w:rPr>
          <w:rFonts w:ascii="Times New Roman" w:hAnsi="Times New Roman"/>
          <w:sz w:val="25"/>
          <w:szCs w:val="25"/>
        </w:rPr>
        <w:t>a utility requests</w:t>
      </w:r>
      <w:r w:rsidR="005F6269">
        <w:rPr>
          <w:rFonts w:ascii="Times New Roman" w:hAnsi="Times New Roman"/>
          <w:sz w:val="25"/>
          <w:szCs w:val="25"/>
        </w:rPr>
        <w:t xml:space="preserve"> rate recovery for cybersecurity expenses.</w:t>
      </w:r>
    </w:p>
    <w:p w:rsidR="00CA2E93" w:rsidRPr="001E5343" w:rsidRDefault="005F3B48" w:rsidP="005F3B48">
      <w:pPr>
        <w:tabs>
          <w:tab w:val="left" w:pos="5775"/>
        </w:tabs>
        <w:spacing w:line="264" w:lineRule="auto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ab/>
      </w:r>
    </w:p>
    <w:p w:rsidR="00E12126" w:rsidRPr="00185998" w:rsidRDefault="001E5343" w:rsidP="00A02840">
      <w:pPr>
        <w:spacing w:line="264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The Commission </w:t>
      </w:r>
      <w:r w:rsidR="006A023D">
        <w:rPr>
          <w:rFonts w:ascii="Times New Roman" w:hAnsi="Times New Roman"/>
          <w:sz w:val="25"/>
          <w:szCs w:val="25"/>
        </w:rPr>
        <w:t xml:space="preserve">will not be presenting or discussing </w:t>
      </w:r>
      <w:r w:rsidR="007B67F9">
        <w:rPr>
          <w:rFonts w:ascii="Times New Roman" w:hAnsi="Times New Roman"/>
          <w:sz w:val="25"/>
          <w:szCs w:val="25"/>
        </w:rPr>
        <w:t xml:space="preserve">any </w:t>
      </w:r>
      <w:r w:rsidR="006A023D">
        <w:rPr>
          <w:rFonts w:ascii="Times New Roman" w:hAnsi="Times New Roman"/>
          <w:sz w:val="25"/>
          <w:szCs w:val="25"/>
        </w:rPr>
        <w:t xml:space="preserve">confidential or sensitive security information at the meeting, and </w:t>
      </w:r>
      <w:r>
        <w:rPr>
          <w:rFonts w:ascii="Times New Roman" w:hAnsi="Times New Roman"/>
          <w:sz w:val="25"/>
          <w:szCs w:val="25"/>
        </w:rPr>
        <w:t>requests that no</w:t>
      </w:r>
      <w:r w:rsidR="006A023D">
        <w:rPr>
          <w:rFonts w:ascii="Times New Roman" w:hAnsi="Times New Roman"/>
          <w:sz w:val="25"/>
          <w:szCs w:val="25"/>
        </w:rPr>
        <w:t xml:space="preserve"> such information</w:t>
      </w:r>
      <w:r>
        <w:rPr>
          <w:rFonts w:ascii="Times New Roman" w:hAnsi="Times New Roman"/>
          <w:sz w:val="25"/>
          <w:szCs w:val="25"/>
        </w:rPr>
        <w:t xml:space="preserve"> be discussed at the meeting. </w:t>
      </w:r>
      <w:r w:rsidR="005F6269">
        <w:rPr>
          <w:rFonts w:ascii="Times New Roman" w:hAnsi="Times New Roman"/>
          <w:sz w:val="25"/>
          <w:szCs w:val="25"/>
        </w:rPr>
        <w:t xml:space="preserve"> </w:t>
      </w:r>
      <w:r w:rsidR="00CA2E93" w:rsidRPr="001E5343">
        <w:rPr>
          <w:rFonts w:ascii="Times New Roman" w:hAnsi="Times New Roman"/>
          <w:sz w:val="25"/>
          <w:szCs w:val="25"/>
        </w:rPr>
        <w:t xml:space="preserve">The meeting will be held </w:t>
      </w:r>
      <w:r w:rsidR="00BC44B8" w:rsidRPr="00185998">
        <w:rPr>
          <w:rFonts w:ascii="Times New Roman" w:hAnsi="Times New Roman"/>
          <w:b/>
          <w:sz w:val="25"/>
          <w:szCs w:val="25"/>
        </w:rPr>
        <w:t xml:space="preserve">on November </w:t>
      </w:r>
      <w:r w:rsidR="00C3672B" w:rsidRPr="00185998">
        <w:rPr>
          <w:rFonts w:ascii="Times New Roman" w:hAnsi="Times New Roman"/>
          <w:b/>
          <w:sz w:val="25"/>
          <w:szCs w:val="25"/>
        </w:rPr>
        <w:t xml:space="preserve">7, 2013, beginning at 1:30 p.m., </w:t>
      </w:r>
      <w:r w:rsidR="00CA2E93" w:rsidRPr="00185998">
        <w:rPr>
          <w:rFonts w:ascii="Times New Roman" w:hAnsi="Times New Roman"/>
          <w:b/>
          <w:sz w:val="25"/>
          <w:szCs w:val="25"/>
        </w:rPr>
        <w:t xml:space="preserve">at the </w:t>
      </w:r>
      <w:r w:rsidR="00A11B97" w:rsidRPr="00185998">
        <w:rPr>
          <w:rFonts w:ascii="Times New Roman" w:hAnsi="Times New Roman"/>
          <w:b/>
          <w:sz w:val="25"/>
          <w:szCs w:val="25"/>
        </w:rPr>
        <w:t xml:space="preserve">Commission’s headquarters, Room 206, </w:t>
      </w:r>
      <w:r w:rsidR="00C55092" w:rsidRPr="00185998">
        <w:rPr>
          <w:rFonts w:ascii="Times New Roman" w:hAnsi="Times New Roman"/>
          <w:b/>
          <w:sz w:val="25"/>
          <w:szCs w:val="25"/>
        </w:rPr>
        <w:t>Richard Hemstad</w:t>
      </w:r>
      <w:r w:rsidR="00A11B97" w:rsidRPr="00185998">
        <w:rPr>
          <w:rFonts w:ascii="Times New Roman" w:hAnsi="Times New Roman"/>
          <w:b/>
          <w:sz w:val="25"/>
          <w:szCs w:val="25"/>
        </w:rPr>
        <w:t xml:space="preserve"> Building, 1300 S. Evergreen Park Drive S.W., Olympia, Was</w:t>
      </w:r>
      <w:r w:rsidR="00CA2E93" w:rsidRPr="00185998">
        <w:rPr>
          <w:rFonts w:ascii="Times New Roman" w:hAnsi="Times New Roman"/>
          <w:b/>
          <w:sz w:val="25"/>
          <w:szCs w:val="25"/>
        </w:rPr>
        <w:t>hington.</w:t>
      </w:r>
    </w:p>
    <w:p w:rsidR="00CA2E93" w:rsidRPr="001E5343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E5343" w:rsidRDefault="00E12126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E5343">
        <w:rPr>
          <w:rFonts w:ascii="Times New Roman" w:hAnsi="Times New Roman"/>
          <w:sz w:val="25"/>
          <w:szCs w:val="25"/>
        </w:rPr>
        <w:lastRenderedPageBreak/>
        <w:t xml:space="preserve">Questions </w:t>
      </w:r>
      <w:r w:rsidR="00983900" w:rsidRPr="001E5343">
        <w:rPr>
          <w:rFonts w:ascii="Times New Roman" w:hAnsi="Times New Roman"/>
          <w:sz w:val="25"/>
          <w:szCs w:val="25"/>
        </w:rPr>
        <w:t>may be directed to</w:t>
      </w:r>
      <w:r w:rsidRPr="001E5343">
        <w:rPr>
          <w:rFonts w:ascii="Times New Roman" w:hAnsi="Times New Roman"/>
          <w:sz w:val="25"/>
          <w:szCs w:val="25"/>
        </w:rPr>
        <w:t xml:space="preserve"> Juliana Williams by email at </w:t>
      </w:r>
      <w:hyperlink r:id="rId10" w:history="1">
        <w:r w:rsidR="00983900" w:rsidRPr="001E5343">
          <w:rPr>
            <w:rStyle w:val="Hyperlink"/>
            <w:rFonts w:ascii="Times New Roman" w:hAnsi="Times New Roman"/>
            <w:sz w:val="25"/>
            <w:szCs w:val="25"/>
          </w:rPr>
          <w:t>jwilliam@utc.wa.gov</w:t>
        </w:r>
      </w:hyperlink>
      <w:r w:rsidR="00983900" w:rsidRPr="001E5343">
        <w:rPr>
          <w:rStyle w:val="Hyperlink"/>
          <w:rFonts w:ascii="Times New Roman" w:hAnsi="Times New Roman"/>
          <w:sz w:val="25"/>
          <w:szCs w:val="25"/>
          <w:u w:val="none"/>
        </w:rPr>
        <w:t xml:space="preserve"> </w:t>
      </w:r>
      <w:r w:rsidRPr="001E5343">
        <w:rPr>
          <w:rFonts w:ascii="Times New Roman" w:hAnsi="Times New Roman"/>
          <w:sz w:val="25"/>
          <w:szCs w:val="25"/>
        </w:rPr>
        <w:t xml:space="preserve">or by calling (360) 664-1311.  </w:t>
      </w:r>
      <w:r w:rsidR="00092122" w:rsidRPr="001E5343">
        <w:rPr>
          <w:rFonts w:ascii="Times New Roman" w:hAnsi="Times New Roman"/>
          <w:sz w:val="25"/>
          <w:szCs w:val="25"/>
        </w:rPr>
        <w:t>When inquiring about the subject of this</w:t>
      </w:r>
      <w:r w:rsidR="001E5343" w:rsidRPr="001E5343">
        <w:rPr>
          <w:rFonts w:ascii="Times New Roman" w:hAnsi="Times New Roman"/>
          <w:sz w:val="25"/>
          <w:szCs w:val="25"/>
        </w:rPr>
        <w:t xml:space="preserve"> Notice, please refer to Docket U</w:t>
      </w:r>
      <w:r w:rsidR="00092122" w:rsidRPr="001E5343">
        <w:rPr>
          <w:rFonts w:ascii="Times New Roman" w:hAnsi="Times New Roman"/>
          <w:sz w:val="25"/>
          <w:szCs w:val="25"/>
        </w:rPr>
        <w:t>-</w:t>
      </w:r>
      <w:r w:rsidR="005F3B48">
        <w:rPr>
          <w:rFonts w:ascii="Times New Roman" w:hAnsi="Times New Roman"/>
          <w:sz w:val="25"/>
          <w:szCs w:val="25"/>
        </w:rPr>
        <w:t>131799</w:t>
      </w:r>
      <w:r w:rsidR="00092122" w:rsidRPr="001E5343">
        <w:rPr>
          <w:rFonts w:ascii="Times New Roman" w:hAnsi="Times New Roman"/>
          <w:sz w:val="25"/>
          <w:szCs w:val="25"/>
        </w:rPr>
        <w:t>.</w:t>
      </w:r>
    </w:p>
    <w:p w:rsidR="00CA2E93" w:rsidRPr="001E5343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E5343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1E5343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E5343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1E5343" w:rsidRDefault="00983900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1E5343">
        <w:rPr>
          <w:rFonts w:ascii="Times New Roman" w:hAnsi="Times New Roman"/>
          <w:sz w:val="25"/>
          <w:szCs w:val="25"/>
        </w:rPr>
        <w:t xml:space="preserve">STEVEN </w:t>
      </w:r>
      <w:r w:rsidR="001B2098" w:rsidRPr="001E5343">
        <w:rPr>
          <w:rFonts w:ascii="Times New Roman" w:hAnsi="Times New Roman"/>
          <w:sz w:val="25"/>
          <w:szCs w:val="25"/>
        </w:rPr>
        <w:t xml:space="preserve">V. </w:t>
      </w:r>
      <w:r w:rsidRPr="001E5343">
        <w:rPr>
          <w:rFonts w:ascii="Times New Roman" w:hAnsi="Times New Roman"/>
          <w:sz w:val="25"/>
          <w:szCs w:val="25"/>
        </w:rPr>
        <w:t>KING</w:t>
      </w:r>
    </w:p>
    <w:p w:rsidR="00CA2E93" w:rsidRPr="001E5343" w:rsidRDefault="00A11B97" w:rsidP="001E5343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i/>
          <w:sz w:val="25"/>
          <w:szCs w:val="25"/>
        </w:rPr>
      </w:pPr>
      <w:r w:rsidRPr="001E5343">
        <w:rPr>
          <w:rFonts w:ascii="Times New Roman" w:hAnsi="Times New Roman"/>
          <w:sz w:val="25"/>
          <w:szCs w:val="25"/>
        </w:rPr>
        <w:t xml:space="preserve">Executive </w:t>
      </w:r>
      <w:r w:rsidR="00BB5FC6" w:rsidRPr="001E5343">
        <w:rPr>
          <w:rFonts w:ascii="Times New Roman" w:hAnsi="Times New Roman"/>
          <w:sz w:val="25"/>
          <w:szCs w:val="25"/>
        </w:rPr>
        <w:t>Director and Secretary</w:t>
      </w:r>
    </w:p>
    <w:sectPr w:rsidR="00CA2E93" w:rsidRPr="001E5343" w:rsidSect="00BC44B8">
      <w:headerReference w:type="default" r:id="rId11"/>
      <w:headerReference w:type="first" r:id="rId12"/>
      <w:type w:val="continuous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28" w:rsidRDefault="00F50528" w:rsidP="00CA2E93">
      <w:r>
        <w:separator/>
      </w:r>
    </w:p>
  </w:endnote>
  <w:endnote w:type="continuationSeparator" w:id="0">
    <w:p w:rsidR="00F50528" w:rsidRDefault="00F50528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28" w:rsidRDefault="00F50528" w:rsidP="00CA2E93">
      <w:r>
        <w:separator/>
      </w:r>
    </w:p>
  </w:footnote>
  <w:footnote w:type="continuationSeparator" w:id="0">
    <w:p w:rsidR="00F50528" w:rsidRDefault="00F50528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B" w:rsidRPr="00F72768" w:rsidRDefault="006A023D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DOCKET U-</w:t>
    </w:r>
    <w:r w:rsidR="005F3B48">
      <w:rPr>
        <w:rFonts w:ascii="Times New Roman" w:hAnsi="Times New Roman"/>
        <w:b/>
        <w:bCs/>
        <w:sz w:val="20"/>
        <w:szCs w:val="20"/>
      </w:rPr>
      <w:t>131799</w:t>
    </w:r>
    <w:r w:rsidR="008C423B">
      <w:rPr>
        <w:rFonts w:ascii="Times New Roman" w:hAnsi="Times New Roman"/>
        <w:b/>
        <w:bCs/>
        <w:sz w:val="20"/>
        <w:szCs w:val="20"/>
      </w:rPr>
      <w:tab/>
    </w:r>
    <w:r w:rsidR="008C423B">
      <w:rPr>
        <w:rFonts w:ascii="Times New Roman" w:hAnsi="Times New Roman"/>
        <w:b/>
        <w:bCs/>
        <w:sz w:val="20"/>
        <w:szCs w:val="20"/>
      </w:rPr>
      <w:tab/>
    </w:r>
    <w:r w:rsidR="008C423B"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="008C423B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="008C423B"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="008C423B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986FCD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="008C423B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="008C423B" w:rsidRPr="00A02840">
      <w:rPr>
        <w:rFonts w:ascii="Times New Roman" w:hAnsi="Times New Roman"/>
        <w:b/>
        <w:bCs/>
        <w:sz w:val="20"/>
        <w:szCs w:val="20"/>
      </w:rPr>
      <w:tab/>
    </w:r>
    <w:r w:rsidR="008C423B" w:rsidRPr="00A02840">
      <w:rPr>
        <w:rFonts w:ascii="Times New Roman" w:hAnsi="Times New Roman"/>
        <w:b/>
        <w:bCs/>
        <w:sz w:val="20"/>
        <w:szCs w:val="20"/>
      </w:rPr>
      <w:tab/>
    </w:r>
  </w:p>
  <w:p w:rsidR="008C423B" w:rsidRPr="00A02840" w:rsidRDefault="008C42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B" w:rsidRPr="005F3B48" w:rsidRDefault="002A0DCB" w:rsidP="005A115B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 w:rsidRPr="002A0DCB">
      <w:rPr>
        <w:rFonts w:ascii="Times New Roman" w:hAnsi="Times New Roman"/>
        <w:b/>
        <w:sz w:val="20"/>
        <w:szCs w:val="20"/>
      </w:rPr>
      <w:t>[Service Date October 4, 2013</w:t>
    </w:r>
    <w:r>
      <w:rPr>
        <w:rFonts w:ascii="Times New Roman" w:hAnsi="Times New Roman"/>
        <w:b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DB3"/>
    <w:multiLevelType w:val="hybridMultilevel"/>
    <w:tmpl w:val="5874B5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7"/>
    <w:rsid w:val="00014739"/>
    <w:rsid w:val="0002472B"/>
    <w:rsid w:val="00033E76"/>
    <w:rsid w:val="00050791"/>
    <w:rsid w:val="00083195"/>
    <w:rsid w:val="00092122"/>
    <w:rsid w:val="000D0EC6"/>
    <w:rsid w:val="000E6A0F"/>
    <w:rsid w:val="000F23FE"/>
    <w:rsid w:val="000F2D4C"/>
    <w:rsid w:val="000F6F82"/>
    <w:rsid w:val="00100554"/>
    <w:rsid w:val="00113203"/>
    <w:rsid w:val="00120F90"/>
    <w:rsid w:val="00153BE1"/>
    <w:rsid w:val="00157C9F"/>
    <w:rsid w:val="001767F4"/>
    <w:rsid w:val="001801AF"/>
    <w:rsid w:val="001842A7"/>
    <w:rsid w:val="00185998"/>
    <w:rsid w:val="001954C6"/>
    <w:rsid w:val="001B2098"/>
    <w:rsid w:val="001B5C2E"/>
    <w:rsid w:val="001B7BC1"/>
    <w:rsid w:val="001E5343"/>
    <w:rsid w:val="001F11CF"/>
    <w:rsid w:val="001F1206"/>
    <w:rsid w:val="00221238"/>
    <w:rsid w:val="00270857"/>
    <w:rsid w:val="002836F3"/>
    <w:rsid w:val="002A0DCB"/>
    <w:rsid w:val="002A7291"/>
    <w:rsid w:val="002A76C6"/>
    <w:rsid w:val="002B633D"/>
    <w:rsid w:val="002E5A5E"/>
    <w:rsid w:val="002F078B"/>
    <w:rsid w:val="00315A8B"/>
    <w:rsid w:val="00320787"/>
    <w:rsid w:val="003430D7"/>
    <w:rsid w:val="00346ABA"/>
    <w:rsid w:val="00356261"/>
    <w:rsid w:val="00361AD6"/>
    <w:rsid w:val="00372B0E"/>
    <w:rsid w:val="00386FAC"/>
    <w:rsid w:val="0039067E"/>
    <w:rsid w:val="00392693"/>
    <w:rsid w:val="003A5A43"/>
    <w:rsid w:val="003F6BCC"/>
    <w:rsid w:val="00422F6F"/>
    <w:rsid w:val="0042654A"/>
    <w:rsid w:val="00440159"/>
    <w:rsid w:val="004517E7"/>
    <w:rsid w:val="004568FC"/>
    <w:rsid w:val="004912DE"/>
    <w:rsid w:val="004B70A6"/>
    <w:rsid w:val="004E08E2"/>
    <w:rsid w:val="004F50CF"/>
    <w:rsid w:val="0053759F"/>
    <w:rsid w:val="005500C0"/>
    <w:rsid w:val="005530B8"/>
    <w:rsid w:val="005A115B"/>
    <w:rsid w:val="005A6348"/>
    <w:rsid w:val="005B54EF"/>
    <w:rsid w:val="005C0155"/>
    <w:rsid w:val="005C057D"/>
    <w:rsid w:val="005C5AAF"/>
    <w:rsid w:val="005C71AC"/>
    <w:rsid w:val="005C78E1"/>
    <w:rsid w:val="005D2A00"/>
    <w:rsid w:val="005E1119"/>
    <w:rsid w:val="005E62C0"/>
    <w:rsid w:val="005F3B48"/>
    <w:rsid w:val="005F585C"/>
    <w:rsid w:val="005F6269"/>
    <w:rsid w:val="00611CCB"/>
    <w:rsid w:val="00617FBD"/>
    <w:rsid w:val="00637F2F"/>
    <w:rsid w:val="00640DD3"/>
    <w:rsid w:val="006474C5"/>
    <w:rsid w:val="00672420"/>
    <w:rsid w:val="00676140"/>
    <w:rsid w:val="006902D9"/>
    <w:rsid w:val="006A023D"/>
    <w:rsid w:val="006A5FDD"/>
    <w:rsid w:val="006A6475"/>
    <w:rsid w:val="006A6848"/>
    <w:rsid w:val="006C21DA"/>
    <w:rsid w:val="006E7893"/>
    <w:rsid w:val="006F6ED1"/>
    <w:rsid w:val="00707C74"/>
    <w:rsid w:val="00710145"/>
    <w:rsid w:val="00735B81"/>
    <w:rsid w:val="00741CE5"/>
    <w:rsid w:val="00747AAB"/>
    <w:rsid w:val="007563C0"/>
    <w:rsid w:val="007757EE"/>
    <w:rsid w:val="0077679B"/>
    <w:rsid w:val="007966D8"/>
    <w:rsid w:val="007B6265"/>
    <w:rsid w:val="007B67F9"/>
    <w:rsid w:val="007C6B11"/>
    <w:rsid w:val="007E2500"/>
    <w:rsid w:val="007F058F"/>
    <w:rsid w:val="007F579F"/>
    <w:rsid w:val="0085616B"/>
    <w:rsid w:val="00864A8B"/>
    <w:rsid w:val="008B079F"/>
    <w:rsid w:val="008B08CD"/>
    <w:rsid w:val="008B2CD2"/>
    <w:rsid w:val="008C423B"/>
    <w:rsid w:val="008F4810"/>
    <w:rsid w:val="0090765D"/>
    <w:rsid w:val="0091358A"/>
    <w:rsid w:val="00924C55"/>
    <w:rsid w:val="00930721"/>
    <w:rsid w:val="00962173"/>
    <w:rsid w:val="00981D25"/>
    <w:rsid w:val="00983900"/>
    <w:rsid w:val="00986FCD"/>
    <w:rsid w:val="00994144"/>
    <w:rsid w:val="009A0917"/>
    <w:rsid w:val="009B2E9A"/>
    <w:rsid w:val="009C31A8"/>
    <w:rsid w:val="009D72DD"/>
    <w:rsid w:val="00A02840"/>
    <w:rsid w:val="00A11B97"/>
    <w:rsid w:val="00A1667F"/>
    <w:rsid w:val="00A5752F"/>
    <w:rsid w:val="00A802A9"/>
    <w:rsid w:val="00AB5CA7"/>
    <w:rsid w:val="00AC4B70"/>
    <w:rsid w:val="00AE2844"/>
    <w:rsid w:val="00B00134"/>
    <w:rsid w:val="00B166A9"/>
    <w:rsid w:val="00B307C8"/>
    <w:rsid w:val="00B522BF"/>
    <w:rsid w:val="00B837B2"/>
    <w:rsid w:val="00BB5FC6"/>
    <w:rsid w:val="00BC44B8"/>
    <w:rsid w:val="00BC4E23"/>
    <w:rsid w:val="00BD0F66"/>
    <w:rsid w:val="00BE6006"/>
    <w:rsid w:val="00C012D8"/>
    <w:rsid w:val="00C07732"/>
    <w:rsid w:val="00C12610"/>
    <w:rsid w:val="00C13E72"/>
    <w:rsid w:val="00C16891"/>
    <w:rsid w:val="00C2211D"/>
    <w:rsid w:val="00C3672B"/>
    <w:rsid w:val="00C3703C"/>
    <w:rsid w:val="00C55092"/>
    <w:rsid w:val="00C6418F"/>
    <w:rsid w:val="00C82410"/>
    <w:rsid w:val="00CA2E93"/>
    <w:rsid w:val="00CA46EA"/>
    <w:rsid w:val="00CD6193"/>
    <w:rsid w:val="00D47143"/>
    <w:rsid w:val="00D47C6B"/>
    <w:rsid w:val="00D50CCC"/>
    <w:rsid w:val="00D7471E"/>
    <w:rsid w:val="00D74C4E"/>
    <w:rsid w:val="00D77CA5"/>
    <w:rsid w:val="00DA57BC"/>
    <w:rsid w:val="00DA6485"/>
    <w:rsid w:val="00DC71A1"/>
    <w:rsid w:val="00DD5E43"/>
    <w:rsid w:val="00E02E7B"/>
    <w:rsid w:val="00E063AF"/>
    <w:rsid w:val="00E12126"/>
    <w:rsid w:val="00E2548C"/>
    <w:rsid w:val="00E51FC3"/>
    <w:rsid w:val="00E62B94"/>
    <w:rsid w:val="00E6717C"/>
    <w:rsid w:val="00E7017F"/>
    <w:rsid w:val="00E7796F"/>
    <w:rsid w:val="00E875B7"/>
    <w:rsid w:val="00E91A12"/>
    <w:rsid w:val="00E96711"/>
    <w:rsid w:val="00EA2EE9"/>
    <w:rsid w:val="00EA7C3C"/>
    <w:rsid w:val="00ED14F9"/>
    <w:rsid w:val="00ED2133"/>
    <w:rsid w:val="00EE484B"/>
    <w:rsid w:val="00EE5BA8"/>
    <w:rsid w:val="00EF387B"/>
    <w:rsid w:val="00F032A6"/>
    <w:rsid w:val="00F50528"/>
    <w:rsid w:val="00F53495"/>
    <w:rsid w:val="00F55752"/>
    <w:rsid w:val="00F655EC"/>
    <w:rsid w:val="00F72768"/>
    <w:rsid w:val="00F76118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5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5B7"/>
    <w:rPr>
      <w:rFonts w:ascii="Palatino Linotype" w:hAnsi="Palatino Linotype"/>
      <w:b/>
      <w:bCs/>
    </w:rPr>
  </w:style>
  <w:style w:type="paragraph" w:styleId="ListParagraph">
    <w:name w:val="List Paragraph"/>
    <w:basedOn w:val="Normal"/>
    <w:uiPriority w:val="34"/>
    <w:qFormat/>
    <w:rsid w:val="005F6269"/>
    <w:pPr>
      <w:ind w:left="720"/>
      <w:contextualSpacing/>
    </w:pPr>
  </w:style>
  <w:style w:type="paragraph" w:styleId="NoSpacing">
    <w:name w:val="No Spacing"/>
    <w:uiPriority w:val="1"/>
    <w:qFormat/>
    <w:rsid w:val="00BC44B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5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5B7"/>
    <w:rPr>
      <w:rFonts w:ascii="Palatino Linotype" w:hAnsi="Palatino Linotype"/>
      <w:b/>
      <w:bCs/>
    </w:rPr>
  </w:style>
  <w:style w:type="paragraph" w:styleId="ListParagraph">
    <w:name w:val="List Paragraph"/>
    <w:basedOn w:val="Normal"/>
    <w:uiPriority w:val="34"/>
    <w:qFormat/>
    <w:rsid w:val="005F6269"/>
    <w:pPr>
      <w:ind w:left="720"/>
      <w:contextualSpacing/>
    </w:pPr>
  </w:style>
  <w:style w:type="paragraph" w:styleId="NoSpacing">
    <w:name w:val="No Spacing"/>
    <w:uiPriority w:val="1"/>
    <w:qFormat/>
    <w:rsid w:val="00BC44B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jwilliam@utc.w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BCB40A17326141B5ABDA473A0FA529" ma:contentTypeVersion="135" ma:contentTypeDescription="" ma:contentTypeScope="" ma:versionID="14694f442d6ec2c13b568a0e582cb9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2013-09-23T07:00:00+00:00</OpenedDate>
    <Date1 xmlns="dc463f71-b30c-4ab2-9473-d307f9d35888">2013-10-04T07:00:00+00:00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A21F16-D5DF-49E5-A3A5-1058CB107146}"/>
</file>

<file path=customXml/itemProps2.xml><?xml version="1.0" encoding="utf-8"?>
<ds:datastoreItem xmlns:ds="http://schemas.openxmlformats.org/officeDocument/2006/customXml" ds:itemID="{0F000AED-697A-4FEA-AF9F-744A1A3D2E8C}"/>
</file>

<file path=customXml/itemProps3.xml><?xml version="1.0" encoding="utf-8"?>
<ds:datastoreItem xmlns:ds="http://schemas.openxmlformats.org/officeDocument/2006/customXml" ds:itemID="{92ACD65D-9C94-4166-AE79-48838B7DE4F0}"/>
</file>

<file path=customXml/itemProps4.xml><?xml version="1.0" encoding="utf-8"?>
<ds:datastoreItem xmlns:ds="http://schemas.openxmlformats.org/officeDocument/2006/customXml" ds:itemID="{66D69374-09FA-446A-8F39-BDDB89378669}"/>
</file>

<file path=customXml/itemProps5.xml><?xml version="1.0" encoding="utf-8"?>
<ds:datastoreItem xmlns:ds="http://schemas.openxmlformats.org/officeDocument/2006/customXml" ds:itemID="{21FFFE8F-8C70-4161-9563-46D575ABC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2013-10-04T16:47:00Z</dcterms:created>
  <dcterms:modified xsi:type="dcterms:W3CDTF">2013-10-04T18:59:00Z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0x0101006E56B4D1795A2E4DB2F0B01679ED314A0034BCB40A17326141B5ABDA473A0FA529</vt:lpwstr>
  </property>
  <property fmtid="{D5CDD505-2E9C-101B-9397-08002B2CF9AE}" pid="3" name="_docset_NoMedatataSyncRequired">
    <vt:lpwstr>False</vt:lpwstr>
  </property>
</Properties>
</file>