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r w:rsidR="004C20CF">
            <w:rPr>
              <w:sz w:val="25"/>
              <w:szCs w:val="25"/>
            </w:rPr>
            <w:t>130952</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4C20CF">
            <w:rPr>
              <w:sz w:val="25"/>
              <w:szCs w:val="25"/>
            </w:rPr>
            <w:t>250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4C20CF">
          <w:pPr>
            <w:rPr>
              <w:sz w:val="25"/>
              <w:szCs w:val="25"/>
            </w:rPr>
          </w:pPr>
          <w:r>
            <w:rPr>
              <w:sz w:val="25"/>
              <w:szCs w:val="25"/>
            </w:rPr>
            <w:t>3</w:t>
          </w:r>
          <w:r w:rsidRPr="004C20CF">
            <w:rPr>
              <w:sz w:val="25"/>
              <w:szCs w:val="25"/>
              <w:vertAlign w:val="superscript"/>
            </w:rPr>
            <w:t>rd</w:t>
          </w:r>
          <w:r>
            <w:rPr>
              <w:sz w:val="25"/>
              <w:szCs w:val="25"/>
            </w:rPr>
            <w:t xml:space="preserve"> Generation Movers and Hauling</w:t>
          </w:r>
        </w:p>
      </w:sdtContent>
    </w:sdt>
    <w:sdt>
      <w:sdtPr>
        <w:rPr>
          <w:sz w:val="25"/>
          <w:szCs w:val="25"/>
        </w:rPr>
        <w:id w:val="1348439789"/>
        <w:placeholder>
          <w:docPart w:val="DefaultPlaceholder_1082065158"/>
        </w:placeholder>
      </w:sdtPr>
      <w:sdtEndPr/>
      <w:sdtContent>
        <w:p w:rsidR="005F0F98" w:rsidRPr="00B87305" w:rsidRDefault="002D77B8">
          <w:pPr>
            <w:rPr>
              <w:sz w:val="25"/>
              <w:szCs w:val="25"/>
            </w:rPr>
          </w:pPr>
          <w:r>
            <w:rPr>
              <w:sz w:val="25"/>
              <w:szCs w:val="25"/>
            </w:rPr>
            <w:t>2103 S. Kent-Des Moines Road</w:t>
          </w:r>
        </w:p>
      </w:sdtContent>
    </w:sdt>
    <w:sdt>
      <w:sdtPr>
        <w:rPr>
          <w:sz w:val="25"/>
          <w:szCs w:val="25"/>
        </w:rPr>
        <w:id w:val="-844937268"/>
        <w:placeholder>
          <w:docPart w:val="DefaultPlaceholder_1082065158"/>
        </w:placeholder>
      </w:sdtPr>
      <w:sdtEndPr/>
      <w:sdtContent>
        <w:p w:rsidR="00C36783" w:rsidRPr="00B87305" w:rsidRDefault="002D77B8">
          <w:pPr>
            <w:rPr>
              <w:sz w:val="25"/>
              <w:szCs w:val="25"/>
            </w:rPr>
          </w:pPr>
          <w:r>
            <w:rPr>
              <w:sz w:val="25"/>
              <w:szCs w:val="25"/>
            </w:rPr>
            <w:t>Seattle, WA 98198</w:t>
          </w:r>
        </w:p>
      </w:sdtContent>
    </w:sdt>
    <w:p w:rsidR="005F0F98" w:rsidRPr="00B87305" w:rsidRDefault="005F0F98" w:rsidP="005F0F98">
      <w:pPr>
        <w:rPr>
          <w:sz w:val="25"/>
          <w:szCs w:val="25"/>
        </w:rPr>
      </w:pPr>
    </w:p>
    <w:p w:rsidR="00804832" w:rsidRDefault="00804832" w:rsidP="00804832">
      <w:r>
        <w:t xml:space="preserve">According to </w:t>
      </w:r>
      <w:r w:rsidR="007A76EA">
        <w:t xml:space="preserve">the Washington Utilities and Transportation </w:t>
      </w:r>
      <w:r w:rsidR="00030290">
        <w:t>Commission</w:t>
      </w:r>
      <w:r w:rsidR="00E00AE2">
        <w:t xml:space="preserve"> (Commission)</w:t>
      </w:r>
      <w:r w:rsidR="007A76EA">
        <w:t xml:space="preserve"> records</w:t>
      </w:r>
      <w:r>
        <w:t xml:space="preserve">, you have </w:t>
      </w:r>
      <w:r w:rsidR="00C7041B">
        <w:t>violated</w:t>
      </w:r>
      <w:r>
        <w:t xml:space="preserve"> Washington Administrative Code (WAC) </w:t>
      </w:r>
      <w:sdt>
        <w:sdtPr>
          <w:id w:val="1384899955"/>
          <w:placeholder>
            <w:docPart w:val="2C5642B748784C34A902D44A05C274B3"/>
          </w:placeholder>
        </w:sdtPr>
        <w:sdtEndPr/>
        <w:sdtContent>
          <w:r w:rsidRPr="00CA641A">
            <w:t>480-</w:t>
          </w:r>
          <w:r w:rsidR="00CA641A">
            <w:t>15-480</w:t>
          </w:r>
        </w:sdtContent>
      </w:sdt>
      <w:r>
        <w:t xml:space="preserve">, which requires </w:t>
      </w:r>
      <w:sdt>
        <w:sdtPr>
          <w:id w:val="818000769"/>
          <w:placeholder>
            <w:docPart w:val="2C5642B748784C34A902D44A05C274B3"/>
          </w:placeholder>
        </w:sdtPr>
        <w:sdtEndPr/>
        <w:sdtContent>
          <w:r w:rsidR="00CA641A">
            <w:t>household goods</w:t>
          </w:r>
        </w:sdtContent>
      </w:sdt>
      <w:r w:rsidR="00CA641A">
        <w:t xml:space="preserve"> carrier</w:t>
      </w:r>
      <w:r>
        <w:t xml:space="preserv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w:t>
      </w:r>
      <w:r w:rsidR="00246E45">
        <w:t>uthorizes the Commission to ass</w:t>
      </w:r>
      <w:r w:rsidR="0090390A" w:rsidRPr="00B87305">
        <w:t>e</w:t>
      </w:r>
      <w:r w:rsidR="00246E45">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CA641A">
            <w:t>480-</w:t>
          </w:r>
          <w:r w:rsidR="00CA641A" w:rsidRPr="00CA641A">
            <w:t>15</w:t>
          </w:r>
          <w:r w:rsidR="00CA641A">
            <w:t>-480</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91E5C" w:rsidRDefault="005418FD">
      <w:pPr>
        <w:rPr>
          <w:sz w:val="25"/>
          <w:szCs w:val="25"/>
        </w:rPr>
      </w:pPr>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sdt>
        <w:sdtPr>
          <w:id w:val="-1031416586"/>
          <w:placeholder>
            <w:docPart w:val="DefaultPlaceholder_1082065158"/>
          </w:placeholder>
        </w:sdtPr>
        <w:sdtEndPr/>
        <w:sdtContent>
          <w:sdt>
            <w:sdtPr>
              <w:rPr>
                <w:sz w:val="25"/>
                <w:szCs w:val="25"/>
              </w:rPr>
              <w:id w:val="-1535569771"/>
              <w:placeholder>
                <w:docPart w:val="57193F548F904F24A24DC62DD3A950B7"/>
              </w:placeholder>
            </w:sdtPr>
            <w:sdtEndPr/>
            <w:sdtContent>
              <w:r w:rsidR="002D77B8">
                <w:rPr>
                  <w:sz w:val="25"/>
                  <w:szCs w:val="25"/>
                </w:rPr>
                <w:t>$250</w:t>
              </w:r>
            </w:sdtContent>
          </w:sdt>
        </w:sdtContent>
      </w:sdt>
      <w:r w:rsidR="00B91E5C">
        <w:rPr>
          <w:sz w:val="25"/>
          <w:szCs w:val="25"/>
        </w:rPr>
        <w:t xml:space="preserve"> </w:t>
      </w:r>
      <w:r w:rsidR="0031590E" w:rsidRPr="00B87305">
        <w:t>on the following basis</w:t>
      </w:r>
      <w:r w:rsidR="00B341AB" w:rsidRPr="00B87305">
        <w:t>:</w:t>
      </w:r>
    </w:p>
    <w:p w:rsidR="001D6D49" w:rsidRPr="00B87305" w:rsidRDefault="001D6D49"/>
    <w:p w:rsidR="002D77B8" w:rsidRDefault="001E30DB" w:rsidP="002D77B8">
      <w:pPr>
        <w:pStyle w:val="BodyTextIndent"/>
        <w:tabs>
          <w:tab w:val="left" w:pos="720"/>
          <w:tab w:val="right" w:pos="10100"/>
        </w:tabs>
        <w:ind w:right="900"/>
        <w:rPr>
          <w:lang w:val="en-US"/>
        </w:rPr>
      </w:pPr>
      <w:bookmarkStart w:id="1" w:name="OLE_LINK1"/>
      <w:bookmarkStart w:id="2"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rPr>
            <w:highlight w:val="none"/>
          </w:rPr>
        </w:sdtEndPr>
        <w:sdtContent>
          <w:sdt>
            <w:sdtPr>
              <w:id w:val="-449866030"/>
              <w:placeholder>
                <w:docPart w:val="2FD97CF6359742DBBD59DA713FCA6B1F"/>
              </w:placeholder>
            </w:sdtPr>
            <w:sdtEndPr/>
            <w:sdtContent>
              <w:r w:rsidR="00CA641A" w:rsidRPr="00CA641A">
                <w:rPr>
                  <w:lang w:val="en-US"/>
                </w:rPr>
                <w:t>household goods</w:t>
              </w:r>
            </w:sdtContent>
          </w:sdt>
        </w:sdtContent>
      </w:sdt>
      <w:r w:rsidR="00A05043">
        <w:rPr>
          <w:lang w:val="en-US"/>
        </w:rPr>
        <w:t xml:space="preserve"> </w:t>
      </w:r>
      <w:r w:rsidR="00CA641A">
        <w:rPr>
          <w:lang w:val="en-US"/>
        </w:rPr>
        <w:t>carriers</w:t>
      </w:r>
      <w:r w:rsidRPr="00B87305">
        <w:t xml:space="preserve"> registered in Washington </w:t>
      </w:r>
      <w:r w:rsidR="00615F0A">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p>
    <w:p w:rsidR="007A76EA" w:rsidRDefault="00033CF8" w:rsidP="002D77B8">
      <w:pPr>
        <w:pStyle w:val="BodyTextIndent"/>
        <w:tabs>
          <w:tab w:val="left" w:pos="720"/>
          <w:tab w:val="right" w:pos="10100"/>
        </w:tabs>
        <w:ind w:right="900"/>
        <w:rPr>
          <w:lang w:val="en-US"/>
        </w:rPr>
      </w:pPr>
      <w:r w:rsidRPr="00B87305">
        <w:rPr>
          <w:lang w:val="en-US"/>
        </w:rPr>
        <w:t>May 1,</w:t>
      </w:r>
      <w:r w:rsidR="001E30DB" w:rsidRPr="00B87305">
        <w:t xml:space="preserve"> </w:t>
      </w:r>
      <w:r w:rsidRPr="00B87305">
        <w:rPr>
          <w:lang w:val="en-US"/>
        </w:rPr>
        <w:t>201</w:t>
      </w:r>
      <w:r w:rsidR="00C7041B">
        <w:rPr>
          <w:lang w:val="en-US"/>
        </w:rPr>
        <w:t>3</w:t>
      </w:r>
      <w:r w:rsidR="001E30DB" w:rsidRPr="00B87305">
        <w:t xml:space="preserve">. </w:t>
      </w:r>
      <w:r w:rsidR="006D592A" w:rsidRPr="00B87305">
        <w:t>T</w:t>
      </w:r>
      <w:r w:rsidR="001E30DB" w:rsidRPr="00B87305">
        <w:t xml:space="preserve">he letter stated </w:t>
      </w:r>
      <w:r w:rsidR="00C7041B">
        <w:rPr>
          <w:lang w:val="en-US"/>
        </w:rPr>
        <w:t xml:space="preserve">that </w:t>
      </w:r>
      <w:r w:rsidR="001E30DB" w:rsidRPr="00B87305">
        <w:t xml:space="preserve">failure to file the annual report by </w:t>
      </w:r>
      <w:r w:rsidRPr="00B87305">
        <w:rPr>
          <w:lang w:val="en-US"/>
        </w:rPr>
        <w:t>May 1</w:t>
      </w:r>
      <w:r w:rsidR="001E30DB" w:rsidRPr="00B87305">
        <w:t xml:space="preserve"> would result in </w:t>
      </w:r>
      <w:r w:rsidR="00030290">
        <w:rPr>
          <w:lang w:val="en-US"/>
        </w:rPr>
        <w:t>penalties</w:t>
      </w:r>
      <w:r w:rsidR="0081370C" w:rsidRPr="009623FF">
        <w:rPr>
          <w:lang w:val="en-US"/>
        </w:rPr>
        <w:t>,</w:t>
      </w:r>
      <w:r w:rsidR="0081370C" w:rsidRPr="009623FF">
        <w:t xml:space="preserve"> and possible cancellation of the company’s permit</w:t>
      </w:r>
      <w:r w:rsidR="0081370C" w:rsidRPr="009623FF">
        <w:rPr>
          <w:lang w:val="en-US"/>
        </w:rPr>
        <w:t xml:space="preserve"> </w:t>
      </w:r>
      <w:r w:rsidR="0081370C" w:rsidRPr="009623FF">
        <w:t>to operate in Washington</w:t>
      </w:r>
      <w:r w:rsidR="001E30DB" w:rsidRPr="00143493">
        <w:t>.</w:t>
      </w:r>
      <w:r w:rsidR="001E30DB" w:rsidRPr="00B87305">
        <w:t xml:space="preserve"> </w:t>
      </w:r>
      <w:r w:rsidR="00C7041B">
        <w:rPr>
          <w:lang w:val="en-US"/>
        </w:rPr>
        <w:t xml:space="preserve">The deadline for requesting an extension to file your annual report was </w:t>
      </w:r>
      <w:r w:rsidRPr="00B87305">
        <w:rPr>
          <w:lang w:val="en-US"/>
        </w:rPr>
        <w:t>April 24</w:t>
      </w:r>
      <w:r w:rsidR="00C7041B">
        <w:rPr>
          <w:lang w:val="en-US"/>
        </w:rPr>
        <w:t xml:space="preserve">. </w:t>
      </w:r>
      <w:r w:rsidR="001E30DB" w:rsidRPr="00B87305">
        <w:t>You did not request an extension.</w:t>
      </w:r>
      <w:r w:rsidR="005E7611">
        <w:rPr>
          <w:lang w:val="en-US"/>
        </w:rPr>
        <w:t xml:space="preserve"> </w:t>
      </w:r>
    </w:p>
    <w:p w:rsidR="007A76EA" w:rsidRDefault="007A76EA" w:rsidP="002D77B8">
      <w:pPr>
        <w:pStyle w:val="BodyTextIndent"/>
        <w:tabs>
          <w:tab w:val="left" w:pos="720"/>
          <w:tab w:val="right" w:pos="10100"/>
        </w:tabs>
        <w:ind w:right="900"/>
        <w:rPr>
          <w:lang w:val="en-US"/>
        </w:rPr>
      </w:pPr>
    </w:p>
    <w:p w:rsidR="007A76EA" w:rsidRDefault="007A76EA" w:rsidP="007A76EA">
      <w:pPr>
        <w:pStyle w:val="BodyTextIndent"/>
        <w:tabs>
          <w:tab w:val="left" w:pos="72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7A76EA" w:rsidRDefault="007A76EA" w:rsidP="007A76EA">
      <w:pPr>
        <w:pStyle w:val="BodyTextIndent"/>
        <w:tabs>
          <w:tab w:val="left" w:pos="720"/>
          <w:tab w:val="right" w:pos="10100"/>
        </w:tabs>
        <w:ind w:right="720"/>
        <w:rPr>
          <w:lang w:val="en-US"/>
        </w:rPr>
      </w:pPr>
    </w:p>
    <w:bookmarkEnd w:id="1"/>
    <w:bookmarkEnd w:id="2"/>
    <w:p w:rsidR="007A76EA" w:rsidRDefault="00B45D57" w:rsidP="002E6224">
      <w:pPr>
        <w:ind w:left="720" w:right="900"/>
      </w:pPr>
      <w:r w:rsidRPr="007A76EA">
        <w:t xml:space="preserve">On May </w:t>
      </w:r>
      <w:sdt>
        <w:sdtPr>
          <w:id w:val="1134914123"/>
          <w:placeholder>
            <w:docPart w:val="DefaultPlaceholder_1082065158"/>
          </w:placeholder>
        </w:sdtPr>
        <w:sdtEndPr/>
        <w:sdtContent>
          <w:r w:rsidR="002D77B8" w:rsidRPr="007A76EA">
            <w:t>8</w:t>
          </w:r>
        </w:sdtContent>
      </w:sdt>
      <w:r w:rsidRPr="007A76EA">
        <w:t>, 201</w:t>
      </w:r>
      <w:r w:rsidR="00C7041B" w:rsidRPr="007A76EA">
        <w:t>3</w:t>
      </w:r>
      <w:r w:rsidRPr="007A76EA">
        <w:t xml:space="preserve">, </w:t>
      </w:r>
      <w:sdt>
        <w:sdtPr>
          <w:id w:val="-134337709"/>
          <w:placeholder>
            <w:docPart w:val="7AE8259C12C440639FDC97342AAFF0E1"/>
          </w:placeholder>
        </w:sdtPr>
        <w:sdtEndPr/>
        <w:sdtContent>
          <w:r w:rsidR="002D77B8" w:rsidRPr="007A76EA">
            <w:t>3</w:t>
          </w:r>
          <w:r w:rsidR="002D77B8" w:rsidRPr="007A76EA">
            <w:rPr>
              <w:vertAlign w:val="superscript"/>
            </w:rPr>
            <w:t>rd</w:t>
          </w:r>
          <w:r w:rsidR="002D77B8" w:rsidRPr="007A76EA">
            <w:t xml:space="preserve"> Generation Movers and Hauling</w:t>
          </w:r>
        </w:sdtContent>
      </w:sdt>
      <w:r w:rsidRPr="007A76EA">
        <w:t xml:space="preserve"> </w:t>
      </w:r>
      <w:r w:rsidR="007A76EA" w:rsidRPr="007A76EA">
        <w:t xml:space="preserve">filed its 2012 annual report and paid its 2013 regulatory fee. That date is </w:t>
      </w:r>
      <w:r w:rsidR="007A76EA">
        <w:t>five</w:t>
      </w:r>
      <w:r w:rsidR="007A76EA" w:rsidRPr="007A76EA">
        <w:t xml:space="preserve"> business days from May 1, when penalties began to accrue, resulting in a p</w:t>
      </w:r>
      <w:r w:rsidR="007A76EA">
        <w:t>otential penalty assessment of $500</w:t>
      </w:r>
      <w:r w:rsidR="007A76EA" w:rsidRPr="007A76EA">
        <w:t xml:space="preserve">.  </w:t>
      </w:r>
      <w:r w:rsidR="00E00AE2">
        <w:t>3</w:t>
      </w:r>
      <w:r w:rsidR="00E00AE2" w:rsidRPr="00E00AE2">
        <w:rPr>
          <w:vertAlign w:val="superscript"/>
        </w:rPr>
        <w:t>rd</w:t>
      </w:r>
      <w:r w:rsidR="00E00AE2">
        <w:t xml:space="preserve"> Generation Movers and Hauling’s</w:t>
      </w:r>
      <w:r w:rsidR="0075489D">
        <w:t xml:space="preserve"> filings were also delinquent in 2012, which increases </w:t>
      </w:r>
      <w:r w:rsidR="00E00AE2">
        <w:t>the</w:t>
      </w:r>
      <w:r w:rsidR="0075489D">
        <w:t xml:space="preserve"> penalty by $25 per day for each past delinquency. The Commission, therefore, exercises its discretion to mitigate the penalty to $50 per day, resulting in a total penalty of </w:t>
      </w:r>
      <w:r w:rsidR="007A76EA" w:rsidRPr="007A76EA">
        <w:t>$250.</w:t>
      </w:r>
    </w:p>
    <w:p w:rsidR="007A76EA" w:rsidRDefault="007A76EA" w:rsidP="002E6224">
      <w:pPr>
        <w:ind w:left="720" w:right="900"/>
      </w:pPr>
    </w:p>
    <w:p w:rsidR="00B0408E" w:rsidRPr="00B87305" w:rsidRDefault="00B0408E" w:rsidP="00B0408E">
      <w:r w:rsidRPr="00B87305">
        <w:t xml:space="preserve">Your penalty is due and payable now. If you believe the violation did not occur, you may request a hearing to contest the penalty assessment. If there is a reason for the violation that you </w:t>
      </w:r>
      <w:r>
        <w:t xml:space="preserve">believe </w:t>
      </w:r>
      <w:r w:rsidRPr="00B87305">
        <w:t>should excuse you from the penalty, you may ask for mitigation (reduction) of this penalty. See RCW 81.04.405.</w:t>
      </w:r>
    </w:p>
    <w:p w:rsidR="00747F63" w:rsidRPr="00B87305" w:rsidRDefault="00747F63" w:rsidP="00B0408E">
      <w:pPr>
        <w:ind w:right="90"/>
      </w:pPr>
    </w:p>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E00AE2">
        <w:t>August 6</w:t>
      </w:r>
      <w:r w:rsidR="000E46AC" w:rsidRPr="00B87305">
        <w:t xml:space="preserve">, </w:t>
      </w:r>
      <w:r w:rsidR="002D77B8">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00EB5" w:rsidRPr="00B87305" w:rsidRDefault="00100EB5" w:rsidP="00100EB5"/>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2253AD">
        <w:t>TV</w:t>
      </w:r>
      <w:r w:rsidR="0094691F" w:rsidRPr="00B87305">
        <w:t>-</w:t>
      </w:r>
      <w:sdt>
        <w:sdtPr>
          <w:id w:val="-2073654145"/>
          <w:placeholder>
            <w:docPart w:val="DefaultPlaceholder_1082065158"/>
          </w:placeholder>
        </w:sdtPr>
        <w:sdtEndPr/>
        <w:sdtContent>
          <w:r w:rsidR="002D77B8">
            <w:t>130952</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F40150">
            <w:t>250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2D77B8">
            <w:t>250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7A76EA" w:rsidRDefault="007A76EA" w:rsidP="007A76EA">
      <w:pPr>
        <w:tabs>
          <w:tab w:val="left" w:pos="900"/>
        </w:tabs>
        <w:ind w:left="900" w:hanging="900"/>
      </w:pPr>
    </w:p>
    <w:p w:rsidR="007A76EA" w:rsidRPr="007A76EA" w:rsidRDefault="007A76EA" w:rsidP="007A76EA">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r w:rsidRPr="007A76EA">
        <w:br/>
      </w:r>
    </w:p>
    <w:p w:rsidR="007A76EA" w:rsidRPr="007A76EA" w:rsidRDefault="007A76EA" w:rsidP="007A76EA">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7A76EA" w:rsidRPr="00B87305" w:rsidRDefault="007A76EA" w:rsidP="007A76EA">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7A76EA" w:rsidRPr="00B87305" w:rsidRDefault="007A76EA" w:rsidP="007A76EA">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E91" w:rsidRDefault="00490E91">
      <w:r>
        <w:separator/>
      </w:r>
    </w:p>
  </w:endnote>
  <w:endnote w:type="continuationSeparator" w:id="0">
    <w:p w:rsidR="00490E91" w:rsidRDefault="0049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E91" w:rsidRDefault="00490E91">
      <w:r>
        <w:separator/>
      </w:r>
    </w:p>
  </w:footnote>
  <w:footnote w:type="continuationSeparator" w:id="0">
    <w:p w:rsidR="00490E91" w:rsidRDefault="00490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0CF" w:rsidRPr="00905830" w:rsidRDefault="004C20CF"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w:t>
    </w:r>
    <w:sdt>
      <w:sdtPr>
        <w:rPr>
          <w:rFonts w:ascii="Times New Roman" w:hAnsi="Times New Roman" w:cs="Times New Roman"/>
          <w:bCs w:val="0"/>
          <w:sz w:val="20"/>
          <w:szCs w:val="20"/>
        </w:rPr>
        <w:id w:val="-1559929231"/>
        <w:placeholder>
          <w:docPart w:val="DefaultPlaceholder_1082065158"/>
        </w:placeholder>
      </w:sdtPr>
      <w:sdtEndPr/>
      <w:sdtContent>
        <w:r w:rsidR="002D77B8">
          <w:rPr>
            <w:rFonts w:ascii="Times New Roman" w:hAnsi="Times New Roman" w:cs="Times New Roman"/>
            <w:bCs w:val="0"/>
            <w:sz w:val="20"/>
            <w:szCs w:val="20"/>
          </w:rPr>
          <w:t>130952</w:t>
        </w:r>
      </w:sdtContent>
    </w:sdt>
    <w:r>
      <w:rPr>
        <w:rFonts w:ascii="Times New Roman" w:hAnsi="Times New Roman" w:cs="Times New Roman"/>
        <w:bCs w:val="0"/>
        <w:sz w:val="20"/>
        <w:szCs w:val="20"/>
      </w:rPr>
      <w:tab/>
    </w:r>
    <w:r>
      <w:rPr>
        <w:rFonts w:ascii="Times New Roman" w:hAnsi="Times New Roman" w:cs="Times New Roman"/>
        <w:bCs w:val="0"/>
        <w:sz w:val="20"/>
        <w:szCs w:val="20"/>
      </w:rPr>
      <w:tab/>
    </w:r>
    <w:r w:rsidR="002D77B8">
      <w:rPr>
        <w:rFonts w:ascii="Times New Roman" w:hAnsi="Times New Roman" w:cs="Times New Roman"/>
        <w:bCs w:val="0"/>
        <w:sz w:val="20"/>
        <w:szCs w:val="20"/>
      </w:rPr>
      <w:tab/>
    </w:r>
    <w:r w:rsidR="002D77B8">
      <w:rPr>
        <w:rFonts w:ascii="Times New Roman" w:hAnsi="Times New Roman" w:cs="Times New Roman"/>
        <w:bCs w:val="0"/>
        <w:sz w:val="20"/>
        <w:szCs w:val="20"/>
      </w:rPr>
      <w:tab/>
    </w:r>
    <w:r w:rsidR="002D77B8">
      <w:rPr>
        <w:rFonts w:ascii="Times New Roman" w:hAnsi="Times New Roman" w:cs="Times New Roman"/>
        <w:bCs w:val="0"/>
        <w:sz w:val="20"/>
        <w:szCs w:val="20"/>
      </w:rPr>
      <w:tab/>
    </w:r>
    <w:r w:rsidR="002D77B8">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4C20CF" w:rsidRDefault="004C20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56EC"/>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43493"/>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253AD"/>
    <w:rsid w:val="00236277"/>
    <w:rsid w:val="002444ED"/>
    <w:rsid w:val="00246E45"/>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D77B8"/>
    <w:rsid w:val="002E6224"/>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0E91"/>
    <w:rsid w:val="00492131"/>
    <w:rsid w:val="00494ACA"/>
    <w:rsid w:val="00495B5B"/>
    <w:rsid w:val="004A0696"/>
    <w:rsid w:val="004A3282"/>
    <w:rsid w:val="004A3962"/>
    <w:rsid w:val="004A422C"/>
    <w:rsid w:val="004B6B6D"/>
    <w:rsid w:val="004B73B0"/>
    <w:rsid w:val="004C200E"/>
    <w:rsid w:val="004C20CF"/>
    <w:rsid w:val="004C4AC4"/>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3503"/>
    <w:rsid w:val="00615F0A"/>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5489D"/>
    <w:rsid w:val="007548FB"/>
    <w:rsid w:val="007654FC"/>
    <w:rsid w:val="00766289"/>
    <w:rsid w:val="00775228"/>
    <w:rsid w:val="00777076"/>
    <w:rsid w:val="007816FE"/>
    <w:rsid w:val="0078571B"/>
    <w:rsid w:val="007A76EA"/>
    <w:rsid w:val="007B44D1"/>
    <w:rsid w:val="007C002E"/>
    <w:rsid w:val="007C0500"/>
    <w:rsid w:val="007F0E20"/>
    <w:rsid w:val="007F42CC"/>
    <w:rsid w:val="007F51EA"/>
    <w:rsid w:val="00800214"/>
    <w:rsid w:val="0080038C"/>
    <w:rsid w:val="00804832"/>
    <w:rsid w:val="0081370C"/>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4BAB"/>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08E"/>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1E5C"/>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4CC1"/>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A641A"/>
    <w:rsid w:val="00CB1295"/>
    <w:rsid w:val="00CB1793"/>
    <w:rsid w:val="00CB448D"/>
    <w:rsid w:val="00CB7D36"/>
    <w:rsid w:val="00CC426A"/>
    <w:rsid w:val="00CE5278"/>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0AE2"/>
    <w:rsid w:val="00E0559A"/>
    <w:rsid w:val="00E10BBA"/>
    <w:rsid w:val="00E119B4"/>
    <w:rsid w:val="00E11DFD"/>
    <w:rsid w:val="00E1509A"/>
    <w:rsid w:val="00E16B92"/>
    <w:rsid w:val="00E267CB"/>
    <w:rsid w:val="00E31E1C"/>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080F"/>
    <w:rsid w:val="00F05DA9"/>
    <w:rsid w:val="00F066F9"/>
    <w:rsid w:val="00F10A94"/>
    <w:rsid w:val="00F10F0C"/>
    <w:rsid w:val="00F263EF"/>
    <w:rsid w:val="00F31FCF"/>
    <w:rsid w:val="00F325FF"/>
    <w:rsid w:val="00F36FD5"/>
    <w:rsid w:val="00F40150"/>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488132283">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
      <w:docPartPr>
        <w:name w:val="57193F548F904F24A24DC62DD3A950B7"/>
        <w:category>
          <w:name w:val="General"/>
          <w:gallery w:val="placeholder"/>
        </w:category>
        <w:types>
          <w:type w:val="bbPlcHdr"/>
        </w:types>
        <w:behaviors>
          <w:behavior w:val="content"/>
        </w:behaviors>
        <w:guid w:val="{8566AB38-ED2F-490D-9F93-FE0C883B78B9}"/>
      </w:docPartPr>
      <w:docPartBody>
        <w:p w:rsidR="00E4018A" w:rsidRDefault="00E4018A" w:rsidP="00E4018A">
          <w:pPr>
            <w:pStyle w:val="57193F548F904F24A24DC62DD3A950B7"/>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165CBC"/>
    <w:rsid w:val="00254971"/>
    <w:rsid w:val="002B7A3F"/>
    <w:rsid w:val="0033135F"/>
    <w:rsid w:val="003D4584"/>
    <w:rsid w:val="00437375"/>
    <w:rsid w:val="00490EAF"/>
    <w:rsid w:val="004C1764"/>
    <w:rsid w:val="004D747E"/>
    <w:rsid w:val="006254F0"/>
    <w:rsid w:val="006E7A5A"/>
    <w:rsid w:val="00720D64"/>
    <w:rsid w:val="009257BE"/>
    <w:rsid w:val="00AB354A"/>
    <w:rsid w:val="00B242E7"/>
    <w:rsid w:val="00B6778E"/>
    <w:rsid w:val="00B86106"/>
    <w:rsid w:val="00B9033C"/>
    <w:rsid w:val="00C339CD"/>
    <w:rsid w:val="00CF70A4"/>
    <w:rsid w:val="00DA0614"/>
    <w:rsid w:val="00DA5CEF"/>
    <w:rsid w:val="00DC3EDD"/>
    <w:rsid w:val="00DD0F8D"/>
    <w:rsid w:val="00DD3291"/>
    <w:rsid w:val="00E4018A"/>
    <w:rsid w:val="00E750AE"/>
    <w:rsid w:val="00E86B4B"/>
    <w:rsid w:val="00EA2DBE"/>
    <w:rsid w:val="00EE79BA"/>
    <w:rsid w:val="00F45B88"/>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5B88"/>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76795154AC8D4603BB94EE84D761D828">
    <w:name w:val="76795154AC8D4603BB94EE84D761D828"/>
    <w:rsid w:val="00F45B8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5B88"/>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76795154AC8D4603BB94EE84D761D828">
    <w:name w:val="76795154AC8D4603BB94EE84D761D828"/>
    <w:rsid w:val="00F45B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226D5F24B40F44867AB8285028A6B1" ma:contentTypeVersion="135" ma:contentTypeDescription="" ma:contentTypeScope="" ma:versionID="e133b144a53adb9fe666bcc9663065f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2013-08-06T07:00:00+00:00</Date1>
    <IsDocumentOrder xmlns="dc463f71-b30c-4ab2-9473-d307f9d35888">true</IsDocumentOrder>
    <IsHighlyConfidential xmlns="dc463f71-b30c-4ab2-9473-d307f9d35888">false</IsHighlyConfidential>
    <CaseCompanyNames xmlns="dc463f71-b30c-4ab2-9473-d307f9d35888">3rd Generation Movers and Hauling</CaseCompanyNames>
    <DocketNumber xmlns="dc463f71-b30c-4ab2-9473-d307f9d35888">130952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9C9F785-FF3F-484B-B7F7-42C696C829F9}"/>
</file>

<file path=customXml/itemProps2.xml><?xml version="1.0" encoding="utf-8"?>
<ds:datastoreItem xmlns:ds="http://schemas.openxmlformats.org/officeDocument/2006/customXml" ds:itemID="{0AE41892-CED0-4515-BF04-426F51405D57}"/>
</file>

<file path=customXml/itemProps3.xml><?xml version="1.0" encoding="utf-8"?>
<ds:datastoreItem xmlns:ds="http://schemas.openxmlformats.org/officeDocument/2006/customXml" ds:itemID="{768B6683-C8C2-4A1B-9C80-5D450BAF197E}"/>
</file>

<file path=customXml/itemProps4.xml><?xml version="1.0" encoding="utf-8"?>
<ds:datastoreItem xmlns:ds="http://schemas.openxmlformats.org/officeDocument/2006/customXml" ds:itemID="{3F30E2BF-66B4-4461-B070-FF4F26418CE7}"/>
</file>

<file path=customXml/itemProps5.xml><?xml version="1.0" encoding="utf-8"?>
<ds:datastoreItem xmlns:ds="http://schemas.openxmlformats.org/officeDocument/2006/customXml" ds:itemID="{0CC03844-EF9E-4DC6-92C7-787E6A0FA349}"/>
</file>

<file path=docProps/app.xml><?xml version="1.0" encoding="utf-8"?>
<Properties xmlns="http://schemas.openxmlformats.org/officeDocument/2006/extended-properties" xmlns:vt="http://schemas.openxmlformats.org/officeDocument/2006/docPropsVTypes">
  <Template>Normal.dotm</Template>
  <TotalTime>0</TotalTime>
  <Pages>3</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2013-07-30T18:53:00Z</cp:lastPrinted>
  <dcterms:created xsi:type="dcterms:W3CDTF">2013-08-01T16:56:00Z</dcterms:created>
  <dcterms:modified xsi:type="dcterms:W3CDTF">2013-08-01T16:56:00Z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0x0101006E56B4D1795A2E4DB2F0B01679ED314A009C226D5F24B40F44867AB8285028A6B1</vt:lpwstr>
  </property>
  <property fmtid="{D5CDD505-2E9C-101B-9397-08002B2CF9AE}" pid="3" name="_docset_NoMedatataSyncRequired">
    <vt:lpwstr>False</vt:lpwstr>
  </property>
</Properties>
</file>