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D" w:rsidRDefault="00D0390D" w:rsidP="003965F1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3965F1">
      <w:pPr>
        <w:rPr>
          <w:rFonts w:ascii="Times New Roman" w:hAnsi="Times New Roman"/>
        </w:rPr>
      </w:pPr>
    </w:p>
    <w:p w:rsidR="00964072" w:rsidRPr="00D870FC" w:rsidRDefault="004D1E15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May 1</w:t>
      </w:r>
      <w:r w:rsidR="003965F1">
        <w:rPr>
          <w:rFonts w:ascii="Times New Roman" w:hAnsi="Times New Roman"/>
        </w:rPr>
        <w:t>, 2013</w:t>
      </w:r>
    </w:p>
    <w:p w:rsidR="00964072" w:rsidRPr="00D870FC" w:rsidRDefault="00964072" w:rsidP="003965F1">
      <w:pPr>
        <w:rPr>
          <w:rFonts w:ascii="Times New Roman" w:hAnsi="Times New Roman"/>
        </w:rPr>
      </w:pPr>
    </w:p>
    <w:p w:rsidR="00964072" w:rsidRDefault="00964072" w:rsidP="003965F1">
      <w:pPr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A30233" w:rsidRPr="00D870FC" w:rsidRDefault="00A30233" w:rsidP="003965F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3965F1">
      <w:pPr>
        <w:rPr>
          <w:rFonts w:ascii="Times New Roman" w:hAnsi="Times New Roman"/>
        </w:rPr>
      </w:pPr>
    </w:p>
    <w:p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3965F1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3965F1">
      <w:pPr>
        <w:rPr>
          <w:rFonts w:ascii="Times New Roman" w:hAnsi="Times New Roman"/>
        </w:rPr>
      </w:pPr>
    </w:p>
    <w:p w:rsidR="00964072" w:rsidRPr="00D870FC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964072" w:rsidRPr="00D870FC">
        <w:rPr>
          <w:rFonts w:ascii="Times New Roman" w:hAnsi="Times New Roman"/>
        </w:rPr>
        <w:t>n:</w:t>
      </w:r>
      <w:r w:rsidR="00964072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964072" w:rsidRPr="00D870FC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Acting </w:t>
      </w:r>
      <w:r w:rsidR="00964072" w:rsidRPr="00D870FC">
        <w:rPr>
          <w:rFonts w:ascii="Times New Roman" w:hAnsi="Times New Roman"/>
        </w:rPr>
        <w:t>Executive Director and Secretary</w:t>
      </w:r>
    </w:p>
    <w:p w:rsidR="00964072" w:rsidRPr="00D870FC" w:rsidRDefault="00964072" w:rsidP="003965F1">
      <w:pPr>
        <w:rPr>
          <w:rFonts w:ascii="Times New Roman" w:hAnsi="Times New Roman"/>
        </w:rPr>
      </w:pPr>
    </w:p>
    <w:p w:rsidR="00207AC2" w:rsidRDefault="00964072" w:rsidP="003965F1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207AC2">
        <w:rPr>
          <w:rFonts w:ascii="Times New Roman" w:hAnsi="Times New Roman"/>
          <w:b/>
        </w:rPr>
        <w:t>Annual Service Quality Report</w:t>
      </w:r>
    </w:p>
    <w:p w:rsidR="00DD322E" w:rsidRPr="003F18B3" w:rsidRDefault="00207AC2" w:rsidP="003965F1">
      <w:pPr>
        <w:rPr>
          <w:b/>
        </w:rPr>
      </w:pPr>
      <w:r>
        <w:rPr>
          <w:rFonts w:ascii="Times New Roman" w:hAnsi="Times New Roman"/>
          <w:b/>
        </w:rPr>
        <w:tab/>
        <w:t>WAC 480-100-393 and WAC 480-100-398</w:t>
      </w:r>
      <w:r w:rsidR="00DD322E" w:rsidRPr="003F18B3">
        <w:rPr>
          <w:b/>
        </w:rPr>
        <w:t xml:space="preserve"> </w:t>
      </w:r>
    </w:p>
    <w:p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3965F1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964072" w:rsidRPr="00D870FC" w:rsidRDefault="00964072" w:rsidP="003965F1">
      <w:pPr>
        <w:rPr>
          <w:rFonts w:ascii="Times New Roman" w:hAnsi="Times New Roman"/>
        </w:rPr>
      </w:pPr>
    </w:p>
    <w:p w:rsidR="000A7389" w:rsidRDefault="00207AC2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PacifiCorp</w:t>
      </w:r>
      <w:r w:rsidR="003965F1">
        <w:rPr>
          <w:rFonts w:ascii="Times New Roman" w:hAnsi="Times New Roman"/>
        </w:rPr>
        <w:t xml:space="preserve"> d/b/a</w:t>
      </w:r>
      <w:r>
        <w:rPr>
          <w:rFonts w:ascii="Times New Roman" w:hAnsi="Times New Roman"/>
        </w:rPr>
        <w:t xml:space="preserve"> Pacific Power &amp; Li</w:t>
      </w:r>
      <w:r w:rsidR="003965F1">
        <w:rPr>
          <w:rFonts w:ascii="Times New Roman" w:hAnsi="Times New Roman"/>
        </w:rPr>
        <w:t>ght Company (PacifiCorp or C</w:t>
      </w:r>
      <w:r>
        <w:rPr>
          <w:rFonts w:ascii="Times New Roman" w:hAnsi="Times New Roman"/>
        </w:rPr>
        <w:t xml:space="preserve">ompany) submits for filing its </w:t>
      </w:r>
      <w:r w:rsidR="00801DF3">
        <w:rPr>
          <w:rFonts w:ascii="Times New Roman" w:hAnsi="Times New Roman"/>
        </w:rPr>
        <w:t>Annual Service Quality Report</w:t>
      </w:r>
      <w:r>
        <w:rPr>
          <w:rFonts w:ascii="Times New Roman" w:hAnsi="Times New Roman"/>
        </w:rPr>
        <w:t xml:space="preserve"> </w:t>
      </w:r>
      <w:r w:rsidR="003965F1">
        <w:rPr>
          <w:rFonts w:ascii="Times New Roman" w:hAnsi="Times New Roman"/>
        </w:rPr>
        <w:t>in compliance with</w:t>
      </w:r>
      <w:r>
        <w:rPr>
          <w:rFonts w:ascii="Times New Roman" w:hAnsi="Times New Roman"/>
        </w:rPr>
        <w:t xml:space="preserve"> WAC 480-100-393 and WAC 480-100-398 f</w:t>
      </w:r>
      <w:r w:rsidR="003965F1">
        <w:rPr>
          <w:rFonts w:ascii="Times New Roman" w:hAnsi="Times New Roman"/>
        </w:rPr>
        <w:t>or calendar year 2012</w:t>
      </w:r>
      <w:r>
        <w:rPr>
          <w:rFonts w:ascii="Times New Roman" w:hAnsi="Times New Roman"/>
        </w:rPr>
        <w:t xml:space="preserve">.  </w:t>
      </w:r>
      <w:r w:rsidR="000A7389">
        <w:rPr>
          <w:rFonts w:ascii="Times New Roman" w:hAnsi="Times New Roman"/>
        </w:rPr>
        <w:t xml:space="preserve">This report conforms to the modified electric reliability monitoring and reporting plan filed in Docket No. UE-110634 and accepted by the </w:t>
      </w:r>
      <w:r w:rsidR="00801DF3">
        <w:rPr>
          <w:rFonts w:ascii="Times New Roman" w:hAnsi="Times New Roman"/>
        </w:rPr>
        <w:t xml:space="preserve">Washington Utilities and Transportation </w:t>
      </w:r>
      <w:r w:rsidR="000A7389">
        <w:rPr>
          <w:rFonts w:ascii="Times New Roman" w:hAnsi="Times New Roman"/>
        </w:rPr>
        <w:t>Commission in its letter dated April 28, 2011.</w:t>
      </w:r>
    </w:p>
    <w:p w:rsidR="000A7389" w:rsidRDefault="000A7389" w:rsidP="003965F1">
      <w:pPr>
        <w:rPr>
          <w:rFonts w:ascii="Times New Roman" w:hAnsi="Times New Roman"/>
        </w:rPr>
      </w:pPr>
    </w:p>
    <w:p w:rsidR="00A30233" w:rsidRDefault="000A7389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PacifiCorp respectfully requests that all data requests regarding this matter be addressed to:</w:t>
      </w:r>
    </w:p>
    <w:p w:rsidR="003965F1" w:rsidRDefault="003965F1" w:rsidP="003965F1">
      <w:pPr>
        <w:rPr>
          <w:rFonts w:ascii="Times New Roman" w:hAnsi="Times New Roman"/>
        </w:rPr>
      </w:pPr>
    </w:p>
    <w:p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Email (preferred):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6A7782">
          <w:rPr>
            <w:rStyle w:val="Hyperlink"/>
            <w:rFonts w:ascii="Times New Roman" w:hAnsi="Times New Roman"/>
          </w:rPr>
          <w:t>datarequest@pacificorp.com</w:t>
        </w:r>
      </w:hyperlink>
    </w:p>
    <w:p w:rsidR="003965F1" w:rsidRDefault="003965F1" w:rsidP="003965F1">
      <w:pPr>
        <w:rPr>
          <w:rFonts w:ascii="Times New Roman" w:hAnsi="Times New Roman"/>
        </w:rPr>
      </w:pPr>
    </w:p>
    <w:p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regular mail: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Request Response Center</w:t>
      </w:r>
    </w:p>
    <w:p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PacifiCorp</w:t>
      </w:r>
    </w:p>
    <w:p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825 NE Multnomah Street, Suite 2000</w:t>
      </w:r>
    </w:p>
    <w:p w:rsidR="003965F1" w:rsidRDefault="003965F1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Portland, OR 97232</w:t>
      </w:r>
    </w:p>
    <w:p w:rsidR="00A30233" w:rsidRDefault="00A30233" w:rsidP="003965F1">
      <w:pPr>
        <w:rPr>
          <w:rFonts w:ascii="Times New Roman" w:hAnsi="Times New Roman"/>
        </w:rPr>
      </w:pPr>
    </w:p>
    <w:p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</w:t>
      </w:r>
      <w:r w:rsidR="003965F1">
        <w:rPr>
          <w:rFonts w:ascii="Times New Roman" w:hAnsi="Times New Roman"/>
        </w:rPr>
        <w:t>may</w:t>
      </w:r>
      <w:r w:rsidRPr="00D870FC">
        <w:rPr>
          <w:rFonts w:ascii="Times New Roman" w:hAnsi="Times New Roman"/>
        </w:rPr>
        <w:t xml:space="preserve"> be directed to </w:t>
      </w:r>
      <w:r w:rsidR="003965F1">
        <w:rPr>
          <w:rFonts w:ascii="Times New Roman" w:hAnsi="Times New Roman"/>
        </w:rPr>
        <w:t>Bryce Dalley, Director, Regulatory Affairs &amp; Revenue Requirement, at (503) 813-6389</w:t>
      </w:r>
      <w:r w:rsidR="00366956">
        <w:rPr>
          <w:rFonts w:ascii="Times New Roman" w:hAnsi="Times New Roman"/>
        </w:rPr>
        <w:t>.</w:t>
      </w:r>
    </w:p>
    <w:p w:rsidR="00964072" w:rsidRPr="00D870FC" w:rsidRDefault="00964072" w:rsidP="003965F1">
      <w:pPr>
        <w:rPr>
          <w:rFonts w:ascii="Times New Roman" w:hAnsi="Times New Roman"/>
        </w:rPr>
      </w:pPr>
    </w:p>
    <w:p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Default="00964072" w:rsidP="003965F1">
      <w:pPr>
        <w:rPr>
          <w:rFonts w:ascii="Times New Roman" w:hAnsi="Times New Roman"/>
        </w:rPr>
      </w:pPr>
    </w:p>
    <w:p w:rsidR="00C97EBA" w:rsidRPr="00D870FC" w:rsidRDefault="00C97EBA" w:rsidP="003965F1">
      <w:pPr>
        <w:rPr>
          <w:rFonts w:ascii="Times New Roman" w:hAnsi="Times New Roman"/>
        </w:rPr>
      </w:pPr>
    </w:p>
    <w:p w:rsidR="00964072" w:rsidRPr="00D870FC" w:rsidRDefault="00964072" w:rsidP="003965F1">
      <w:pPr>
        <w:rPr>
          <w:rFonts w:ascii="Times New Roman" w:hAnsi="Times New Roman"/>
        </w:rPr>
      </w:pPr>
    </w:p>
    <w:p w:rsidR="00964072" w:rsidRPr="00D870FC" w:rsidRDefault="00A30233" w:rsidP="003965F1">
      <w:pPr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64072" w:rsidRPr="00D870FC" w:rsidRDefault="00964072" w:rsidP="003965F1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3965F1">
      <w:pPr>
        <w:pStyle w:val="Header"/>
        <w:tabs>
          <w:tab w:val="clear" w:pos="4320"/>
          <w:tab w:val="clear" w:pos="8640"/>
        </w:tabs>
      </w:pPr>
    </w:p>
    <w:p w:rsidR="00964072" w:rsidRDefault="00964072" w:rsidP="003965F1">
      <w:pPr>
        <w:pStyle w:val="Header"/>
        <w:tabs>
          <w:tab w:val="clear" w:pos="4320"/>
          <w:tab w:val="clear" w:pos="8640"/>
        </w:tabs>
      </w:pPr>
      <w:r w:rsidRPr="00D870FC">
        <w:t>Enclosures</w:t>
      </w:r>
    </w:p>
    <w:sectPr w:rsidR="00964072" w:rsidSect="00D03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B4" w:rsidRDefault="00CA71B4" w:rsidP="00964072">
      <w:r>
        <w:separator/>
      </w:r>
    </w:p>
  </w:endnote>
  <w:endnote w:type="continuationSeparator" w:id="0">
    <w:p w:rsidR="00CA71B4" w:rsidRDefault="00CA71B4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B4" w:rsidRDefault="00CA71B4" w:rsidP="00964072">
      <w:r>
        <w:separator/>
      </w:r>
    </w:p>
  </w:footnote>
  <w:footnote w:type="continuationSeparator" w:id="0">
    <w:p w:rsidR="00CA71B4" w:rsidRDefault="00CA71B4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19" w:rsidRDefault="0070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87031"/>
    <w:rsid w:val="0009742E"/>
    <w:rsid w:val="000A7389"/>
    <w:rsid w:val="000B679C"/>
    <w:rsid w:val="000D424B"/>
    <w:rsid w:val="000D6421"/>
    <w:rsid w:val="000E52A3"/>
    <w:rsid w:val="00146750"/>
    <w:rsid w:val="001544F1"/>
    <w:rsid w:val="00166C83"/>
    <w:rsid w:val="001810B6"/>
    <w:rsid w:val="00183B5E"/>
    <w:rsid w:val="001D5E3E"/>
    <w:rsid w:val="001E7A07"/>
    <w:rsid w:val="00204C32"/>
    <w:rsid w:val="00207AC2"/>
    <w:rsid w:val="002177A7"/>
    <w:rsid w:val="002732B3"/>
    <w:rsid w:val="002D4B38"/>
    <w:rsid w:val="002D566A"/>
    <w:rsid w:val="00313C11"/>
    <w:rsid w:val="00366956"/>
    <w:rsid w:val="003965F1"/>
    <w:rsid w:val="003C0961"/>
    <w:rsid w:val="003C3A72"/>
    <w:rsid w:val="003F18B3"/>
    <w:rsid w:val="003F1BF1"/>
    <w:rsid w:val="003F2980"/>
    <w:rsid w:val="003F46BF"/>
    <w:rsid w:val="004030AB"/>
    <w:rsid w:val="00416F66"/>
    <w:rsid w:val="004251F1"/>
    <w:rsid w:val="00430A5B"/>
    <w:rsid w:val="00433F8F"/>
    <w:rsid w:val="00461F6B"/>
    <w:rsid w:val="004864BC"/>
    <w:rsid w:val="004A2CB1"/>
    <w:rsid w:val="004C0652"/>
    <w:rsid w:val="004D1E15"/>
    <w:rsid w:val="005172AD"/>
    <w:rsid w:val="00570932"/>
    <w:rsid w:val="005C7B60"/>
    <w:rsid w:val="005D31B6"/>
    <w:rsid w:val="006256E3"/>
    <w:rsid w:val="0062691B"/>
    <w:rsid w:val="006970F0"/>
    <w:rsid w:val="006B0CE4"/>
    <w:rsid w:val="00703E19"/>
    <w:rsid w:val="00707CB4"/>
    <w:rsid w:val="00727F23"/>
    <w:rsid w:val="00740321"/>
    <w:rsid w:val="00765F30"/>
    <w:rsid w:val="007B6E7D"/>
    <w:rsid w:val="007B7BE5"/>
    <w:rsid w:val="007E2AA1"/>
    <w:rsid w:val="007E5F59"/>
    <w:rsid w:val="00801DF3"/>
    <w:rsid w:val="00810188"/>
    <w:rsid w:val="00813422"/>
    <w:rsid w:val="00874DFF"/>
    <w:rsid w:val="008806A0"/>
    <w:rsid w:val="00881054"/>
    <w:rsid w:val="008A048F"/>
    <w:rsid w:val="008E44E7"/>
    <w:rsid w:val="009100EA"/>
    <w:rsid w:val="00921099"/>
    <w:rsid w:val="0094267C"/>
    <w:rsid w:val="00964072"/>
    <w:rsid w:val="009739FC"/>
    <w:rsid w:val="009B35AF"/>
    <w:rsid w:val="009B4F02"/>
    <w:rsid w:val="009C2CA8"/>
    <w:rsid w:val="00A23F5F"/>
    <w:rsid w:val="00A30233"/>
    <w:rsid w:val="00A86A08"/>
    <w:rsid w:val="00AC713D"/>
    <w:rsid w:val="00AE3851"/>
    <w:rsid w:val="00B614BD"/>
    <w:rsid w:val="00B90CFC"/>
    <w:rsid w:val="00BA4CEE"/>
    <w:rsid w:val="00BC0D78"/>
    <w:rsid w:val="00C219B7"/>
    <w:rsid w:val="00C52A4A"/>
    <w:rsid w:val="00C56CB3"/>
    <w:rsid w:val="00C90214"/>
    <w:rsid w:val="00C97EBA"/>
    <w:rsid w:val="00CA71B4"/>
    <w:rsid w:val="00CB7DAC"/>
    <w:rsid w:val="00CE3E12"/>
    <w:rsid w:val="00D0390D"/>
    <w:rsid w:val="00D57F9B"/>
    <w:rsid w:val="00DA3AED"/>
    <w:rsid w:val="00DC0191"/>
    <w:rsid w:val="00DD322E"/>
    <w:rsid w:val="00EC13EE"/>
    <w:rsid w:val="00ED3559"/>
    <w:rsid w:val="00ED434E"/>
    <w:rsid w:val="00EF4FB9"/>
    <w:rsid w:val="00F15499"/>
    <w:rsid w:val="00F4002C"/>
    <w:rsid w:val="00F61D02"/>
    <w:rsid w:val="00F63A42"/>
    <w:rsid w:val="00F712E4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2013-05-01T07:00:00+00:00</OpenedDate>
    <Date1 xmlns="dc463f71-b30c-4ab2-9473-d307f9d35888">2013-05-01T07:00:00+00:00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130660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27858C4E3C2946AEB1B30C16805A83" ma:contentTypeVersion="127" ma:contentTypeDescription="" ma:contentTypeScope="" ma:versionID="5ab69eb4d70a6b4351cb7eea669de4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9816-F19B-41CE-AE4F-D9EDCC355096}"/>
</file>

<file path=customXml/itemProps2.xml><?xml version="1.0" encoding="utf-8"?>
<ds:datastoreItem xmlns:ds="http://schemas.openxmlformats.org/officeDocument/2006/customXml" ds:itemID="{0D1EE4BF-B0AB-4DD7-A60C-B2FFA65D358C}"/>
</file>

<file path=customXml/itemProps3.xml><?xml version="1.0" encoding="utf-8"?>
<ds:datastoreItem xmlns:ds="http://schemas.openxmlformats.org/officeDocument/2006/customXml" ds:itemID="{79624561-9BB7-4C23-874B-0B609B12A0B1}"/>
</file>

<file path=customXml/itemProps4.xml><?xml version="1.0" encoding="utf-8"?>
<ds:datastoreItem xmlns:ds="http://schemas.openxmlformats.org/officeDocument/2006/customXml" ds:itemID="{8C5A895D-4C7D-49DE-A656-820089D65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2013-05-01T16:28:00Z</dcterms:created>
  <dcterms:modified xsi:type="dcterms:W3CDTF">2013-05-01T16:28:00Z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0x0101006E56B4D1795A2E4DB2F0B01679ED314A003027858C4E3C2946AEB1B30C16805A83</vt:lpwstr>
  </property>
  <property fmtid="{D5CDD505-2E9C-101B-9397-08002B2CF9AE}" pid="4" name="_docset_NoMedatataSyncRequired">
    <vt:lpwstr>False</vt:lpwstr>
  </property>
</Properties>
</file>