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D3" w:rsidRPr="000D0B39" w:rsidRDefault="0022207F" w:rsidP="000F3D64">
      <w:pPr>
        <w:pStyle w:val="NoSpacing"/>
        <w:spacing w:line="264"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bookmarkStart w:id="0" w:name="_GoBack"/>
      <w:bookmarkEnd w:id="0"/>
      <w:r>
        <w:rPr>
          <w:rFonts w:ascii="Times New Roman" w:hAnsi="Times New Roman" w:cs="Times New Roman"/>
          <w:b/>
          <w:sz w:val="20"/>
          <w:szCs w:val="20"/>
        </w:rPr>
        <w:tab/>
        <w:t>[Service Date July 31, 2012]</w:t>
      </w:r>
    </w:p>
    <w:p w:rsidR="004A1826" w:rsidRPr="000F3D64" w:rsidRDefault="004A1826" w:rsidP="000F3D64">
      <w:pPr>
        <w:pStyle w:val="NoSpacing"/>
        <w:spacing w:line="264" w:lineRule="auto"/>
        <w:rPr>
          <w:rFonts w:ascii="Times New Roman" w:hAnsi="Times New Roman" w:cs="Times New Roman"/>
          <w:sz w:val="25"/>
          <w:szCs w:val="25"/>
        </w:rPr>
      </w:pPr>
    </w:p>
    <w:p w:rsidR="000753DF" w:rsidRPr="000F3D64" w:rsidRDefault="000753DF"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BD13C0"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July </w:t>
      </w:r>
      <w:r w:rsidR="00D22FDB">
        <w:rPr>
          <w:rFonts w:ascii="Times New Roman" w:hAnsi="Times New Roman" w:cs="Times New Roman"/>
          <w:sz w:val="25"/>
          <w:szCs w:val="25"/>
        </w:rPr>
        <w:t>31</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0F3D2E" w:rsidRPr="000F3D64" w:rsidRDefault="000F3D2E"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7A1362" w:rsidRDefault="007A1362"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w:t>
      </w:r>
      <w:r w:rsidR="00F358C1" w:rsidRPr="000F3D64">
        <w:rPr>
          <w:rFonts w:ascii="Times New Roman" w:hAnsi="Times New Roman" w:cs="Times New Roman"/>
          <w:b/>
          <w:sz w:val="25"/>
          <w:szCs w:val="25"/>
        </w:rPr>
        <w:t xml:space="preserve">OPPORTUNITY TO </w:t>
      </w:r>
      <w:r w:rsidR="00C356C4">
        <w:rPr>
          <w:rFonts w:ascii="Times New Roman" w:hAnsi="Times New Roman" w:cs="Times New Roman"/>
          <w:b/>
          <w:sz w:val="25"/>
          <w:szCs w:val="25"/>
        </w:rPr>
        <w:t xml:space="preserve">FILE WRITTEN </w:t>
      </w:r>
      <w:r w:rsidR="00F358C1" w:rsidRPr="000F3D64">
        <w:rPr>
          <w:rFonts w:ascii="Times New Roman" w:hAnsi="Times New Roman" w:cs="Times New Roman"/>
          <w:b/>
          <w:sz w:val="25"/>
          <w:szCs w:val="25"/>
        </w:rPr>
        <w:t>COMMENT</w:t>
      </w:r>
      <w:r w:rsidR="00C356C4">
        <w:rPr>
          <w:rFonts w:ascii="Times New Roman" w:hAnsi="Times New Roman" w:cs="Times New Roman"/>
          <w:b/>
          <w:sz w:val="25"/>
          <w:szCs w:val="25"/>
        </w:rPr>
        <w:t>S</w:t>
      </w:r>
    </w:p>
    <w:p w:rsidR="00374896" w:rsidRDefault="00374896"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AND </w:t>
      </w:r>
      <w:r w:rsidR="0005483F">
        <w:rPr>
          <w:rFonts w:ascii="Times New Roman" w:hAnsi="Times New Roman" w:cs="Times New Roman"/>
          <w:b/>
          <w:sz w:val="25"/>
          <w:szCs w:val="25"/>
        </w:rPr>
        <w:t xml:space="preserve">AN </w:t>
      </w:r>
      <w:r>
        <w:rPr>
          <w:rFonts w:ascii="Times New Roman" w:hAnsi="Times New Roman" w:cs="Times New Roman"/>
          <w:b/>
          <w:sz w:val="25"/>
          <w:szCs w:val="25"/>
        </w:rPr>
        <w:t xml:space="preserve">OPTIONAL STATEMENT OF </w:t>
      </w:r>
      <w:r w:rsidR="0005483F">
        <w:rPr>
          <w:rFonts w:ascii="Times New Roman" w:hAnsi="Times New Roman" w:cs="Times New Roman"/>
          <w:b/>
          <w:sz w:val="25"/>
          <w:szCs w:val="25"/>
        </w:rPr>
        <w:t xml:space="preserve">PROPOSED </w:t>
      </w:r>
      <w:r>
        <w:rPr>
          <w:rFonts w:ascii="Times New Roman" w:hAnsi="Times New Roman" w:cs="Times New Roman"/>
          <w:b/>
          <w:sz w:val="25"/>
          <w:szCs w:val="25"/>
        </w:rPr>
        <w:t>ISSUES</w:t>
      </w:r>
    </w:p>
    <w:p w:rsidR="00E06FD6"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w:t>
      </w:r>
      <w:r w:rsidR="00120BC9">
        <w:rPr>
          <w:rFonts w:ascii="Times New Roman" w:hAnsi="Times New Roman" w:cs="Times New Roman"/>
          <w:b/>
          <w:sz w:val="25"/>
          <w:szCs w:val="25"/>
        </w:rPr>
        <w:t xml:space="preserve">By Friday, </w:t>
      </w:r>
      <w:r w:rsidR="00BD13C0">
        <w:rPr>
          <w:rFonts w:ascii="Times New Roman" w:hAnsi="Times New Roman" w:cs="Times New Roman"/>
          <w:b/>
          <w:sz w:val="25"/>
          <w:szCs w:val="25"/>
        </w:rPr>
        <w:t>August 31</w:t>
      </w:r>
      <w:r w:rsidR="00120BC9">
        <w:rPr>
          <w:rFonts w:ascii="Times New Roman" w:hAnsi="Times New Roman" w:cs="Times New Roman"/>
          <w:b/>
          <w:sz w:val="25"/>
          <w:szCs w:val="25"/>
        </w:rPr>
        <w:t>, 2012</w:t>
      </w:r>
      <w:r w:rsidRPr="000F3D64">
        <w:rPr>
          <w:rFonts w:ascii="Times New Roman" w:hAnsi="Times New Roman" w:cs="Times New Roman"/>
          <w:b/>
          <w:sz w:val="25"/>
          <w:szCs w:val="25"/>
        </w:rPr>
        <w:t>)</w:t>
      </w:r>
    </w:p>
    <w:p w:rsidR="00374896" w:rsidRDefault="00374896" w:rsidP="000F3D64">
      <w:pPr>
        <w:pStyle w:val="NoSpacing"/>
        <w:spacing w:line="264" w:lineRule="auto"/>
        <w:jc w:val="center"/>
        <w:rPr>
          <w:rFonts w:ascii="Times New Roman" w:hAnsi="Times New Roman" w:cs="Times New Roman"/>
          <w:b/>
          <w:sz w:val="25"/>
          <w:szCs w:val="25"/>
        </w:rPr>
      </w:pPr>
    </w:p>
    <w:p w:rsidR="00374896" w:rsidRDefault="00374896" w:rsidP="00374896">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OPPORTUNITY TO </w:t>
      </w:r>
      <w:r>
        <w:rPr>
          <w:rFonts w:ascii="Times New Roman" w:hAnsi="Times New Roman" w:cs="Times New Roman"/>
          <w:b/>
          <w:sz w:val="25"/>
          <w:szCs w:val="25"/>
        </w:rPr>
        <w:t xml:space="preserve">FILE WRITTEN </w:t>
      </w:r>
      <w:r w:rsidR="00690334">
        <w:rPr>
          <w:rFonts w:ascii="Times New Roman" w:hAnsi="Times New Roman" w:cs="Times New Roman"/>
          <w:b/>
          <w:sz w:val="25"/>
          <w:szCs w:val="25"/>
        </w:rPr>
        <w:t xml:space="preserve">REPLY </w:t>
      </w:r>
      <w:r w:rsidRPr="000F3D64">
        <w:rPr>
          <w:rFonts w:ascii="Times New Roman" w:hAnsi="Times New Roman" w:cs="Times New Roman"/>
          <w:b/>
          <w:sz w:val="25"/>
          <w:szCs w:val="25"/>
        </w:rPr>
        <w:t>COMMENT</w:t>
      </w:r>
      <w:r>
        <w:rPr>
          <w:rFonts w:ascii="Times New Roman" w:hAnsi="Times New Roman" w:cs="Times New Roman"/>
          <w:b/>
          <w:sz w:val="25"/>
          <w:szCs w:val="25"/>
        </w:rPr>
        <w:t>S</w:t>
      </w:r>
    </w:p>
    <w:p w:rsidR="00374896" w:rsidRDefault="00374896" w:rsidP="00374896">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AND </w:t>
      </w:r>
      <w:r w:rsidR="00690334">
        <w:rPr>
          <w:rFonts w:ascii="Times New Roman" w:hAnsi="Times New Roman" w:cs="Times New Roman"/>
          <w:b/>
          <w:sz w:val="25"/>
          <w:szCs w:val="25"/>
        </w:rPr>
        <w:t xml:space="preserve">RESPONSES TO </w:t>
      </w:r>
      <w:r>
        <w:rPr>
          <w:rFonts w:ascii="Times New Roman" w:hAnsi="Times New Roman" w:cs="Times New Roman"/>
          <w:b/>
          <w:sz w:val="25"/>
          <w:szCs w:val="25"/>
        </w:rPr>
        <w:t>STATEMENT</w:t>
      </w:r>
      <w:r w:rsidR="0005483F">
        <w:rPr>
          <w:rFonts w:ascii="Times New Roman" w:hAnsi="Times New Roman" w:cs="Times New Roman"/>
          <w:b/>
          <w:sz w:val="25"/>
          <w:szCs w:val="25"/>
        </w:rPr>
        <w:t>S</w:t>
      </w:r>
      <w:r>
        <w:rPr>
          <w:rFonts w:ascii="Times New Roman" w:hAnsi="Times New Roman" w:cs="Times New Roman"/>
          <w:b/>
          <w:sz w:val="25"/>
          <w:szCs w:val="25"/>
        </w:rPr>
        <w:t xml:space="preserve"> OF </w:t>
      </w:r>
      <w:r w:rsidR="0005483F">
        <w:rPr>
          <w:rFonts w:ascii="Times New Roman" w:hAnsi="Times New Roman" w:cs="Times New Roman"/>
          <w:b/>
          <w:sz w:val="25"/>
          <w:szCs w:val="25"/>
        </w:rPr>
        <w:t xml:space="preserve">PROPOSED </w:t>
      </w:r>
      <w:r>
        <w:rPr>
          <w:rFonts w:ascii="Times New Roman" w:hAnsi="Times New Roman" w:cs="Times New Roman"/>
          <w:b/>
          <w:sz w:val="25"/>
          <w:szCs w:val="25"/>
        </w:rPr>
        <w:t>ISSUES</w:t>
      </w:r>
    </w:p>
    <w:p w:rsidR="00374896" w:rsidRDefault="00374896" w:rsidP="00374896">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w:t>
      </w:r>
      <w:r>
        <w:rPr>
          <w:rFonts w:ascii="Times New Roman" w:hAnsi="Times New Roman" w:cs="Times New Roman"/>
          <w:b/>
          <w:sz w:val="25"/>
          <w:szCs w:val="25"/>
        </w:rPr>
        <w:t xml:space="preserve">By Friday, </w:t>
      </w:r>
      <w:r w:rsidR="00690334">
        <w:rPr>
          <w:rFonts w:ascii="Times New Roman" w:hAnsi="Times New Roman" w:cs="Times New Roman"/>
          <w:b/>
          <w:sz w:val="25"/>
          <w:szCs w:val="25"/>
        </w:rPr>
        <w:t>October 5</w:t>
      </w:r>
      <w:r>
        <w:rPr>
          <w:rFonts w:ascii="Times New Roman" w:hAnsi="Times New Roman" w:cs="Times New Roman"/>
          <w:b/>
          <w:sz w:val="25"/>
          <w:szCs w:val="25"/>
        </w:rPr>
        <w:t>, 2012</w:t>
      </w:r>
      <w:r w:rsidRPr="000F3D64">
        <w:rPr>
          <w:rFonts w:ascii="Times New Roman" w:hAnsi="Times New Roman" w:cs="Times New Roman"/>
          <w:b/>
          <w:sz w:val="25"/>
          <w:szCs w:val="25"/>
        </w:rPr>
        <w:t>)</w:t>
      </w:r>
    </w:p>
    <w:p w:rsidR="00740D51" w:rsidRDefault="00740D51" w:rsidP="000F3D64">
      <w:pPr>
        <w:pStyle w:val="NoSpacing"/>
        <w:spacing w:line="264" w:lineRule="auto"/>
        <w:jc w:val="center"/>
        <w:rPr>
          <w:rFonts w:ascii="Times New Roman" w:hAnsi="Times New Roman" w:cs="Times New Roman"/>
          <w:b/>
          <w:sz w:val="25"/>
          <w:szCs w:val="25"/>
        </w:rPr>
      </w:pPr>
    </w:p>
    <w:p w:rsidR="00740D51" w:rsidRDefault="00740D51"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NOTICE OF WORKSHOP</w:t>
      </w:r>
    </w:p>
    <w:p w:rsidR="00120BC9" w:rsidRPr="000F3D64" w:rsidRDefault="00740D51" w:rsidP="007D7117">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w:t>
      </w:r>
      <w:r w:rsidR="00120BC9">
        <w:rPr>
          <w:rFonts w:ascii="Times New Roman" w:hAnsi="Times New Roman" w:cs="Times New Roman"/>
          <w:b/>
          <w:sz w:val="25"/>
          <w:szCs w:val="25"/>
        </w:rPr>
        <w:t xml:space="preserve">To be held </w:t>
      </w:r>
      <w:r w:rsidR="00BD13C0">
        <w:rPr>
          <w:rFonts w:ascii="Times New Roman" w:hAnsi="Times New Roman" w:cs="Times New Roman"/>
          <w:b/>
          <w:sz w:val="25"/>
          <w:szCs w:val="25"/>
        </w:rPr>
        <w:t>Friday, October 19</w:t>
      </w:r>
      <w:r w:rsidR="00120BC9">
        <w:rPr>
          <w:rFonts w:ascii="Times New Roman" w:hAnsi="Times New Roman" w:cs="Times New Roman"/>
          <w:b/>
          <w:sz w:val="25"/>
          <w:szCs w:val="25"/>
        </w:rPr>
        <w:t>, 2012, at 9:30 a.m.)</w:t>
      </w:r>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BF58FC"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D204F6">
        <w:rPr>
          <w:rFonts w:ascii="Times New Roman" w:hAnsi="Times New Roman" w:cs="Times New Roman"/>
          <w:sz w:val="25"/>
          <w:szCs w:val="25"/>
        </w:rPr>
        <w:t xml:space="preserve">Commission Investigation into </w:t>
      </w:r>
      <w:r w:rsidR="00BD13C0">
        <w:rPr>
          <w:rFonts w:ascii="Times New Roman" w:hAnsi="Times New Roman" w:cs="Times New Roman"/>
          <w:sz w:val="25"/>
          <w:szCs w:val="25"/>
        </w:rPr>
        <w:t>Natural Gas Conservation Programs</w:t>
      </w:r>
    </w:p>
    <w:p w:rsidR="0083408B" w:rsidRPr="000F3D64" w:rsidRDefault="00D204F6" w:rsidP="00BF58FC">
      <w:pPr>
        <w:pStyle w:val="NoSpacing"/>
        <w:spacing w:line="264" w:lineRule="auto"/>
        <w:ind w:left="720"/>
        <w:rPr>
          <w:rFonts w:ascii="Times New Roman" w:hAnsi="Times New Roman" w:cs="Times New Roman"/>
          <w:sz w:val="25"/>
          <w:szCs w:val="25"/>
        </w:rPr>
      </w:pPr>
      <w:r>
        <w:rPr>
          <w:rFonts w:ascii="Times New Roman" w:hAnsi="Times New Roman" w:cs="Times New Roman"/>
          <w:sz w:val="25"/>
          <w:szCs w:val="25"/>
        </w:rPr>
        <w:t>Docket U</w:t>
      </w:r>
      <w:r w:rsidR="00727F8A" w:rsidRPr="000F3D64">
        <w:rPr>
          <w:rFonts w:ascii="Times New Roman" w:hAnsi="Times New Roman" w:cs="Times New Roman"/>
          <w:sz w:val="25"/>
          <w:szCs w:val="25"/>
        </w:rPr>
        <w:t>G-</w:t>
      </w:r>
      <w:r w:rsidR="00BF58FC">
        <w:rPr>
          <w:rFonts w:ascii="Times New Roman" w:hAnsi="Times New Roman" w:cs="Times New Roman"/>
          <w:sz w:val="25"/>
          <w:szCs w:val="25"/>
        </w:rPr>
        <w:t>121207</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C356C4" w:rsidRDefault="00C356C4"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BD13C0">
        <w:rPr>
          <w:rFonts w:ascii="Times New Roman" w:hAnsi="Times New Roman" w:cs="Times New Roman"/>
          <w:sz w:val="25"/>
          <w:szCs w:val="25"/>
        </w:rPr>
        <w:t>July 26</w:t>
      </w:r>
      <w:r>
        <w:rPr>
          <w:rFonts w:ascii="Times New Roman" w:hAnsi="Times New Roman" w:cs="Times New Roman"/>
          <w:sz w:val="25"/>
          <w:szCs w:val="25"/>
        </w:rPr>
        <w:t xml:space="preserve">, 2012, the </w:t>
      </w:r>
      <w:r w:rsidR="00D22FDB">
        <w:rPr>
          <w:rFonts w:ascii="Times New Roman" w:hAnsi="Times New Roman" w:cs="Times New Roman"/>
          <w:sz w:val="25"/>
          <w:szCs w:val="25"/>
        </w:rPr>
        <w:t>Washington Utilities and Transportation Commission (</w:t>
      </w:r>
      <w:r>
        <w:rPr>
          <w:rFonts w:ascii="Times New Roman" w:hAnsi="Times New Roman" w:cs="Times New Roman"/>
          <w:sz w:val="25"/>
          <w:szCs w:val="25"/>
        </w:rPr>
        <w:t>Commission</w:t>
      </w:r>
      <w:r w:rsidR="00D22FDB">
        <w:rPr>
          <w:rFonts w:ascii="Times New Roman" w:hAnsi="Times New Roman" w:cs="Times New Roman"/>
          <w:sz w:val="25"/>
          <w:szCs w:val="25"/>
        </w:rPr>
        <w:t>)</w:t>
      </w:r>
      <w:r>
        <w:rPr>
          <w:rFonts w:ascii="Times New Roman" w:hAnsi="Times New Roman" w:cs="Times New Roman"/>
          <w:sz w:val="25"/>
          <w:szCs w:val="25"/>
        </w:rPr>
        <w:t xml:space="preserve"> filed with the Code Reviser a Preproposal Statement of Inquiry (CR-101) to consider the need </w:t>
      </w:r>
      <w:r w:rsidR="00BD13C0">
        <w:rPr>
          <w:rFonts w:ascii="Times New Roman" w:hAnsi="Times New Roman" w:cs="Times New Roman"/>
          <w:sz w:val="25"/>
          <w:szCs w:val="25"/>
        </w:rPr>
        <w:t>for guidance in planning and implementing natural gas conservation programs</w:t>
      </w:r>
      <w:r>
        <w:rPr>
          <w:rFonts w:ascii="Times New Roman" w:hAnsi="Times New Roman" w:cs="Times New Roman"/>
          <w:sz w:val="25"/>
          <w:szCs w:val="25"/>
        </w:rPr>
        <w:t xml:space="preserve">.  The </w:t>
      </w:r>
      <w:r w:rsidR="00B77C0A">
        <w:rPr>
          <w:rFonts w:ascii="Times New Roman" w:hAnsi="Times New Roman" w:cs="Times New Roman"/>
          <w:sz w:val="25"/>
          <w:szCs w:val="25"/>
        </w:rPr>
        <w:t xml:space="preserve">Commission </w:t>
      </w:r>
      <w:r>
        <w:rPr>
          <w:rFonts w:ascii="Times New Roman" w:hAnsi="Times New Roman" w:cs="Times New Roman"/>
          <w:sz w:val="25"/>
          <w:szCs w:val="25"/>
        </w:rPr>
        <w:t>filed the CR-101 under Docket UG-</w:t>
      </w:r>
      <w:r w:rsidR="00BF58FC">
        <w:rPr>
          <w:rFonts w:ascii="Times New Roman" w:hAnsi="Times New Roman" w:cs="Times New Roman"/>
          <w:sz w:val="25"/>
          <w:szCs w:val="25"/>
        </w:rPr>
        <w:t>121207</w:t>
      </w:r>
      <w:r>
        <w:rPr>
          <w:rFonts w:ascii="Times New Roman" w:hAnsi="Times New Roman" w:cs="Times New Roman"/>
          <w:sz w:val="25"/>
          <w:szCs w:val="25"/>
        </w:rPr>
        <w:t>.</w:t>
      </w:r>
    </w:p>
    <w:p w:rsidR="00C356C4" w:rsidRDefault="00C356C4" w:rsidP="000F3D64">
      <w:pPr>
        <w:pStyle w:val="NoSpacing"/>
        <w:spacing w:line="264" w:lineRule="auto"/>
        <w:rPr>
          <w:rFonts w:ascii="Times New Roman" w:hAnsi="Times New Roman" w:cs="Times New Roman"/>
          <w:sz w:val="25"/>
          <w:szCs w:val="25"/>
        </w:rPr>
      </w:pPr>
    </w:p>
    <w:p w:rsidR="00C356C4" w:rsidRDefault="00C356C4"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The CR-101, as filed with the Code Reviser, is available for inspection on the Commission’s website at</w:t>
      </w:r>
      <w:r w:rsidR="00D22FDB">
        <w:rPr>
          <w:rFonts w:ascii="Times New Roman" w:hAnsi="Times New Roman" w:cs="Times New Roman"/>
          <w:sz w:val="25"/>
          <w:szCs w:val="25"/>
        </w:rPr>
        <w:t xml:space="preserve"> </w:t>
      </w:r>
      <w:hyperlink r:id="rId9" w:history="1">
        <w:r w:rsidR="00D22FDB" w:rsidRPr="00A12D4C">
          <w:rPr>
            <w:rStyle w:val="Hyperlink"/>
            <w:rFonts w:ascii="Times New Roman" w:hAnsi="Times New Roman" w:cs="Times New Roman"/>
            <w:sz w:val="25"/>
            <w:szCs w:val="25"/>
          </w:rPr>
          <w:t>www.utc.wa.gov/121207</w:t>
        </w:r>
      </w:hyperlink>
      <w:r w:rsidR="00D22FDB">
        <w:rPr>
          <w:rFonts w:ascii="Times New Roman" w:hAnsi="Times New Roman" w:cs="Times New Roman"/>
          <w:sz w:val="25"/>
          <w:szCs w:val="25"/>
        </w:rPr>
        <w:t>.</w:t>
      </w:r>
      <w:r>
        <w:rPr>
          <w:rFonts w:ascii="Times New Roman" w:hAnsi="Times New Roman" w:cs="Times New Roman"/>
          <w:sz w:val="25"/>
          <w:szCs w:val="25"/>
        </w:rPr>
        <w:t xml:space="preserve">  If you are unable to access the Commission’s web page and would like a copy of the CR-101 mailed to you, please contact the Records Center at (360) 664-1234.</w:t>
      </w:r>
    </w:p>
    <w:p w:rsidR="00C356C4" w:rsidRPr="000F3D64" w:rsidRDefault="00C356C4" w:rsidP="000F3D64">
      <w:pPr>
        <w:pStyle w:val="NoSpacing"/>
        <w:spacing w:line="264" w:lineRule="auto"/>
        <w:rPr>
          <w:rFonts w:ascii="Times New Roman" w:hAnsi="Times New Roman" w:cs="Times New Roman"/>
          <w:sz w:val="25"/>
          <w:szCs w:val="25"/>
        </w:rPr>
      </w:pPr>
    </w:p>
    <w:p w:rsidR="00D71BE8" w:rsidRPr="000F3D64" w:rsidRDefault="00D204F6"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w:t>
      </w:r>
      <w:r w:rsidR="00F358C1" w:rsidRPr="000F3D64">
        <w:rPr>
          <w:rFonts w:ascii="Times New Roman" w:hAnsi="Times New Roman" w:cs="Times New Roman"/>
          <w:sz w:val="25"/>
          <w:szCs w:val="25"/>
        </w:rPr>
        <w:t xml:space="preserve">he Commission is seeking </w:t>
      </w:r>
      <w:r w:rsidR="00E32F57" w:rsidRPr="000F3D64">
        <w:rPr>
          <w:rFonts w:ascii="Times New Roman" w:hAnsi="Times New Roman" w:cs="Times New Roman"/>
          <w:sz w:val="25"/>
          <w:szCs w:val="25"/>
        </w:rPr>
        <w:t xml:space="preserve">written </w:t>
      </w:r>
      <w:r w:rsidR="00F358C1" w:rsidRPr="000F3D64">
        <w:rPr>
          <w:rFonts w:ascii="Times New Roman" w:hAnsi="Times New Roman" w:cs="Times New Roman"/>
          <w:sz w:val="25"/>
          <w:szCs w:val="25"/>
        </w:rPr>
        <w:t>comments from interested p</w:t>
      </w:r>
      <w:r w:rsidR="00D01547" w:rsidRPr="000F3D64">
        <w:rPr>
          <w:rFonts w:ascii="Times New Roman" w:hAnsi="Times New Roman" w:cs="Times New Roman"/>
          <w:sz w:val="25"/>
          <w:szCs w:val="25"/>
        </w:rPr>
        <w:t xml:space="preserve">ersons </w:t>
      </w:r>
      <w:r w:rsidR="00F358C1" w:rsidRPr="000F3D64">
        <w:rPr>
          <w:rFonts w:ascii="Times New Roman" w:hAnsi="Times New Roman" w:cs="Times New Roman"/>
          <w:sz w:val="25"/>
          <w:szCs w:val="25"/>
        </w:rPr>
        <w:t xml:space="preserve">on </w:t>
      </w:r>
      <w:r w:rsidR="00550216">
        <w:rPr>
          <w:rFonts w:ascii="Times New Roman" w:hAnsi="Times New Roman" w:cs="Times New Roman"/>
          <w:sz w:val="25"/>
          <w:szCs w:val="25"/>
        </w:rPr>
        <w:t xml:space="preserve">issues related to </w:t>
      </w:r>
      <w:r w:rsidR="00BD13C0">
        <w:rPr>
          <w:rFonts w:ascii="Times New Roman" w:hAnsi="Times New Roman" w:cs="Times New Roman"/>
          <w:sz w:val="25"/>
          <w:szCs w:val="25"/>
        </w:rPr>
        <w:t>natural gas conservation</w:t>
      </w:r>
      <w:r w:rsidR="00F358C1" w:rsidRPr="000F3D64">
        <w:rPr>
          <w:rFonts w:ascii="Times New Roman" w:hAnsi="Times New Roman" w:cs="Times New Roman"/>
          <w:sz w:val="25"/>
          <w:szCs w:val="25"/>
        </w:rPr>
        <w:t xml:space="preserve">.  While the Commission does not want to unduly limit comments, responses to the following questions would be </w:t>
      </w:r>
      <w:r w:rsidR="0005483F">
        <w:rPr>
          <w:rFonts w:ascii="Times New Roman" w:hAnsi="Times New Roman" w:cs="Times New Roman"/>
          <w:sz w:val="25"/>
          <w:szCs w:val="25"/>
        </w:rPr>
        <w:t>-</w:t>
      </w:r>
      <w:r w:rsidR="0005483F" w:rsidRPr="000F3D64">
        <w:rPr>
          <w:rFonts w:ascii="Times New Roman" w:hAnsi="Times New Roman" w:cs="Times New Roman"/>
          <w:sz w:val="25"/>
          <w:szCs w:val="25"/>
        </w:rPr>
        <w:t xml:space="preserve"> </w:t>
      </w:r>
      <w:r w:rsidR="00F358C1" w:rsidRPr="000F3D64">
        <w:rPr>
          <w:rFonts w:ascii="Times New Roman" w:hAnsi="Times New Roman" w:cs="Times New Roman"/>
          <w:sz w:val="25"/>
          <w:szCs w:val="25"/>
        </w:rPr>
        <w:t>helpful</w:t>
      </w:r>
      <w:r w:rsidR="00D01547" w:rsidRPr="000F3D64">
        <w:rPr>
          <w:rFonts w:ascii="Times New Roman" w:hAnsi="Times New Roman" w:cs="Times New Roman"/>
          <w:sz w:val="25"/>
          <w:szCs w:val="25"/>
        </w:rPr>
        <w:t>:</w:t>
      </w:r>
    </w:p>
    <w:p w:rsidR="004A1826" w:rsidRPr="000F3D64" w:rsidRDefault="004A1826" w:rsidP="000F3D64">
      <w:pPr>
        <w:pStyle w:val="NoSpacing"/>
        <w:spacing w:line="264" w:lineRule="auto"/>
        <w:rPr>
          <w:rFonts w:ascii="Times New Roman" w:hAnsi="Times New Roman" w:cs="Times New Roman"/>
          <w:sz w:val="25"/>
          <w:szCs w:val="25"/>
        </w:rPr>
      </w:pPr>
    </w:p>
    <w:p w:rsidR="00BD13C0" w:rsidRDefault="00BD13C0" w:rsidP="00BD13C0">
      <w:pPr>
        <w:pStyle w:val="NoSpacing"/>
        <w:numPr>
          <w:ilvl w:val="0"/>
          <w:numId w:val="19"/>
        </w:numPr>
        <w:spacing w:line="264" w:lineRule="auto"/>
        <w:rPr>
          <w:rFonts w:ascii="Times New Roman" w:hAnsi="Times New Roman" w:cs="Times New Roman"/>
          <w:sz w:val="25"/>
          <w:szCs w:val="25"/>
        </w:rPr>
      </w:pPr>
      <w:r w:rsidRPr="00BD13C0">
        <w:rPr>
          <w:rFonts w:ascii="Times New Roman" w:hAnsi="Times New Roman" w:cs="Times New Roman"/>
          <w:sz w:val="25"/>
          <w:szCs w:val="25"/>
        </w:rPr>
        <w:lastRenderedPageBreak/>
        <w:t>What are the appropriate assumptions or factors to include in natural gas avoided cost calculations?</w:t>
      </w:r>
    </w:p>
    <w:p w:rsidR="00BD13C0" w:rsidRDefault="00BD13C0" w:rsidP="00BD13C0">
      <w:pPr>
        <w:pStyle w:val="NoSpacing"/>
        <w:spacing w:line="264" w:lineRule="auto"/>
        <w:ind w:left="1080"/>
        <w:rPr>
          <w:rFonts w:ascii="Times New Roman" w:hAnsi="Times New Roman" w:cs="Times New Roman"/>
          <w:sz w:val="25"/>
          <w:szCs w:val="25"/>
        </w:rPr>
      </w:pPr>
    </w:p>
    <w:p w:rsidR="000F3D64" w:rsidRDefault="00BD13C0" w:rsidP="00BD13C0">
      <w:pPr>
        <w:pStyle w:val="NoSpacing"/>
        <w:numPr>
          <w:ilvl w:val="0"/>
          <w:numId w:val="19"/>
        </w:numPr>
        <w:spacing w:line="264" w:lineRule="auto"/>
        <w:rPr>
          <w:rFonts w:ascii="Times New Roman" w:hAnsi="Times New Roman" w:cs="Times New Roman"/>
          <w:sz w:val="25"/>
          <w:szCs w:val="25"/>
        </w:rPr>
      </w:pPr>
      <w:r w:rsidRPr="00BD13C0">
        <w:rPr>
          <w:rFonts w:ascii="Times New Roman" w:hAnsi="Times New Roman" w:cs="Times New Roman"/>
          <w:sz w:val="25"/>
          <w:szCs w:val="25"/>
        </w:rPr>
        <w:t>Should companies use a combination of cost tests in evaluating the cost-effectiveness of natural gas conservation programs?</w:t>
      </w:r>
    </w:p>
    <w:p w:rsidR="00BF58FC" w:rsidRDefault="00BF58FC" w:rsidP="00374896">
      <w:pPr>
        <w:pStyle w:val="NoSpacing"/>
        <w:spacing w:line="264" w:lineRule="auto"/>
        <w:rPr>
          <w:rFonts w:ascii="Times New Roman" w:hAnsi="Times New Roman" w:cs="Times New Roman"/>
          <w:sz w:val="25"/>
          <w:szCs w:val="25"/>
        </w:rPr>
      </w:pPr>
    </w:p>
    <w:p w:rsidR="00BD13C0" w:rsidRDefault="00374896" w:rsidP="00374896">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The Commission also </w:t>
      </w:r>
      <w:r w:rsidR="00BF58FC">
        <w:rPr>
          <w:rFonts w:ascii="Times New Roman" w:hAnsi="Times New Roman" w:cs="Times New Roman"/>
          <w:sz w:val="25"/>
          <w:szCs w:val="25"/>
        </w:rPr>
        <w:t>seeks</w:t>
      </w:r>
      <w:r>
        <w:rPr>
          <w:rFonts w:ascii="Times New Roman" w:hAnsi="Times New Roman" w:cs="Times New Roman"/>
          <w:sz w:val="25"/>
          <w:szCs w:val="25"/>
        </w:rPr>
        <w:t xml:space="preserve"> Statement</w:t>
      </w:r>
      <w:r w:rsidR="00BF58FC">
        <w:rPr>
          <w:rFonts w:ascii="Times New Roman" w:hAnsi="Times New Roman" w:cs="Times New Roman"/>
          <w:sz w:val="25"/>
          <w:szCs w:val="25"/>
        </w:rPr>
        <w:t>s</w:t>
      </w:r>
      <w:r>
        <w:rPr>
          <w:rFonts w:ascii="Times New Roman" w:hAnsi="Times New Roman" w:cs="Times New Roman"/>
          <w:sz w:val="25"/>
          <w:szCs w:val="25"/>
        </w:rPr>
        <w:t xml:space="preserve"> of </w:t>
      </w:r>
      <w:r w:rsidR="0005483F">
        <w:rPr>
          <w:rFonts w:ascii="Times New Roman" w:hAnsi="Times New Roman" w:cs="Times New Roman"/>
          <w:sz w:val="25"/>
          <w:szCs w:val="25"/>
        </w:rPr>
        <w:t xml:space="preserve">Proposed </w:t>
      </w:r>
      <w:r>
        <w:rPr>
          <w:rFonts w:ascii="Times New Roman" w:hAnsi="Times New Roman" w:cs="Times New Roman"/>
          <w:sz w:val="25"/>
          <w:szCs w:val="25"/>
        </w:rPr>
        <w:t>Issues</w:t>
      </w:r>
      <w:r w:rsidR="00BF58FC">
        <w:rPr>
          <w:rFonts w:ascii="Times New Roman" w:hAnsi="Times New Roman" w:cs="Times New Roman"/>
          <w:sz w:val="25"/>
          <w:szCs w:val="25"/>
        </w:rPr>
        <w:t xml:space="preserve"> from interested persons</w:t>
      </w:r>
      <w:r>
        <w:rPr>
          <w:rFonts w:ascii="Times New Roman" w:hAnsi="Times New Roman" w:cs="Times New Roman"/>
          <w:sz w:val="25"/>
          <w:szCs w:val="25"/>
        </w:rPr>
        <w:t xml:space="preserve"> addressing what </w:t>
      </w:r>
      <w:r w:rsidR="00BD13C0">
        <w:rPr>
          <w:rFonts w:ascii="Times New Roman" w:hAnsi="Times New Roman" w:cs="Times New Roman"/>
          <w:sz w:val="25"/>
          <w:szCs w:val="25"/>
        </w:rPr>
        <w:t>the Commission</w:t>
      </w:r>
      <w:r>
        <w:rPr>
          <w:rFonts w:ascii="Times New Roman" w:hAnsi="Times New Roman" w:cs="Times New Roman"/>
          <w:sz w:val="25"/>
          <w:szCs w:val="25"/>
        </w:rPr>
        <w:t xml:space="preserve"> should</w:t>
      </w:r>
      <w:r w:rsidR="00BD13C0">
        <w:rPr>
          <w:rFonts w:ascii="Times New Roman" w:hAnsi="Times New Roman" w:cs="Times New Roman"/>
          <w:sz w:val="25"/>
          <w:szCs w:val="25"/>
        </w:rPr>
        <w:t xml:space="preserve"> consider concerning the planning and implementation of na</w:t>
      </w:r>
      <w:r>
        <w:rPr>
          <w:rFonts w:ascii="Times New Roman" w:hAnsi="Times New Roman" w:cs="Times New Roman"/>
          <w:sz w:val="25"/>
          <w:szCs w:val="25"/>
        </w:rPr>
        <w:t>tural gas conservation programs.</w:t>
      </w:r>
    </w:p>
    <w:p w:rsidR="00BD13C0" w:rsidRPr="000F3D64" w:rsidRDefault="00BD13C0" w:rsidP="00BD13C0">
      <w:pPr>
        <w:pStyle w:val="NoSpacing"/>
        <w:spacing w:line="264" w:lineRule="auto"/>
        <w:rPr>
          <w:rFonts w:ascii="Times New Roman" w:hAnsi="Times New Roman" w:cs="Times New Roman"/>
          <w:sz w:val="25"/>
          <w:szCs w:val="25"/>
        </w:rPr>
      </w:pPr>
    </w:p>
    <w:p w:rsidR="000F3D64" w:rsidRPr="000F3D64" w:rsidRDefault="000F3D64" w:rsidP="008514AF">
      <w:pPr>
        <w:rPr>
          <w:rFonts w:ascii="Times New Roman" w:hAnsi="Times New Roman" w:cs="Times New Roman"/>
          <w:b/>
          <w:sz w:val="25"/>
          <w:szCs w:val="25"/>
        </w:rPr>
      </w:pPr>
      <w:r w:rsidRPr="000F3D64">
        <w:rPr>
          <w:rFonts w:ascii="Times New Roman" w:hAnsi="Times New Roman" w:cs="Times New Roman"/>
          <w:b/>
          <w:sz w:val="25"/>
          <w:szCs w:val="25"/>
        </w:rPr>
        <w:t>WRITTEN COMMENTS</w:t>
      </w: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bCs/>
          <w:sz w:val="25"/>
          <w:szCs w:val="25"/>
        </w:rPr>
        <w:t>Written comments</w:t>
      </w:r>
      <w:r w:rsidR="00A87CFE">
        <w:rPr>
          <w:rFonts w:ascii="Times New Roman" w:hAnsi="Times New Roman" w:cs="Times New Roman"/>
          <w:bCs/>
          <w:sz w:val="25"/>
          <w:szCs w:val="25"/>
        </w:rPr>
        <w:t xml:space="preserve"> on the CR-101 and</w:t>
      </w:r>
      <w:r w:rsidRPr="000F3D64">
        <w:rPr>
          <w:rFonts w:ascii="Times New Roman" w:hAnsi="Times New Roman" w:cs="Times New Roman"/>
          <w:bCs/>
          <w:sz w:val="25"/>
          <w:szCs w:val="25"/>
        </w:rPr>
        <w:t xml:space="preserve"> </w:t>
      </w:r>
      <w:r>
        <w:rPr>
          <w:rFonts w:ascii="Times New Roman" w:hAnsi="Times New Roman" w:cs="Times New Roman"/>
          <w:bCs/>
          <w:sz w:val="25"/>
          <w:szCs w:val="25"/>
        </w:rPr>
        <w:t xml:space="preserve">to the </w:t>
      </w:r>
      <w:r w:rsidR="000D2748">
        <w:rPr>
          <w:rFonts w:ascii="Times New Roman" w:hAnsi="Times New Roman" w:cs="Times New Roman"/>
          <w:bCs/>
          <w:sz w:val="25"/>
          <w:szCs w:val="25"/>
        </w:rPr>
        <w:t xml:space="preserve">above </w:t>
      </w:r>
      <w:r>
        <w:rPr>
          <w:rFonts w:ascii="Times New Roman" w:hAnsi="Times New Roman" w:cs="Times New Roman"/>
          <w:bCs/>
          <w:sz w:val="25"/>
          <w:szCs w:val="25"/>
        </w:rPr>
        <w:t>questions</w:t>
      </w:r>
      <w:r w:rsidR="000D2748">
        <w:rPr>
          <w:rFonts w:ascii="Times New Roman" w:hAnsi="Times New Roman" w:cs="Times New Roman"/>
          <w:bCs/>
          <w:sz w:val="25"/>
          <w:szCs w:val="25"/>
        </w:rPr>
        <w:t xml:space="preserve"> </w:t>
      </w:r>
      <w:r w:rsidR="00A87CFE">
        <w:rPr>
          <w:rFonts w:ascii="Times New Roman" w:hAnsi="Times New Roman" w:cs="Times New Roman"/>
          <w:bCs/>
          <w:sz w:val="25"/>
          <w:szCs w:val="25"/>
        </w:rPr>
        <w:t xml:space="preserve">related to </w:t>
      </w:r>
      <w:r w:rsidR="00374896">
        <w:rPr>
          <w:rFonts w:ascii="Times New Roman" w:hAnsi="Times New Roman" w:cs="Times New Roman"/>
          <w:bCs/>
          <w:sz w:val="25"/>
          <w:szCs w:val="25"/>
        </w:rPr>
        <w:t>natural gas conservation programs</w:t>
      </w:r>
      <w:r w:rsidR="00A87CFE">
        <w:rPr>
          <w:rFonts w:ascii="Times New Roman" w:hAnsi="Times New Roman" w:cs="Times New Roman"/>
          <w:bCs/>
          <w:sz w:val="25"/>
          <w:szCs w:val="25"/>
        </w:rPr>
        <w:t xml:space="preserve"> </w:t>
      </w:r>
      <w:r w:rsidRPr="000F3D64">
        <w:rPr>
          <w:rFonts w:ascii="Times New Roman" w:hAnsi="Times New Roman" w:cs="Times New Roman"/>
          <w:bCs/>
          <w:sz w:val="25"/>
          <w:szCs w:val="25"/>
        </w:rPr>
        <w:t xml:space="preserve">must be filed with the Commission no later than </w:t>
      </w:r>
      <w:r w:rsidRPr="000F3D64">
        <w:rPr>
          <w:rFonts w:ascii="Times New Roman" w:hAnsi="Times New Roman" w:cs="Times New Roman"/>
          <w:b/>
          <w:bCs/>
          <w:sz w:val="25"/>
          <w:szCs w:val="25"/>
        </w:rPr>
        <w:t xml:space="preserve">5:00 p.m., </w:t>
      </w:r>
      <w:r w:rsidR="00120BC9">
        <w:rPr>
          <w:rFonts w:ascii="Times New Roman" w:hAnsi="Times New Roman" w:cs="Times New Roman"/>
          <w:b/>
          <w:bCs/>
          <w:sz w:val="25"/>
          <w:szCs w:val="25"/>
        </w:rPr>
        <w:t xml:space="preserve">Friday, </w:t>
      </w:r>
      <w:r w:rsidR="00BD13C0">
        <w:rPr>
          <w:rFonts w:ascii="Times New Roman" w:hAnsi="Times New Roman" w:cs="Times New Roman"/>
          <w:b/>
          <w:bCs/>
          <w:sz w:val="25"/>
          <w:szCs w:val="25"/>
        </w:rPr>
        <w:t>August 31</w:t>
      </w:r>
      <w:r w:rsidR="00120BC9">
        <w:rPr>
          <w:rFonts w:ascii="Times New Roman" w:hAnsi="Times New Roman" w:cs="Times New Roman"/>
          <w:b/>
          <w:bCs/>
          <w:sz w:val="25"/>
          <w:szCs w:val="25"/>
        </w:rPr>
        <w:t>, 2012</w:t>
      </w:r>
      <w:r w:rsidRPr="000F3D64">
        <w:rPr>
          <w:rFonts w:ascii="Times New Roman" w:hAnsi="Times New Roman" w:cs="Times New Roman"/>
          <w:b/>
          <w:bCs/>
          <w:sz w:val="25"/>
          <w:szCs w:val="25"/>
        </w:rPr>
        <w:t>.</w:t>
      </w:r>
      <w:r w:rsidR="005B026C">
        <w:rPr>
          <w:rFonts w:ascii="Times New Roman" w:hAnsi="Times New Roman" w:cs="Times New Roman"/>
          <w:b/>
          <w:bCs/>
          <w:sz w:val="25"/>
          <w:szCs w:val="25"/>
        </w:rPr>
        <w:t xml:space="preserve">  </w:t>
      </w:r>
      <w:r w:rsidR="005B026C">
        <w:rPr>
          <w:rFonts w:ascii="Times New Roman" w:hAnsi="Times New Roman" w:cs="Times New Roman"/>
          <w:bCs/>
          <w:sz w:val="25"/>
          <w:szCs w:val="25"/>
        </w:rPr>
        <w:t xml:space="preserve">Statements of </w:t>
      </w:r>
      <w:r w:rsidR="0005483F">
        <w:rPr>
          <w:rFonts w:ascii="Times New Roman" w:hAnsi="Times New Roman" w:cs="Times New Roman"/>
          <w:bCs/>
          <w:sz w:val="25"/>
          <w:szCs w:val="25"/>
        </w:rPr>
        <w:t xml:space="preserve">Proposed </w:t>
      </w:r>
      <w:r w:rsidR="005B026C">
        <w:rPr>
          <w:rFonts w:ascii="Times New Roman" w:hAnsi="Times New Roman" w:cs="Times New Roman"/>
          <w:bCs/>
          <w:sz w:val="25"/>
          <w:szCs w:val="25"/>
        </w:rPr>
        <w:t>Issues may be filed at the same time.</w:t>
      </w:r>
      <w:r w:rsidRPr="000F3D64">
        <w:rPr>
          <w:rFonts w:ascii="Times New Roman" w:hAnsi="Times New Roman" w:cs="Times New Roman"/>
          <w:bCs/>
          <w:sz w:val="25"/>
          <w:szCs w:val="25"/>
        </w:rPr>
        <w:t xml:space="preserve">  </w:t>
      </w:r>
      <w:r w:rsidR="005B026C">
        <w:rPr>
          <w:rFonts w:ascii="Times New Roman" w:hAnsi="Times New Roman" w:cs="Times New Roman"/>
          <w:bCs/>
          <w:sz w:val="25"/>
          <w:szCs w:val="25"/>
        </w:rPr>
        <w:t>R</w:t>
      </w:r>
      <w:r w:rsidR="00374896">
        <w:rPr>
          <w:rFonts w:ascii="Times New Roman" w:hAnsi="Times New Roman" w:cs="Times New Roman"/>
          <w:bCs/>
          <w:sz w:val="25"/>
          <w:szCs w:val="25"/>
        </w:rPr>
        <w:t>eply comments</w:t>
      </w:r>
      <w:r w:rsidR="005B026C">
        <w:rPr>
          <w:rFonts w:ascii="Times New Roman" w:hAnsi="Times New Roman" w:cs="Times New Roman"/>
          <w:bCs/>
          <w:sz w:val="25"/>
          <w:szCs w:val="25"/>
        </w:rPr>
        <w:t xml:space="preserve"> </w:t>
      </w:r>
      <w:r w:rsidR="0005483F">
        <w:rPr>
          <w:rFonts w:ascii="Times New Roman" w:hAnsi="Times New Roman" w:cs="Times New Roman"/>
          <w:bCs/>
          <w:sz w:val="25"/>
          <w:szCs w:val="25"/>
        </w:rPr>
        <w:t xml:space="preserve">and responses to Statements of Proposed Issues </w:t>
      </w:r>
      <w:r w:rsidR="00374896" w:rsidRPr="000F3D64">
        <w:rPr>
          <w:rFonts w:ascii="Times New Roman" w:hAnsi="Times New Roman" w:cs="Times New Roman"/>
          <w:bCs/>
          <w:sz w:val="25"/>
          <w:szCs w:val="25"/>
        </w:rPr>
        <w:t xml:space="preserve">must be filed with the Commission no later than </w:t>
      </w:r>
      <w:r w:rsidR="00374896" w:rsidRPr="000F3D64">
        <w:rPr>
          <w:rFonts w:ascii="Times New Roman" w:hAnsi="Times New Roman" w:cs="Times New Roman"/>
          <w:b/>
          <w:bCs/>
          <w:sz w:val="25"/>
          <w:szCs w:val="25"/>
        </w:rPr>
        <w:t xml:space="preserve">5:00 p.m., </w:t>
      </w:r>
      <w:r w:rsidR="00374896">
        <w:rPr>
          <w:rFonts w:ascii="Times New Roman" w:hAnsi="Times New Roman" w:cs="Times New Roman"/>
          <w:b/>
          <w:bCs/>
          <w:sz w:val="25"/>
          <w:szCs w:val="25"/>
        </w:rPr>
        <w:t>Friday, October 5, 2012</w:t>
      </w:r>
      <w:r w:rsidR="00374896" w:rsidRPr="000F3D64">
        <w:rPr>
          <w:rFonts w:ascii="Times New Roman" w:hAnsi="Times New Roman" w:cs="Times New Roman"/>
          <w:b/>
          <w:bCs/>
          <w:sz w:val="25"/>
          <w:szCs w:val="25"/>
        </w:rPr>
        <w:t>.</w:t>
      </w:r>
      <w:r w:rsidR="00374896">
        <w:rPr>
          <w:rFonts w:ascii="Times New Roman" w:hAnsi="Times New Roman" w:cs="Times New Roman"/>
          <w:b/>
          <w:bCs/>
          <w:sz w:val="25"/>
          <w:szCs w:val="25"/>
        </w:rPr>
        <w:t xml:space="preserve"> </w:t>
      </w:r>
      <w:r w:rsidR="00374896" w:rsidRPr="000F3D64">
        <w:rPr>
          <w:rFonts w:ascii="Times New Roman" w:hAnsi="Times New Roman" w:cs="Times New Roman"/>
          <w:bCs/>
          <w:sz w:val="25"/>
          <w:szCs w:val="25"/>
        </w:rPr>
        <w:t xml:space="preserve"> </w:t>
      </w:r>
      <w:r w:rsidRPr="000F3D64">
        <w:rPr>
          <w:rFonts w:ascii="Times New Roman" w:hAnsi="Times New Roman" w:cs="Times New Roman"/>
          <w:sz w:val="25"/>
          <w:szCs w:val="25"/>
        </w:rPr>
        <w:t>The Commission requests that comments</w:t>
      </w:r>
      <w:r w:rsidR="0005483F">
        <w:rPr>
          <w:rFonts w:ascii="Times New Roman" w:hAnsi="Times New Roman" w:cs="Times New Roman"/>
          <w:sz w:val="25"/>
          <w:szCs w:val="25"/>
        </w:rPr>
        <w:t>, replies and responses</w:t>
      </w:r>
      <w:r w:rsidRPr="000F3D64">
        <w:rPr>
          <w:rFonts w:ascii="Times New Roman" w:hAnsi="Times New Roman" w:cs="Times New Roman"/>
          <w:sz w:val="25"/>
          <w:szCs w:val="25"/>
        </w:rPr>
        <w:t xml:space="preserve"> be provided in electronic format to enhance public access, reduce the need for paper copies, </w:t>
      </w:r>
      <w:proofErr w:type="gramStart"/>
      <w:r w:rsidRPr="000F3D64">
        <w:rPr>
          <w:rFonts w:ascii="Times New Roman" w:hAnsi="Times New Roman" w:cs="Times New Roman"/>
          <w:sz w:val="25"/>
          <w:szCs w:val="25"/>
        </w:rPr>
        <w:t>and  facilitate</w:t>
      </w:r>
      <w:proofErr w:type="gramEnd"/>
      <w:r w:rsidRPr="000F3D64">
        <w:rPr>
          <w:rFonts w:ascii="Times New Roman" w:hAnsi="Times New Roman" w:cs="Times New Roman"/>
          <w:sz w:val="25"/>
          <w:szCs w:val="25"/>
        </w:rPr>
        <w:t xml:space="preserve"> quotations from the </w:t>
      </w:r>
      <w:r w:rsidR="0005483F">
        <w:rPr>
          <w:rFonts w:ascii="Times New Roman" w:hAnsi="Times New Roman" w:cs="Times New Roman"/>
          <w:sz w:val="25"/>
          <w:szCs w:val="25"/>
        </w:rPr>
        <w:t>submissions</w:t>
      </w:r>
      <w:r w:rsidRPr="000F3D64">
        <w:rPr>
          <w:rFonts w:ascii="Times New Roman" w:hAnsi="Times New Roman" w:cs="Times New Roman"/>
          <w:sz w:val="25"/>
          <w:szCs w:val="25"/>
        </w:rPr>
        <w:t>.  You may submit comments</w:t>
      </w:r>
      <w:r w:rsidR="0005483F">
        <w:rPr>
          <w:rFonts w:ascii="Times New Roman" w:hAnsi="Times New Roman" w:cs="Times New Roman"/>
          <w:sz w:val="25"/>
          <w:szCs w:val="25"/>
        </w:rPr>
        <w:t>, replies and responses</w:t>
      </w:r>
      <w:r w:rsidRPr="000F3D64">
        <w:rPr>
          <w:rFonts w:ascii="Times New Roman" w:hAnsi="Times New Roman" w:cs="Times New Roman"/>
          <w:sz w:val="25"/>
          <w:szCs w:val="25"/>
        </w:rPr>
        <w:t xml:space="preserve"> via the Commission’s Web portal at </w:t>
      </w:r>
      <w:hyperlink r:id="rId10" w:history="1">
        <w:r w:rsidRPr="000F3D64">
          <w:rPr>
            <w:rStyle w:val="Hyperlink"/>
            <w:rFonts w:ascii="Times New Roman" w:hAnsi="Times New Roman" w:cs="Times New Roman"/>
            <w:sz w:val="25"/>
            <w:szCs w:val="25"/>
          </w:rPr>
          <w:t>www.utc.wa.gov/e-filing</w:t>
        </w:r>
      </w:hyperlink>
      <w:r w:rsidRPr="000F3D64">
        <w:rPr>
          <w:rFonts w:ascii="Times New Roman" w:hAnsi="Times New Roman" w:cs="Times New Roman"/>
          <w:sz w:val="25"/>
          <w:szCs w:val="25"/>
        </w:rPr>
        <w:t xml:space="preserve"> or by electronic mail to the Commission's Records Center at </w:t>
      </w:r>
      <w:hyperlink r:id="rId11" w:history="1">
        <w:r w:rsidRPr="000F3D64">
          <w:rPr>
            <w:rStyle w:val="Hyperlink"/>
            <w:rFonts w:ascii="Times New Roman" w:hAnsi="Times New Roman" w:cs="Times New Roman"/>
            <w:sz w:val="25"/>
            <w:szCs w:val="25"/>
          </w:rPr>
          <w:t>records@utc.wa.gov</w:t>
        </w:r>
      </w:hyperlink>
      <w:r w:rsidRPr="000F3D64">
        <w:rPr>
          <w:rFonts w:ascii="Times New Roman" w:hAnsi="Times New Roman" w:cs="Times New Roman"/>
          <w:sz w:val="25"/>
          <w:szCs w:val="25"/>
        </w:rPr>
        <w:t xml:space="preserve">.  </w:t>
      </w:r>
      <w:r w:rsidR="0005483F">
        <w:rPr>
          <w:rFonts w:ascii="Times New Roman" w:hAnsi="Times New Roman" w:cs="Times New Roman"/>
          <w:sz w:val="25"/>
          <w:szCs w:val="25"/>
        </w:rPr>
        <w:t>You must</w:t>
      </w:r>
      <w:r w:rsidR="0005483F" w:rsidRPr="000F3D64">
        <w:rPr>
          <w:rFonts w:ascii="Times New Roman" w:hAnsi="Times New Roman" w:cs="Times New Roman"/>
          <w:sz w:val="25"/>
          <w:szCs w:val="25"/>
        </w:rPr>
        <w:t xml:space="preserve"> </w:t>
      </w:r>
      <w:r w:rsidRPr="000F3D64">
        <w:rPr>
          <w:rFonts w:ascii="Times New Roman" w:hAnsi="Times New Roman" w:cs="Times New Roman"/>
          <w:sz w:val="25"/>
          <w:szCs w:val="25"/>
        </w:rPr>
        <w:t>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sidR="00550216">
        <w:rPr>
          <w:rFonts w:ascii="Times New Roman" w:hAnsi="Times New Roman" w:cs="Times New Roman"/>
          <w:color w:val="000000"/>
          <w:sz w:val="25"/>
          <w:szCs w:val="25"/>
        </w:rPr>
        <w:t>U</w:t>
      </w:r>
      <w:r>
        <w:rPr>
          <w:rFonts w:ascii="Times New Roman" w:hAnsi="Times New Roman" w:cs="Times New Roman"/>
          <w:color w:val="000000"/>
          <w:sz w:val="25"/>
          <w:szCs w:val="25"/>
        </w:rPr>
        <w:t>G-</w:t>
      </w:r>
      <w:r w:rsidR="00BF58FC">
        <w:rPr>
          <w:rFonts w:ascii="Times New Roman" w:hAnsi="Times New Roman" w:cs="Times New Roman"/>
          <w:color w:val="000000"/>
          <w:sz w:val="25"/>
          <w:szCs w:val="25"/>
        </w:rPr>
        <w:t>121207</w:t>
      </w:r>
      <w:r w:rsidRPr="000F3D64">
        <w:rPr>
          <w:rFonts w:ascii="Times New Roman" w:hAnsi="Times New Roman" w:cs="Times New Roman"/>
          <w:color w:val="000000"/>
          <w:sz w:val="25"/>
          <w:szCs w:val="25"/>
        </w:rPr>
        <w:t>).</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 site is located at</w:t>
      </w:r>
      <w:r>
        <w:rPr>
          <w:rFonts w:ascii="Times New Roman" w:hAnsi="Times New Roman" w:cs="Times New Roman"/>
          <w:color w:val="000000"/>
          <w:sz w:val="25"/>
          <w:szCs w:val="25"/>
        </w:rPr>
        <w:t xml:space="preserve"> </w:t>
      </w:r>
      <w:hyperlink r:id="rId12" w:history="1">
        <w:r w:rsidRPr="00A95EF7">
          <w:rPr>
            <w:rStyle w:val="Hyperlink"/>
            <w:rFonts w:ascii="Times New Roman" w:hAnsi="Times New Roman" w:cs="Times New Roman"/>
            <w:sz w:val="25"/>
            <w:szCs w:val="25"/>
          </w:rPr>
          <w:t>www.utc.wa.gov</w:t>
        </w:r>
      </w:hyperlink>
      <w:r>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F409B1" w:rsidRDefault="000F3D64" w:rsidP="00F409B1">
      <w:pPr>
        <w:pStyle w:val="NoSpacing"/>
        <w:spacing w:line="264" w:lineRule="auto"/>
        <w:rPr>
          <w:rFonts w:ascii="Times New Roman" w:hAnsi="Times New Roman" w:cs="Times New Roman"/>
          <w:sz w:val="25"/>
          <w:szCs w:val="25"/>
        </w:rPr>
      </w:pPr>
      <w:r w:rsidRPr="000F3D64">
        <w:rPr>
          <w:rFonts w:ascii="Times New Roman" w:hAnsi="Times New Roman" w:cs="Times New Roman"/>
          <w:color w:val="000000"/>
          <w:sz w:val="25"/>
          <w:szCs w:val="25"/>
        </w:rPr>
        <w:t>If you are unable to file your comments electronically or to submit them on a disk, the Commission will accept a paper document</w:t>
      </w:r>
      <w:r w:rsidR="00F409B1">
        <w:rPr>
          <w:rFonts w:ascii="Times New Roman" w:hAnsi="Times New Roman" w:cs="Times New Roman"/>
          <w:color w:val="000000"/>
          <w:sz w:val="25"/>
          <w:szCs w:val="25"/>
        </w:rPr>
        <w:t xml:space="preserve">.  </w:t>
      </w:r>
      <w:r w:rsidR="00F409B1">
        <w:rPr>
          <w:rFonts w:ascii="Times New Roman" w:hAnsi="Times New Roman" w:cs="Times New Roman"/>
          <w:sz w:val="25"/>
          <w:szCs w:val="25"/>
        </w:rPr>
        <w:t xml:space="preserve">If you have questions regarding this Notice, you may contact </w:t>
      </w:r>
      <w:r w:rsidR="00D22FDB">
        <w:rPr>
          <w:rFonts w:ascii="Times New Roman" w:hAnsi="Times New Roman" w:cs="Times New Roman"/>
          <w:sz w:val="25"/>
          <w:szCs w:val="25"/>
        </w:rPr>
        <w:t>Deborah Reynolds</w:t>
      </w:r>
      <w:r w:rsidR="00F409B1">
        <w:rPr>
          <w:rFonts w:ascii="Times New Roman" w:hAnsi="Times New Roman" w:cs="Times New Roman"/>
          <w:sz w:val="25"/>
          <w:szCs w:val="25"/>
        </w:rPr>
        <w:t xml:space="preserve">, by email at </w:t>
      </w:r>
      <w:hyperlink r:id="rId13" w:history="1">
        <w:r w:rsidR="00D22FDB" w:rsidRPr="00A12D4C">
          <w:rPr>
            <w:rStyle w:val="Hyperlink"/>
            <w:rFonts w:ascii="Times New Roman" w:hAnsi="Times New Roman" w:cs="Times New Roman"/>
            <w:sz w:val="25"/>
            <w:szCs w:val="25"/>
          </w:rPr>
          <w:t>dreynold@utc.wa.gov</w:t>
        </w:r>
      </w:hyperlink>
      <w:r w:rsidR="00D22FDB">
        <w:rPr>
          <w:rFonts w:ascii="Times New Roman" w:hAnsi="Times New Roman" w:cs="Times New Roman"/>
          <w:sz w:val="25"/>
          <w:szCs w:val="25"/>
        </w:rPr>
        <w:t xml:space="preserve"> </w:t>
      </w:r>
      <w:r w:rsidR="00F409B1">
        <w:rPr>
          <w:rFonts w:ascii="Times New Roman" w:hAnsi="Times New Roman" w:cs="Times New Roman"/>
          <w:sz w:val="25"/>
          <w:szCs w:val="25"/>
        </w:rPr>
        <w:t>or by calling (360) 664-</w:t>
      </w:r>
      <w:r w:rsidR="00D22FDB">
        <w:rPr>
          <w:rFonts w:ascii="Times New Roman" w:hAnsi="Times New Roman" w:cs="Times New Roman"/>
          <w:sz w:val="25"/>
          <w:szCs w:val="25"/>
        </w:rPr>
        <w:t>1255</w:t>
      </w:r>
      <w:r w:rsidR="00F409B1">
        <w:rPr>
          <w:rFonts w:ascii="Times New Roman" w:hAnsi="Times New Roman" w:cs="Times New Roman"/>
          <w:sz w:val="25"/>
          <w:szCs w:val="25"/>
        </w:rPr>
        <w:t>.</w:t>
      </w:r>
    </w:p>
    <w:p w:rsidR="00D32A53" w:rsidRDefault="00D32A53" w:rsidP="00F409B1">
      <w:pPr>
        <w:pStyle w:val="NoSpacing"/>
        <w:spacing w:line="264" w:lineRule="auto"/>
        <w:rPr>
          <w:rFonts w:ascii="Times New Roman" w:hAnsi="Times New Roman" w:cs="Times New Roman"/>
          <w:sz w:val="25"/>
          <w:szCs w:val="25"/>
        </w:rPr>
      </w:pPr>
    </w:p>
    <w:p w:rsidR="00D32A53" w:rsidRDefault="00D32A53" w:rsidP="00F409B1">
      <w:pPr>
        <w:pStyle w:val="NoSpacing"/>
        <w:spacing w:line="264" w:lineRule="auto"/>
        <w:rPr>
          <w:rFonts w:ascii="Times New Roman" w:hAnsi="Times New Roman" w:cs="Times New Roman"/>
          <w:sz w:val="25"/>
          <w:szCs w:val="25"/>
        </w:rPr>
      </w:pPr>
    </w:p>
    <w:p w:rsidR="00740D51" w:rsidRDefault="00740D51" w:rsidP="000F3D64">
      <w:pPr>
        <w:pStyle w:val="NoSpacing"/>
        <w:spacing w:line="264" w:lineRule="auto"/>
        <w:rPr>
          <w:rFonts w:ascii="Times New Roman" w:hAnsi="Times New Roman" w:cs="Times New Roman"/>
          <w:color w:val="000000"/>
          <w:sz w:val="25"/>
          <w:szCs w:val="25"/>
        </w:rPr>
      </w:pPr>
    </w:p>
    <w:p w:rsidR="00740D51" w:rsidRDefault="00A87CFE"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
          <w:color w:val="000000"/>
          <w:sz w:val="25"/>
          <w:szCs w:val="25"/>
        </w:rPr>
        <w:t xml:space="preserve">STAKEHOLDER </w:t>
      </w:r>
      <w:r w:rsidR="00740D51">
        <w:rPr>
          <w:rFonts w:ascii="Times New Roman" w:hAnsi="Times New Roman" w:cs="Times New Roman"/>
          <w:b/>
          <w:color w:val="000000"/>
          <w:sz w:val="25"/>
          <w:szCs w:val="25"/>
        </w:rPr>
        <w:t>WORKSHOP</w:t>
      </w:r>
    </w:p>
    <w:p w:rsidR="00740D51" w:rsidRDefault="00740D51" w:rsidP="000F3D64">
      <w:pPr>
        <w:pStyle w:val="NoSpacing"/>
        <w:spacing w:line="264" w:lineRule="auto"/>
        <w:rPr>
          <w:rFonts w:ascii="Times New Roman" w:hAnsi="Times New Roman" w:cs="Times New Roman"/>
          <w:color w:val="000000"/>
          <w:sz w:val="25"/>
          <w:szCs w:val="25"/>
        </w:rPr>
      </w:pPr>
    </w:p>
    <w:p w:rsidR="00740D51" w:rsidRPr="00603AC4" w:rsidRDefault="00A87CFE" w:rsidP="000F3D64">
      <w:pPr>
        <w:pStyle w:val="NoSpacing"/>
        <w:spacing w:line="264" w:lineRule="auto"/>
        <w:rPr>
          <w:rFonts w:ascii="Times New Roman" w:hAnsi="Times New Roman" w:cs="Times New Roman"/>
          <w:b/>
          <w:sz w:val="25"/>
          <w:szCs w:val="25"/>
        </w:rPr>
      </w:pPr>
      <w:r>
        <w:rPr>
          <w:rFonts w:ascii="Times New Roman" w:hAnsi="Times New Roman" w:cs="Times New Roman"/>
          <w:color w:val="000000"/>
          <w:sz w:val="25"/>
          <w:szCs w:val="25"/>
        </w:rPr>
        <w:t xml:space="preserve">In addition to filing written comments, interested persons are invited to attend </w:t>
      </w:r>
      <w:r w:rsidR="00374896">
        <w:rPr>
          <w:rFonts w:ascii="Times New Roman" w:hAnsi="Times New Roman" w:cs="Times New Roman"/>
          <w:color w:val="000000"/>
          <w:sz w:val="25"/>
          <w:szCs w:val="25"/>
        </w:rPr>
        <w:t xml:space="preserve">a </w:t>
      </w:r>
      <w:r>
        <w:rPr>
          <w:rFonts w:ascii="Times New Roman" w:hAnsi="Times New Roman" w:cs="Times New Roman"/>
          <w:color w:val="000000"/>
          <w:sz w:val="25"/>
          <w:szCs w:val="25"/>
        </w:rPr>
        <w:t xml:space="preserve">stakeholder </w:t>
      </w:r>
      <w:r w:rsidR="00740D51">
        <w:rPr>
          <w:rFonts w:ascii="Times New Roman" w:hAnsi="Times New Roman" w:cs="Times New Roman"/>
          <w:color w:val="000000"/>
          <w:sz w:val="25"/>
          <w:szCs w:val="25"/>
        </w:rPr>
        <w:t xml:space="preserve">workshop to discuss these issues on </w:t>
      </w:r>
      <w:r w:rsidR="00BD13C0">
        <w:rPr>
          <w:rFonts w:ascii="Times New Roman" w:hAnsi="Times New Roman" w:cs="Times New Roman"/>
          <w:b/>
          <w:color w:val="000000"/>
          <w:sz w:val="25"/>
          <w:szCs w:val="25"/>
        </w:rPr>
        <w:t>Friday, October 19</w:t>
      </w:r>
      <w:r w:rsidR="00603AC4" w:rsidRPr="00603AC4">
        <w:rPr>
          <w:rFonts w:ascii="Times New Roman" w:hAnsi="Times New Roman" w:cs="Times New Roman"/>
          <w:b/>
          <w:color w:val="000000"/>
          <w:sz w:val="25"/>
          <w:szCs w:val="25"/>
        </w:rPr>
        <w:t xml:space="preserve">, 2012, at 9:30 a.m.  </w:t>
      </w:r>
      <w:r w:rsidR="00374896">
        <w:rPr>
          <w:rFonts w:ascii="Times New Roman" w:hAnsi="Times New Roman" w:cs="Times New Roman"/>
          <w:b/>
          <w:color w:val="000000"/>
          <w:sz w:val="25"/>
          <w:szCs w:val="25"/>
        </w:rPr>
        <w:t>The</w:t>
      </w:r>
      <w:r w:rsidR="00603AC4" w:rsidRPr="00603AC4">
        <w:rPr>
          <w:rFonts w:ascii="Times New Roman" w:hAnsi="Times New Roman" w:cs="Times New Roman"/>
          <w:b/>
          <w:color w:val="000000"/>
          <w:sz w:val="25"/>
          <w:szCs w:val="25"/>
        </w:rPr>
        <w:t xml:space="preserve"> workshop will be held </w:t>
      </w:r>
      <w:r w:rsidRPr="00603AC4">
        <w:rPr>
          <w:rFonts w:ascii="Times New Roman" w:hAnsi="Times New Roman" w:cs="Times New Roman"/>
          <w:b/>
          <w:color w:val="000000"/>
          <w:sz w:val="25"/>
          <w:szCs w:val="25"/>
        </w:rPr>
        <w:t>in Room 206, Richard Hemstad Building, 1300 S Evergreen Park Drive S.W., Olympia, Washington</w:t>
      </w:r>
      <w:r w:rsidR="00B15ABE" w:rsidRPr="00603AC4">
        <w:rPr>
          <w:rFonts w:ascii="Times New Roman" w:hAnsi="Times New Roman" w:cs="Times New Roman"/>
          <w:b/>
          <w:color w:val="000000"/>
          <w:sz w:val="25"/>
          <w:szCs w:val="25"/>
        </w:rPr>
        <w:t>.</w:t>
      </w:r>
    </w:p>
    <w:p w:rsidR="000F3D64" w:rsidRDefault="000F3D64" w:rsidP="000F3D64">
      <w:pPr>
        <w:pStyle w:val="NoSpacing"/>
        <w:spacing w:line="264" w:lineRule="auto"/>
        <w:rPr>
          <w:rFonts w:ascii="Times New Roman" w:hAnsi="Times New Roman" w:cs="Times New Roman"/>
          <w:sz w:val="25"/>
          <w:szCs w:val="25"/>
        </w:rPr>
      </w:pPr>
    </w:p>
    <w:p w:rsidR="006021BF" w:rsidRDefault="006021BF"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Stakeholder</w:t>
      </w:r>
      <w:r w:rsidR="00B77C0A">
        <w:rPr>
          <w:rFonts w:ascii="Times New Roman" w:hAnsi="Times New Roman" w:cs="Times New Roman"/>
          <w:sz w:val="25"/>
          <w:szCs w:val="25"/>
        </w:rPr>
        <w:t>s</w:t>
      </w:r>
      <w:r>
        <w:rPr>
          <w:rFonts w:ascii="Times New Roman" w:hAnsi="Times New Roman" w:cs="Times New Roman"/>
          <w:sz w:val="25"/>
          <w:szCs w:val="25"/>
        </w:rPr>
        <w:t xml:space="preserve"> will have further opportunity to comment.  Information about the schedule and other aspects of the rulemaking, including comments, will be posted on the Commission’s website as it becomes available.  If you wish to receive further information on this rulemaking you may:</w:t>
      </w:r>
    </w:p>
    <w:p w:rsidR="006021BF" w:rsidRDefault="006021BF" w:rsidP="000F3D64">
      <w:pPr>
        <w:pStyle w:val="NoSpacing"/>
        <w:spacing w:line="264" w:lineRule="auto"/>
        <w:rPr>
          <w:rFonts w:ascii="Times New Roman" w:hAnsi="Times New Roman" w:cs="Times New Roman"/>
          <w:sz w:val="25"/>
          <w:szCs w:val="25"/>
        </w:rPr>
      </w:pP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Call the Commission’s Records Center at (360) 664-1234</w:t>
      </w:r>
      <w:r w:rsidR="0005483F">
        <w:rPr>
          <w:rFonts w:ascii="Times New Roman" w:hAnsi="Times New Roman" w:cs="Times New Roman"/>
          <w:sz w:val="25"/>
          <w:szCs w:val="25"/>
        </w:rPr>
        <w:t>.</w:t>
      </w: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 xml:space="preserve">Email the Commission at </w:t>
      </w:r>
      <w:hyperlink r:id="rId14" w:history="1">
        <w:r w:rsidRPr="00F52F14">
          <w:rPr>
            <w:rStyle w:val="Hyperlink"/>
            <w:rFonts w:ascii="Times New Roman" w:hAnsi="Times New Roman" w:cs="Times New Roman"/>
            <w:sz w:val="25"/>
            <w:szCs w:val="25"/>
          </w:rPr>
          <w:t>records@utc.wa.gov</w:t>
        </w:r>
      </w:hyperlink>
      <w:r w:rsidR="0005483F">
        <w:rPr>
          <w:rStyle w:val="Hyperlink"/>
          <w:rFonts w:ascii="Times New Roman" w:hAnsi="Times New Roman" w:cs="Times New Roman"/>
          <w:sz w:val="25"/>
          <w:szCs w:val="25"/>
        </w:rPr>
        <w:t>.</w:t>
      </w: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Mail written comments to the address below</w:t>
      </w:r>
      <w:r w:rsidR="0005483F">
        <w:rPr>
          <w:rFonts w:ascii="Times New Roman" w:hAnsi="Times New Roman" w:cs="Times New Roman"/>
          <w:sz w:val="25"/>
          <w:szCs w:val="25"/>
        </w:rPr>
        <w:t>.</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When contacting the Commission, please refer to Docket UG-</w:t>
      </w:r>
      <w:r w:rsidR="00BF58FC">
        <w:rPr>
          <w:rFonts w:ascii="Times New Roman" w:hAnsi="Times New Roman" w:cs="Times New Roman"/>
          <w:sz w:val="25"/>
          <w:szCs w:val="25"/>
        </w:rPr>
        <w:t>121207</w:t>
      </w:r>
      <w:r>
        <w:rPr>
          <w:rFonts w:ascii="Times New Roman" w:hAnsi="Times New Roman" w:cs="Times New Roman"/>
          <w:sz w:val="25"/>
          <w:szCs w:val="25"/>
        </w:rPr>
        <w:t xml:space="preserve"> to ensure that you are placed on the appropriate service list.  The Commission’s mailing address is:</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Executive Director and Secretary</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Washington Utilities and Transportation Commission</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1300 S. Evergreen Park Drive S.W.</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P.O. Box 47250</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Olympia, WA  98504-7250</w:t>
      </w:r>
    </w:p>
    <w:p w:rsidR="006021BF" w:rsidRDefault="006021BF">
      <w:pPr>
        <w:pStyle w:val="NoSpacing"/>
        <w:spacing w:line="264" w:lineRule="auto"/>
        <w:rPr>
          <w:rFonts w:ascii="Times New Roman" w:hAnsi="Times New Roman" w:cs="Times New Roman"/>
          <w:sz w:val="25"/>
          <w:szCs w:val="25"/>
        </w:rPr>
      </w:pPr>
    </w:p>
    <w:p w:rsidR="006021BF" w:rsidRPr="00120BC9" w:rsidRDefault="006021BF" w:rsidP="00120BC9">
      <w:pPr>
        <w:pStyle w:val="NoSpacing"/>
        <w:spacing w:line="264" w:lineRule="auto"/>
        <w:jc w:val="center"/>
        <w:rPr>
          <w:rFonts w:ascii="Times New Roman" w:hAnsi="Times New Roman" w:cs="Times New Roman"/>
          <w:b/>
          <w:sz w:val="25"/>
          <w:szCs w:val="25"/>
        </w:rPr>
      </w:pPr>
      <w:r w:rsidRPr="00120BC9">
        <w:rPr>
          <w:rFonts w:ascii="Times New Roman" w:hAnsi="Times New Roman" w:cs="Times New Roman"/>
          <w:b/>
          <w:sz w:val="25"/>
          <w:szCs w:val="25"/>
        </w:rPr>
        <w:t>NOTICE</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If you do not want to comment now, but want to receive future information about this rulemaking, please notify the Executive Director and Secretary in one of the ways described above and ask to be included on the mailing list for Docket UG-</w:t>
      </w:r>
      <w:r w:rsidR="00BF58FC">
        <w:rPr>
          <w:rFonts w:ascii="Times New Roman" w:hAnsi="Times New Roman" w:cs="Times New Roman"/>
          <w:sz w:val="25"/>
          <w:szCs w:val="25"/>
        </w:rPr>
        <w:t>121207</w:t>
      </w:r>
      <w:r>
        <w:rPr>
          <w:rFonts w:ascii="Times New Roman" w:hAnsi="Times New Roman" w:cs="Times New Roman"/>
          <w:sz w:val="25"/>
          <w:szCs w:val="25"/>
        </w:rPr>
        <w:t>.  If you do not do this, you might not receive further information about this rulemaking.</w:t>
      </w:r>
    </w:p>
    <w:p w:rsidR="008D08CD" w:rsidRPr="000F3D64" w:rsidRDefault="008D08CD" w:rsidP="008D08CD">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Sincerely,</w:t>
      </w: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845038">
      <w:headerReference w:type="default" r:id="rId15"/>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38" w:rsidRDefault="00845038" w:rsidP="00802444">
      <w:pPr>
        <w:spacing w:after="0" w:line="240" w:lineRule="auto"/>
      </w:pPr>
      <w:r>
        <w:separator/>
      </w:r>
    </w:p>
  </w:endnote>
  <w:endnote w:type="continuationSeparator" w:id="0">
    <w:p w:rsidR="00845038" w:rsidRDefault="00845038"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38" w:rsidRDefault="00845038" w:rsidP="00802444">
      <w:pPr>
        <w:spacing w:after="0" w:line="240" w:lineRule="auto"/>
      </w:pPr>
      <w:r>
        <w:separator/>
      </w:r>
    </w:p>
  </w:footnote>
  <w:footnote w:type="continuationSeparator" w:id="0">
    <w:p w:rsidR="00845038" w:rsidRDefault="00845038"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38" w:rsidRPr="005325CC" w:rsidRDefault="00845038"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UG-121207</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E71D76">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845038" w:rsidRPr="005325CC" w:rsidRDefault="00845038"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7"/>
  </w:num>
  <w:num w:numId="4">
    <w:abstractNumId w:val="14"/>
  </w:num>
  <w:num w:numId="5">
    <w:abstractNumId w:val="15"/>
  </w:num>
  <w:num w:numId="6">
    <w:abstractNumId w:val="16"/>
  </w:num>
  <w:num w:numId="7">
    <w:abstractNumId w:val="7"/>
  </w:num>
  <w:num w:numId="8">
    <w:abstractNumId w:val="11"/>
  </w:num>
  <w:num w:numId="9">
    <w:abstractNumId w:val="8"/>
  </w:num>
  <w:num w:numId="10">
    <w:abstractNumId w:val="0"/>
  </w:num>
  <w:num w:numId="11">
    <w:abstractNumId w:val="13"/>
  </w:num>
  <w:num w:numId="12">
    <w:abstractNumId w:val="3"/>
  </w:num>
  <w:num w:numId="13">
    <w:abstractNumId w:val="1"/>
  </w:num>
  <w:num w:numId="14">
    <w:abstractNumId w:val="10"/>
  </w:num>
  <w:num w:numId="15">
    <w:abstractNumId w:val="9"/>
  </w:num>
  <w:num w:numId="16">
    <w:abstractNumId w:val="4"/>
  </w:num>
  <w:num w:numId="17">
    <w:abstractNumId w:val="18"/>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5483F"/>
    <w:rsid w:val="0006458A"/>
    <w:rsid w:val="000753DF"/>
    <w:rsid w:val="000C6ED3"/>
    <w:rsid w:val="000D0B39"/>
    <w:rsid w:val="000D2748"/>
    <w:rsid w:val="000E4CB9"/>
    <w:rsid w:val="000F3D2E"/>
    <w:rsid w:val="000F3D64"/>
    <w:rsid w:val="001104BF"/>
    <w:rsid w:val="00120BC9"/>
    <w:rsid w:val="0016579B"/>
    <w:rsid w:val="001846F4"/>
    <w:rsid w:val="001C5DE6"/>
    <w:rsid w:val="001D7118"/>
    <w:rsid w:val="0020529B"/>
    <w:rsid w:val="00210CE3"/>
    <w:rsid w:val="00212760"/>
    <w:rsid w:val="0022207F"/>
    <w:rsid w:val="00225061"/>
    <w:rsid w:val="0022508C"/>
    <w:rsid w:val="002523E7"/>
    <w:rsid w:val="002A276F"/>
    <w:rsid w:val="002A6AB1"/>
    <w:rsid w:val="002D28FC"/>
    <w:rsid w:val="002D652A"/>
    <w:rsid w:val="002E41EE"/>
    <w:rsid w:val="00310734"/>
    <w:rsid w:val="00315EB2"/>
    <w:rsid w:val="00333F06"/>
    <w:rsid w:val="0035431B"/>
    <w:rsid w:val="0036387D"/>
    <w:rsid w:val="00371F72"/>
    <w:rsid w:val="00374896"/>
    <w:rsid w:val="00381C0B"/>
    <w:rsid w:val="00405C2D"/>
    <w:rsid w:val="00412891"/>
    <w:rsid w:val="004157EA"/>
    <w:rsid w:val="004243CC"/>
    <w:rsid w:val="00426A01"/>
    <w:rsid w:val="004476B4"/>
    <w:rsid w:val="00464856"/>
    <w:rsid w:val="00465DF3"/>
    <w:rsid w:val="00472859"/>
    <w:rsid w:val="00476F0C"/>
    <w:rsid w:val="00493E60"/>
    <w:rsid w:val="004A1826"/>
    <w:rsid w:val="004A2FA0"/>
    <w:rsid w:val="004C7918"/>
    <w:rsid w:val="004E7597"/>
    <w:rsid w:val="004F75F6"/>
    <w:rsid w:val="00501C99"/>
    <w:rsid w:val="005221DB"/>
    <w:rsid w:val="0052783E"/>
    <w:rsid w:val="005325CC"/>
    <w:rsid w:val="00545223"/>
    <w:rsid w:val="00550216"/>
    <w:rsid w:val="00565745"/>
    <w:rsid w:val="00572E6A"/>
    <w:rsid w:val="00592413"/>
    <w:rsid w:val="005951A1"/>
    <w:rsid w:val="005A5F1C"/>
    <w:rsid w:val="005B026C"/>
    <w:rsid w:val="005B2411"/>
    <w:rsid w:val="005B2A21"/>
    <w:rsid w:val="005B37E3"/>
    <w:rsid w:val="005C4A0B"/>
    <w:rsid w:val="005F3A0F"/>
    <w:rsid w:val="006012CC"/>
    <w:rsid w:val="006021BF"/>
    <w:rsid w:val="00603AC4"/>
    <w:rsid w:val="00676964"/>
    <w:rsid w:val="006772C7"/>
    <w:rsid w:val="00690334"/>
    <w:rsid w:val="006A1EA9"/>
    <w:rsid w:val="006A6DA0"/>
    <w:rsid w:val="006B5339"/>
    <w:rsid w:val="00727F8A"/>
    <w:rsid w:val="00740D51"/>
    <w:rsid w:val="007538F5"/>
    <w:rsid w:val="007A1362"/>
    <w:rsid w:val="007D7117"/>
    <w:rsid w:val="007E79C0"/>
    <w:rsid w:val="00802444"/>
    <w:rsid w:val="0083408B"/>
    <w:rsid w:val="008367D3"/>
    <w:rsid w:val="00845038"/>
    <w:rsid w:val="008514AF"/>
    <w:rsid w:val="008B3318"/>
    <w:rsid w:val="008B5062"/>
    <w:rsid w:val="008D08CD"/>
    <w:rsid w:val="00930AAB"/>
    <w:rsid w:val="009742FB"/>
    <w:rsid w:val="009A0715"/>
    <w:rsid w:val="009B5E05"/>
    <w:rsid w:val="009E6718"/>
    <w:rsid w:val="009E7E9C"/>
    <w:rsid w:val="00A030CD"/>
    <w:rsid w:val="00A07C9F"/>
    <w:rsid w:val="00A117E1"/>
    <w:rsid w:val="00A608A1"/>
    <w:rsid w:val="00A63391"/>
    <w:rsid w:val="00A87CFE"/>
    <w:rsid w:val="00A96FC5"/>
    <w:rsid w:val="00AF72EB"/>
    <w:rsid w:val="00B04979"/>
    <w:rsid w:val="00B0759B"/>
    <w:rsid w:val="00B15ABE"/>
    <w:rsid w:val="00B2459E"/>
    <w:rsid w:val="00B253E0"/>
    <w:rsid w:val="00B26D47"/>
    <w:rsid w:val="00B31F74"/>
    <w:rsid w:val="00B3446C"/>
    <w:rsid w:val="00B5465A"/>
    <w:rsid w:val="00B71720"/>
    <w:rsid w:val="00B77C0A"/>
    <w:rsid w:val="00BD13C0"/>
    <w:rsid w:val="00BF3EE9"/>
    <w:rsid w:val="00BF58FC"/>
    <w:rsid w:val="00C04218"/>
    <w:rsid w:val="00C356C4"/>
    <w:rsid w:val="00C4045C"/>
    <w:rsid w:val="00C50C0D"/>
    <w:rsid w:val="00C54A0C"/>
    <w:rsid w:val="00C70F15"/>
    <w:rsid w:val="00D01547"/>
    <w:rsid w:val="00D029A8"/>
    <w:rsid w:val="00D16005"/>
    <w:rsid w:val="00D204F6"/>
    <w:rsid w:val="00D21F62"/>
    <w:rsid w:val="00D22FDB"/>
    <w:rsid w:val="00D244FC"/>
    <w:rsid w:val="00D32A53"/>
    <w:rsid w:val="00D34CF9"/>
    <w:rsid w:val="00D46386"/>
    <w:rsid w:val="00D51CC8"/>
    <w:rsid w:val="00D71BE8"/>
    <w:rsid w:val="00D92042"/>
    <w:rsid w:val="00DC4ACE"/>
    <w:rsid w:val="00E06FD6"/>
    <w:rsid w:val="00E142F9"/>
    <w:rsid w:val="00E32F57"/>
    <w:rsid w:val="00E33A81"/>
    <w:rsid w:val="00E65F6E"/>
    <w:rsid w:val="00E71D76"/>
    <w:rsid w:val="00E754C0"/>
    <w:rsid w:val="00EA608C"/>
    <w:rsid w:val="00EC060C"/>
    <w:rsid w:val="00ED4268"/>
    <w:rsid w:val="00ED620B"/>
    <w:rsid w:val="00EE77B6"/>
    <w:rsid w:val="00EF5ECA"/>
    <w:rsid w:val="00F0268E"/>
    <w:rsid w:val="00F358C1"/>
    <w:rsid w:val="00F409B1"/>
    <w:rsid w:val="00F453E9"/>
    <w:rsid w:val="00F457B4"/>
    <w:rsid w:val="00F5560A"/>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eynold@utc.wa.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c.wa.gov/e-filin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utc.wa.gov/121207" TargetMode="Externa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Closed</CaseStatus>
    <OpenedDate xmlns="dc463f71-b30c-4ab2-9473-d307f9d35888">2012-07-20T07:00:00+00:00</OpenedDate>
    <Date1 xmlns="dc463f71-b30c-4ab2-9473-d307f9d35888">2012-07-31T07:00:00+00:00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C8094F-CB16-4080-A10B-B30E2F2A0986}"/>
</file>

<file path=customXml/itemProps2.xml><?xml version="1.0" encoding="utf-8"?>
<ds:datastoreItem xmlns:ds="http://schemas.openxmlformats.org/officeDocument/2006/customXml" ds:itemID="{DA627559-813E-47AD-8961-CDF96A767871}"/>
</file>

<file path=customXml/itemProps3.xml><?xml version="1.0" encoding="utf-8"?>
<ds:datastoreItem xmlns:ds="http://schemas.openxmlformats.org/officeDocument/2006/customXml" ds:itemID="{9FA347CD-C38F-4206-996D-5438900435FD}"/>
</file>

<file path=customXml/itemProps4.xml><?xml version="1.0" encoding="utf-8"?>
<ds:datastoreItem xmlns:ds="http://schemas.openxmlformats.org/officeDocument/2006/customXml" ds:itemID="{F0781BA9-1038-4098-9DEB-407D996A1C2B}"/>
</file>

<file path=customXml/itemProps5.xml><?xml version="1.0" encoding="utf-8"?>
<ds:datastoreItem xmlns:ds="http://schemas.openxmlformats.org/officeDocument/2006/customXml" ds:itemID="{29504437-9038-4CC4-B8D6-42D3C5A591E7}"/>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2012-07-27T18:24:00Z</dcterms:created>
  <dcterms:modified xsi:type="dcterms:W3CDTF">2012-07-27T18:24:00Z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